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shd w:val="clear" w:color="auto" w:fill="FFFFFF"/>
        <w:tblCellMar>
          <w:left w:w="0" w:type="dxa"/>
          <w:right w:w="0" w:type="dxa"/>
        </w:tblCellMar>
        <w:tblLook w:val="04A0" w:firstRow="1" w:lastRow="0" w:firstColumn="1" w:lastColumn="0" w:noHBand="0" w:noVBand="1"/>
      </w:tblPr>
      <w:tblGrid>
        <w:gridCol w:w="9003"/>
      </w:tblGrid>
      <w:tr w:rsidR="005140C4" w14:paraId="54EE24C7" w14:textId="77777777" w:rsidTr="005140C4">
        <w:trPr>
          <w:jc w:val="center"/>
        </w:trPr>
        <w:tc>
          <w:tcPr>
            <w:tcW w:w="9000" w:type="dxa"/>
            <w:shd w:val="clear" w:color="auto" w:fill="FFFFFF"/>
            <w:tcMar>
              <w:top w:w="450" w:type="dxa"/>
              <w:left w:w="0" w:type="dxa"/>
              <w:bottom w:w="450" w:type="dxa"/>
              <w:right w:w="0" w:type="dxa"/>
            </w:tcMar>
            <w:hideMark/>
          </w:tcPr>
          <w:tbl>
            <w:tblPr>
              <w:tblW w:w="9000" w:type="dxa"/>
              <w:tblCellMar>
                <w:left w:w="0" w:type="dxa"/>
                <w:right w:w="0" w:type="dxa"/>
              </w:tblCellMar>
              <w:tblLook w:val="04A0" w:firstRow="1" w:lastRow="0" w:firstColumn="1" w:lastColumn="0" w:noHBand="0" w:noVBand="1"/>
            </w:tblPr>
            <w:tblGrid>
              <w:gridCol w:w="9003"/>
            </w:tblGrid>
            <w:tr w:rsidR="005140C4" w14:paraId="3C977BC0"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3"/>
                  </w:tblGrid>
                  <w:tr w:rsidR="005140C4" w14:paraId="2A2C2D7C" w14:textId="77777777">
                    <w:tc>
                      <w:tcPr>
                        <w:tcW w:w="0" w:type="auto"/>
                        <w:tcMar>
                          <w:top w:w="150" w:type="dxa"/>
                          <w:left w:w="300" w:type="dxa"/>
                          <w:bottom w:w="150" w:type="dxa"/>
                          <w:right w:w="300" w:type="dxa"/>
                        </w:tcMar>
                        <w:hideMark/>
                      </w:tcPr>
                      <w:p w14:paraId="44A28745" w14:textId="73382725" w:rsidR="005140C4" w:rsidRDefault="005140C4">
                        <w:pPr>
                          <w:jc w:val="center"/>
                          <w:rPr>
                            <w:rFonts w:ascii="Arial" w:eastAsia="Times New Roman" w:hAnsi="Arial" w:cs="Arial"/>
                            <w:color w:val="23496D"/>
                            <w:sz w:val="2"/>
                            <w:szCs w:val="2"/>
                          </w:rPr>
                        </w:pPr>
                        <w:r>
                          <w:rPr>
                            <w:rFonts w:ascii="Arial" w:eastAsia="Times New Roman" w:hAnsi="Arial" w:cs="Arial"/>
                            <w:noProof/>
                            <w:color w:val="23496D"/>
                            <w:sz w:val="2"/>
                            <w:szCs w:val="2"/>
                          </w:rPr>
                          <w:drawing>
                            <wp:inline distT="0" distB="0" distL="0" distR="0" wp14:anchorId="0CD0E309" wp14:editId="45C6B5C5">
                              <wp:extent cx="5335905" cy="2291715"/>
                              <wp:effectExtent l="0" t="0" r="0" b="0"/>
                              <wp:docPr id="1632835655" name="Picture 2" descr="ENG8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8 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5905" cy="2291715"/>
                                      </a:xfrm>
                                      <a:prstGeom prst="rect">
                                        <a:avLst/>
                                      </a:prstGeom>
                                      <a:noFill/>
                                      <a:ln>
                                        <a:noFill/>
                                      </a:ln>
                                    </pic:spPr>
                                  </pic:pic>
                                </a:graphicData>
                              </a:graphic>
                            </wp:inline>
                          </w:drawing>
                        </w:r>
                      </w:p>
                    </w:tc>
                  </w:tr>
                  <w:tr w:rsidR="005140C4" w14:paraId="30A714DC" w14:textId="77777777">
                    <w:tc>
                      <w:tcPr>
                        <w:tcW w:w="0" w:type="auto"/>
                        <w:tcMar>
                          <w:top w:w="150" w:type="dxa"/>
                          <w:left w:w="300" w:type="dxa"/>
                          <w:bottom w:w="150" w:type="dxa"/>
                          <w:right w:w="300" w:type="dxa"/>
                        </w:tcMar>
                        <w:vAlign w:val="center"/>
                      </w:tcPr>
                      <w:p w14:paraId="7BD9ADE2" w14:textId="77777777" w:rsidR="005140C4" w:rsidRDefault="005140C4">
                        <w:pPr>
                          <w:spacing w:line="420" w:lineRule="auto"/>
                          <w:rPr>
                            <w:rFonts w:ascii="Arial" w:eastAsia="Times New Roman" w:hAnsi="Arial" w:cs="Arial"/>
                            <w:color w:val="23496D"/>
                            <w:sz w:val="23"/>
                            <w:szCs w:val="23"/>
                          </w:rPr>
                        </w:pPr>
                        <w:r>
                          <w:rPr>
                            <w:rFonts w:ascii="Arial" w:eastAsia="Times New Roman" w:hAnsi="Arial" w:cs="Arial"/>
                            <w:color w:val="23496D"/>
                            <w:sz w:val="23"/>
                            <w:szCs w:val="23"/>
                          </w:rPr>
                          <w:t>  </w:t>
                        </w:r>
                      </w:p>
                      <w:p w14:paraId="68F0AE03" w14:textId="77777777" w:rsidR="005140C4" w:rsidRDefault="005140C4">
                        <w:pPr>
                          <w:spacing w:line="420" w:lineRule="auto"/>
                          <w:rPr>
                            <w:rFonts w:ascii="Arial" w:eastAsia="Times New Roman" w:hAnsi="Arial" w:cs="Arial"/>
                            <w:color w:val="23496D"/>
                            <w:sz w:val="23"/>
                            <w:szCs w:val="23"/>
                          </w:rPr>
                        </w:pPr>
                        <w:r>
                          <w:rPr>
                            <w:rFonts w:ascii="Arial" w:eastAsia="Times New Roman" w:hAnsi="Arial" w:cs="Arial"/>
                            <w:color w:val="000000"/>
                            <w:sz w:val="21"/>
                            <w:szCs w:val="21"/>
                          </w:rPr>
                          <w:t>Dear All,</w:t>
                        </w:r>
                      </w:p>
                      <w:p w14:paraId="74508D1E" w14:textId="77777777" w:rsidR="005140C4" w:rsidRDefault="005140C4">
                        <w:pPr>
                          <w:spacing w:line="420" w:lineRule="auto"/>
                          <w:rPr>
                            <w:rFonts w:ascii="Arial" w:eastAsia="Times New Roman" w:hAnsi="Arial" w:cs="Arial"/>
                            <w:color w:val="23496D"/>
                            <w:sz w:val="23"/>
                            <w:szCs w:val="23"/>
                          </w:rPr>
                        </w:pPr>
                        <w:r>
                          <w:rPr>
                            <w:rFonts w:ascii="Arial" w:eastAsia="Times New Roman" w:hAnsi="Arial" w:cs="Arial"/>
                            <w:color w:val="23496D"/>
                            <w:sz w:val="23"/>
                            <w:szCs w:val="23"/>
                          </w:rPr>
                          <w:t> </w:t>
                        </w:r>
                      </w:p>
                      <w:p w14:paraId="5142A48B" w14:textId="77777777" w:rsidR="005140C4" w:rsidRDefault="005140C4">
                        <w:pPr>
                          <w:pStyle w:val="NormalWeb"/>
                          <w:spacing w:line="420" w:lineRule="auto"/>
                          <w:rPr>
                            <w:rFonts w:ascii="Arial" w:hAnsi="Arial" w:cs="Arial"/>
                            <w:b/>
                            <w:bCs/>
                            <w:color w:val="23496D"/>
                            <w:sz w:val="23"/>
                            <w:szCs w:val="23"/>
                          </w:rPr>
                        </w:pPr>
                        <w:r>
                          <w:rPr>
                            <w:rFonts w:ascii="Arial" w:hAnsi="Arial" w:cs="Arial"/>
                            <w:b/>
                            <w:bCs/>
                            <w:color w:val="23496D"/>
                            <w:sz w:val="23"/>
                            <w:szCs w:val="23"/>
                          </w:rPr>
                          <w:t>ENG8 received the long-awaited report from the University of Cambridge. (Materials Science and Metallurgy Department)</w:t>
                        </w:r>
                      </w:p>
                      <w:p w14:paraId="04AF5106" w14:textId="77777777" w:rsidR="005140C4" w:rsidRDefault="005140C4">
                        <w:pPr>
                          <w:pStyle w:val="NormalWeb"/>
                          <w:spacing w:line="420" w:lineRule="auto"/>
                          <w:rPr>
                            <w:rFonts w:ascii="Arial" w:hAnsi="Arial" w:cs="Arial"/>
                            <w:color w:val="23496D"/>
                            <w:sz w:val="23"/>
                            <w:szCs w:val="23"/>
                          </w:rPr>
                        </w:pPr>
                        <w:r>
                          <w:rPr>
                            <w:rFonts w:ascii="Arial" w:hAnsi="Arial" w:cs="Arial"/>
                            <w:color w:val="23496D"/>
                            <w:sz w:val="23"/>
                            <w:szCs w:val="23"/>
                          </w:rPr>
                          <w:t> </w:t>
                        </w:r>
                      </w:p>
                      <w:p w14:paraId="54C41591" w14:textId="77777777" w:rsidR="005140C4" w:rsidRDefault="005140C4">
                        <w:pPr>
                          <w:pStyle w:val="NormalWeb"/>
                          <w:spacing w:line="420" w:lineRule="auto"/>
                          <w:rPr>
                            <w:rFonts w:ascii="Arial" w:hAnsi="Arial" w:cs="Arial"/>
                            <w:color w:val="23496D"/>
                            <w:sz w:val="23"/>
                            <w:szCs w:val="23"/>
                          </w:rPr>
                        </w:pPr>
                        <w:r>
                          <w:rPr>
                            <w:rStyle w:val="Strong"/>
                            <w:rFonts w:ascii="Arial" w:hAnsi="Arial" w:cs="Arial"/>
                            <w:color w:val="23496D"/>
                            <w:sz w:val="23"/>
                            <w:szCs w:val="23"/>
                          </w:rPr>
                          <w:t xml:space="preserve">Highlights from the key areas of note: </w:t>
                        </w:r>
                      </w:p>
                      <w:p w14:paraId="017C32F9" w14:textId="77777777" w:rsidR="005140C4" w:rsidRDefault="005140C4" w:rsidP="00DF42EB">
                        <w:pPr>
                          <w:numPr>
                            <w:ilvl w:val="0"/>
                            <w:numId w:val="1"/>
                          </w:numPr>
                          <w:spacing w:before="100" w:beforeAutospacing="1" w:after="240" w:line="420" w:lineRule="auto"/>
                          <w:rPr>
                            <w:rFonts w:ascii="Arial" w:eastAsia="Times New Roman" w:hAnsi="Arial" w:cs="Arial"/>
                            <w:color w:val="23496D"/>
                            <w:sz w:val="23"/>
                            <w:szCs w:val="23"/>
                          </w:rPr>
                        </w:pPr>
                        <w:r>
                          <w:rPr>
                            <w:rFonts w:ascii="Arial" w:eastAsia="Times New Roman" w:hAnsi="Arial" w:cs="Arial"/>
                            <w:color w:val="23496D"/>
                            <w:sz w:val="23"/>
                            <w:szCs w:val="23"/>
                          </w:rPr>
                          <w:t>4 x increase in carbon intensity / quantity compared with back ground levels of carbon on the in aluminium oxide samples between areas where there is no catalysed fusion and where there was. The areas were visible and clearly defined. Carbon in conventional physics can only be produced by fusion in supernovae or giant stars.</w:t>
                        </w:r>
                      </w:p>
                      <w:p w14:paraId="14BC1F06" w14:textId="77777777" w:rsidR="005140C4" w:rsidRDefault="005140C4" w:rsidP="00DF42EB">
                        <w:pPr>
                          <w:numPr>
                            <w:ilvl w:val="0"/>
                            <w:numId w:val="1"/>
                          </w:numPr>
                          <w:spacing w:before="100" w:beforeAutospacing="1" w:after="100" w:afterAutospacing="1" w:line="420" w:lineRule="auto"/>
                          <w:rPr>
                            <w:rFonts w:ascii="Arial" w:eastAsia="Times New Roman" w:hAnsi="Arial" w:cs="Arial"/>
                            <w:color w:val="23496D"/>
                            <w:sz w:val="23"/>
                            <w:szCs w:val="23"/>
                          </w:rPr>
                        </w:pPr>
                        <w:r>
                          <w:rPr>
                            <w:rFonts w:ascii="Arial" w:eastAsia="Times New Roman" w:hAnsi="Arial" w:cs="Arial"/>
                            <w:color w:val="23496D"/>
                            <w:sz w:val="23"/>
                            <w:szCs w:val="23"/>
                          </w:rPr>
                          <w:t xml:space="preserve">Boron is indicated as present in traces. It should be that way as the catalysed fusion reaction runs from Hydrogen Isotopes to Helium through </w:t>
                        </w:r>
                        <w:r>
                          <w:rPr>
                            <w:rFonts w:ascii="Arial" w:eastAsia="Times New Roman" w:hAnsi="Arial" w:cs="Arial"/>
                            <w:color w:val="23496D"/>
                            <w:sz w:val="23"/>
                            <w:szCs w:val="23"/>
                          </w:rPr>
                          <w:lastRenderedPageBreak/>
                          <w:t>Boron to Carbon. Boron is a stepping stone / intermediary stage on the way to carbon formation.</w:t>
                        </w:r>
                      </w:p>
                      <w:p w14:paraId="0FFEF53D" w14:textId="77777777" w:rsidR="005140C4" w:rsidRDefault="005140C4">
                        <w:pPr>
                          <w:pStyle w:val="NormalWeb"/>
                          <w:spacing w:line="420" w:lineRule="auto"/>
                          <w:rPr>
                            <w:rFonts w:ascii="Arial" w:hAnsi="Arial" w:cs="Arial"/>
                            <w:color w:val="23496D"/>
                            <w:sz w:val="23"/>
                            <w:szCs w:val="23"/>
                          </w:rPr>
                        </w:pPr>
                        <w:r>
                          <w:rPr>
                            <w:rFonts w:ascii="Arial" w:hAnsi="Arial" w:cs="Arial"/>
                            <w:color w:val="23496D"/>
                            <w:sz w:val="23"/>
                            <w:szCs w:val="23"/>
                          </w:rPr>
                          <w:t>As the fusion of the nuclei in the atoms occurs the nuclei release electromagnetic energy in the form of photons and electrons, and if you get the conditions right, this releases more energy than the catalysed fusion process consumes.</w:t>
                        </w:r>
                      </w:p>
                      <w:p w14:paraId="4312CBC9" w14:textId="77777777" w:rsidR="005140C4" w:rsidRDefault="005140C4">
                        <w:pPr>
                          <w:pStyle w:val="NormalWeb"/>
                          <w:spacing w:line="420" w:lineRule="auto"/>
                          <w:rPr>
                            <w:rFonts w:ascii="Arial" w:hAnsi="Arial" w:cs="Arial"/>
                            <w:color w:val="23496D"/>
                            <w:sz w:val="23"/>
                            <w:szCs w:val="23"/>
                          </w:rPr>
                        </w:pPr>
                        <w:r>
                          <w:rPr>
                            <w:rFonts w:ascii="Arial" w:hAnsi="Arial" w:cs="Arial"/>
                            <w:color w:val="23496D"/>
                            <w:sz w:val="23"/>
                            <w:szCs w:val="23"/>
                          </w:rPr>
                          <w:t> </w:t>
                        </w:r>
                      </w:p>
                      <w:p w14:paraId="4320BD11" w14:textId="77777777" w:rsidR="005140C4" w:rsidRDefault="005140C4">
                        <w:pPr>
                          <w:pStyle w:val="NormalWeb"/>
                          <w:spacing w:line="420" w:lineRule="auto"/>
                          <w:rPr>
                            <w:rFonts w:ascii="Arial" w:hAnsi="Arial" w:cs="Arial"/>
                            <w:color w:val="23496D"/>
                            <w:sz w:val="23"/>
                            <w:szCs w:val="23"/>
                          </w:rPr>
                        </w:pPr>
                        <w:r>
                          <w:rPr>
                            <w:rFonts w:ascii="Arial" w:hAnsi="Arial" w:cs="Arial"/>
                            <w:color w:val="23496D"/>
                            <w:sz w:val="23"/>
                            <w:szCs w:val="23"/>
                          </w:rPr>
                          <w:t>The CICECO X-ray analysis of specific nodules imaged in the scanning electron microscope showed very clear new element formations both visually and via Xray spectrometry. However, in Raman spectrometry the analysis was inconclusive due to the way the imaging is done. In Xray spectrometry the electron orbits indicate the atoms being excited. In Raman spectrometry it’s the bonding between the atoms and we can see it’s not ideal for this type of element analysis.</w:t>
                        </w:r>
                      </w:p>
                      <w:p w14:paraId="5A020BA4" w14:textId="77777777" w:rsidR="005140C4" w:rsidRDefault="005140C4">
                        <w:pPr>
                          <w:pStyle w:val="NormalWeb"/>
                          <w:spacing w:line="420" w:lineRule="auto"/>
                          <w:rPr>
                            <w:rFonts w:ascii="Arial" w:hAnsi="Arial" w:cs="Arial"/>
                            <w:color w:val="23496D"/>
                            <w:sz w:val="23"/>
                            <w:szCs w:val="23"/>
                          </w:rPr>
                        </w:pPr>
                        <w:r>
                          <w:rPr>
                            <w:rFonts w:ascii="Arial" w:hAnsi="Arial" w:cs="Arial"/>
                            <w:color w:val="23496D"/>
                            <w:sz w:val="23"/>
                            <w:szCs w:val="23"/>
                          </w:rPr>
                          <w:t> </w:t>
                        </w:r>
                      </w:p>
                      <w:p w14:paraId="1B8583F2" w14:textId="77777777" w:rsidR="005140C4" w:rsidRDefault="005140C4">
                        <w:pPr>
                          <w:pStyle w:val="NormalWeb"/>
                          <w:spacing w:line="420" w:lineRule="auto"/>
                          <w:rPr>
                            <w:rFonts w:ascii="Arial" w:hAnsi="Arial" w:cs="Arial"/>
                            <w:color w:val="23496D"/>
                            <w:sz w:val="23"/>
                            <w:szCs w:val="23"/>
                          </w:rPr>
                        </w:pPr>
                        <w:r>
                          <w:rPr>
                            <w:rFonts w:ascii="Arial" w:hAnsi="Arial" w:cs="Arial"/>
                            <w:color w:val="23496D"/>
                            <w:sz w:val="23"/>
                            <w:szCs w:val="23"/>
                          </w:rPr>
                          <w:t xml:space="preserve">So, it did confirm the findings from CICECO. ( </w:t>
                        </w:r>
                        <w:hyperlink r:id="rId6" w:tgtFrame="_blank" w:history="1">
                          <w:r>
                            <w:rPr>
                              <w:rStyle w:val="Hyperlink"/>
                              <w:rFonts w:ascii="Arial" w:hAnsi="Arial" w:cs="Arial"/>
                              <w:color w:val="00A4BD"/>
                              <w:sz w:val="23"/>
                              <w:szCs w:val="23"/>
                            </w:rPr>
                            <w:t>CICECO - Aveiro institute of materials</w:t>
                          </w:r>
                        </w:hyperlink>
                        <w:r>
                          <w:rPr>
                            <w:rFonts w:ascii="Arial" w:hAnsi="Arial" w:cs="Arial"/>
                            <w:color w:val="23496D"/>
                            <w:sz w:val="23"/>
                            <w:szCs w:val="23"/>
                          </w:rPr>
                          <w:t>)</w:t>
                        </w:r>
                      </w:p>
                      <w:p w14:paraId="6C23ADEF" w14:textId="77777777" w:rsidR="005140C4" w:rsidRDefault="005140C4">
                        <w:pPr>
                          <w:pStyle w:val="NormalWeb"/>
                          <w:spacing w:line="420" w:lineRule="auto"/>
                          <w:rPr>
                            <w:rFonts w:ascii="Arial" w:hAnsi="Arial" w:cs="Arial"/>
                            <w:color w:val="23496D"/>
                            <w:sz w:val="23"/>
                            <w:szCs w:val="23"/>
                          </w:rPr>
                        </w:pPr>
                        <w:r>
                          <w:rPr>
                            <w:rFonts w:ascii="Arial" w:hAnsi="Arial" w:cs="Arial"/>
                            <w:color w:val="23496D"/>
                            <w:sz w:val="23"/>
                            <w:szCs w:val="23"/>
                          </w:rPr>
                          <w:t> </w:t>
                        </w:r>
                      </w:p>
                      <w:p w14:paraId="2FD48D8E" w14:textId="77777777" w:rsidR="005140C4" w:rsidRDefault="005140C4">
                        <w:pPr>
                          <w:pStyle w:val="NormalWeb"/>
                          <w:spacing w:line="420" w:lineRule="auto"/>
                          <w:rPr>
                            <w:rFonts w:ascii="Arial" w:hAnsi="Arial" w:cs="Arial"/>
                            <w:color w:val="23496D"/>
                            <w:sz w:val="23"/>
                            <w:szCs w:val="23"/>
                          </w:rPr>
                        </w:pPr>
                        <w:r>
                          <w:rPr>
                            <w:rFonts w:ascii="Arial" w:hAnsi="Arial" w:cs="Arial"/>
                            <w:color w:val="23496D"/>
                            <w:sz w:val="23"/>
                            <w:szCs w:val="23"/>
                          </w:rPr>
                          <w:t xml:space="preserve">Contact me for the full reports or visit </w:t>
                        </w:r>
                        <w:hyperlink r:id="rId7" w:tgtFrame="_blank" w:history="1">
                          <w:r>
                            <w:rPr>
                              <w:rStyle w:val="Hyperlink"/>
                              <w:rFonts w:ascii="Arial" w:hAnsi="Arial" w:cs="Arial"/>
                              <w:color w:val="00A4BD"/>
                              <w:sz w:val="23"/>
                              <w:szCs w:val="23"/>
                            </w:rPr>
                            <w:t>practitech.com/ ENG8 International</w:t>
                          </w:r>
                        </w:hyperlink>
                        <w:r>
                          <w:rPr>
                            <w:rFonts w:ascii="Arial" w:hAnsi="Arial" w:cs="Arial"/>
                            <w:color w:val="23496D"/>
                            <w:sz w:val="23"/>
                            <w:szCs w:val="23"/>
                          </w:rPr>
                          <w:t xml:space="preserve"> (UK or NL flag) for full information about ENG8.</w:t>
                        </w:r>
                      </w:p>
                      <w:p w14:paraId="08475170" w14:textId="77777777" w:rsidR="005140C4" w:rsidRDefault="005140C4">
                        <w:pPr>
                          <w:pStyle w:val="NormalWeb"/>
                          <w:spacing w:line="420" w:lineRule="auto"/>
                          <w:rPr>
                            <w:rFonts w:ascii="Arial" w:hAnsi="Arial" w:cs="Arial"/>
                            <w:color w:val="23496D"/>
                            <w:sz w:val="23"/>
                            <w:szCs w:val="23"/>
                          </w:rPr>
                        </w:pPr>
                        <w:r>
                          <w:rPr>
                            <w:rFonts w:ascii="Arial" w:hAnsi="Arial" w:cs="Arial"/>
                            <w:color w:val="23496D"/>
                            <w:sz w:val="23"/>
                            <w:szCs w:val="23"/>
                          </w:rPr>
                          <w:t> </w:t>
                        </w:r>
                      </w:p>
                      <w:p w14:paraId="330BE8CA" w14:textId="77777777" w:rsidR="005140C4" w:rsidRDefault="005140C4">
                        <w:pPr>
                          <w:pStyle w:val="NormalWeb"/>
                          <w:spacing w:line="420" w:lineRule="auto"/>
                          <w:rPr>
                            <w:rFonts w:ascii="Arial" w:hAnsi="Arial" w:cs="Arial"/>
                            <w:color w:val="23496D"/>
                            <w:sz w:val="23"/>
                            <w:szCs w:val="23"/>
                          </w:rPr>
                        </w:pPr>
                        <w:r>
                          <w:rPr>
                            <w:rFonts w:ascii="Arial" w:hAnsi="Arial" w:cs="Arial"/>
                            <w:color w:val="23496D"/>
                            <w:sz w:val="23"/>
                            <w:szCs w:val="23"/>
                          </w:rPr>
                          <w:t xml:space="preserve">This </w:t>
                        </w:r>
                        <w:r>
                          <w:rPr>
                            <w:rFonts w:ascii="Arial" w:hAnsi="Arial" w:cs="Arial"/>
                            <w:b/>
                            <w:bCs/>
                            <w:color w:val="23496D"/>
                            <w:sz w:val="23"/>
                            <w:szCs w:val="23"/>
                          </w:rPr>
                          <w:t>IS</w:t>
                        </w:r>
                        <w:r>
                          <w:rPr>
                            <w:rFonts w:ascii="Arial" w:hAnsi="Arial" w:cs="Arial"/>
                            <w:color w:val="23496D"/>
                            <w:sz w:val="23"/>
                            <w:szCs w:val="23"/>
                          </w:rPr>
                          <w:t xml:space="preserve"> a real sensation, as the only task for Cambridge University was to confirm that Nuclear Fusion (LENR) was really taking place, by using the second, more complicated way of measuring. (After CICECO did it before with x-rays). They did confirm.</w:t>
                        </w:r>
                      </w:p>
                      <w:p w14:paraId="6AEE6293" w14:textId="77777777" w:rsidR="005140C4" w:rsidRDefault="005140C4">
                        <w:pPr>
                          <w:pStyle w:val="NormalWeb"/>
                          <w:spacing w:line="420" w:lineRule="auto"/>
                          <w:rPr>
                            <w:rFonts w:ascii="Arial" w:hAnsi="Arial" w:cs="Arial"/>
                            <w:color w:val="23496D"/>
                            <w:sz w:val="23"/>
                            <w:szCs w:val="23"/>
                          </w:rPr>
                        </w:pPr>
                        <w:r>
                          <w:rPr>
                            <w:rFonts w:ascii="Arial" w:hAnsi="Arial" w:cs="Arial"/>
                            <w:color w:val="23496D"/>
                            <w:sz w:val="23"/>
                            <w:szCs w:val="23"/>
                          </w:rPr>
                          <w:t> </w:t>
                        </w:r>
                      </w:p>
                      <w:p w14:paraId="56488F65" w14:textId="77777777" w:rsidR="005140C4" w:rsidRDefault="005140C4">
                        <w:pPr>
                          <w:pStyle w:val="NormalWeb"/>
                          <w:spacing w:line="420" w:lineRule="auto"/>
                          <w:rPr>
                            <w:rFonts w:ascii="Arial" w:hAnsi="Arial" w:cs="Arial"/>
                            <w:color w:val="23496D"/>
                            <w:sz w:val="23"/>
                            <w:szCs w:val="23"/>
                          </w:rPr>
                        </w:pPr>
                        <w:r>
                          <w:rPr>
                            <w:rFonts w:ascii="Arial" w:hAnsi="Arial" w:cs="Arial"/>
                            <w:color w:val="23496D"/>
                            <w:sz w:val="23"/>
                            <w:szCs w:val="23"/>
                          </w:rPr>
                          <w:lastRenderedPageBreak/>
                          <w:t>And it looks like we have to wait till 2040 for hot Nuclear Fusion:</w:t>
                        </w:r>
                      </w:p>
                      <w:p w14:paraId="38B20868" w14:textId="77777777" w:rsidR="005140C4" w:rsidRDefault="005140C4">
                        <w:pPr>
                          <w:pStyle w:val="NormalWeb"/>
                          <w:spacing w:line="420" w:lineRule="auto"/>
                          <w:rPr>
                            <w:rFonts w:ascii="Arial" w:hAnsi="Arial" w:cs="Arial"/>
                            <w:color w:val="23496D"/>
                            <w:sz w:val="23"/>
                            <w:szCs w:val="23"/>
                          </w:rPr>
                        </w:pPr>
                        <w:hyperlink r:id="rId8" w:tgtFrame="_blank" w:history="1">
                          <w:r>
                            <w:rPr>
                              <w:rStyle w:val="Hyperlink"/>
                              <w:rFonts w:ascii="Arial" w:hAnsi="Arial" w:cs="Arial"/>
                              <w:color w:val="00A4BD"/>
                              <w:sz w:val="23"/>
                              <w:szCs w:val="23"/>
                            </w:rPr>
                            <w:t>UK at ‘forefront of new frontier’ for holy grail of clean energy</w:t>
                          </w:r>
                        </w:hyperlink>
                      </w:p>
                      <w:p w14:paraId="20F95B25" w14:textId="77777777" w:rsidR="005140C4" w:rsidRDefault="005140C4">
                        <w:pPr>
                          <w:pStyle w:val="NormalWeb"/>
                          <w:spacing w:line="420" w:lineRule="auto"/>
                          <w:rPr>
                            <w:rFonts w:ascii="Arial" w:hAnsi="Arial" w:cs="Arial"/>
                            <w:color w:val="23496D"/>
                            <w:sz w:val="23"/>
                            <w:szCs w:val="23"/>
                          </w:rPr>
                        </w:pPr>
                        <w:r>
                          <w:rPr>
                            <w:rFonts w:ascii="Arial" w:hAnsi="Arial" w:cs="Arial"/>
                            <w:color w:val="23496D"/>
                            <w:sz w:val="23"/>
                            <w:szCs w:val="23"/>
                          </w:rPr>
                          <w:t> </w:t>
                        </w:r>
                      </w:p>
                      <w:p w14:paraId="192A5A5C" w14:textId="77777777" w:rsidR="005140C4" w:rsidRDefault="005140C4">
                        <w:pPr>
                          <w:pStyle w:val="NormalWeb"/>
                          <w:spacing w:line="420" w:lineRule="auto"/>
                          <w:rPr>
                            <w:rFonts w:ascii="Arial" w:hAnsi="Arial" w:cs="Arial"/>
                            <w:color w:val="23496D"/>
                            <w:sz w:val="23"/>
                            <w:szCs w:val="23"/>
                          </w:rPr>
                        </w:pPr>
                        <w:r>
                          <w:rPr>
                            <w:rFonts w:ascii="Arial" w:hAnsi="Arial" w:cs="Arial"/>
                            <w:color w:val="23496D"/>
                            <w:sz w:val="23"/>
                            <w:szCs w:val="23"/>
                          </w:rPr>
                          <w:t xml:space="preserve">The last validation of </w:t>
                        </w:r>
                        <w:proofErr w:type="spellStart"/>
                        <w:r>
                          <w:rPr>
                            <w:rFonts w:ascii="Arial" w:hAnsi="Arial" w:cs="Arial"/>
                            <w:color w:val="23496D"/>
                            <w:sz w:val="23"/>
                            <w:szCs w:val="23"/>
                          </w:rPr>
                          <w:t>EnergiCell’s</w:t>
                        </w:r>
                        <w:proofErr w:type="spellEnd"/>
                        <w:r>
                          <w:rPr>
                            <w:rFonts w:ascii="Arial" w:hAnsi="Arial" w:cs="Arial"/>
                            <w:color w:val="23496D"/>
                            <w:sz w:val="23"/>
                            <w:szCs w:val="23"/>
                          </w:rPr>
                          <w:t xml:space="preserve"> CoP was 1.9 (energy in to energy out, using only water)</w:t>
                        </w:r>
                      </w:p>
                      <w:p w14:paraId="08D92C94" w14:textId="77777777" w:rsidR="005140C4" w:rsidRDefault="005140C4">
                        <w:pPr>
                          <w:pStyle w:val="NormalWeb"/>
                          <w:spacing w:line="420" w:lineRule="auto"/>
                          <w:rPr>
                            <w:rFonts w:ascii="Arial" w:hAnsi="Arial" w:cs="Arial"/>
                            <w:color w:val="23496D"/>
                            <w:sz w:val="23"/>
                            <w:szCs w:val="23"/>
                          </w:rPr>
                        </w:pPr>
                        <w:r>
                          <w:rPr>
                            <w:rFonts w:ascii="Arial" w:hAnsi="Arial" w:cs="Arial"/>
                            <w:color w:val="23496D"/>
                            <w:sz w:val="23"/>
                            <w:szCs w:val="23"/>
                          </w:rPr>
                          <w:t>A CoP of 3 is expected to be demonstrated 28/07/2023 in Portugal.</w:t>
                        </w:r>
                      </w:p>
                      <w:p w14:paraId="0E8FE33D" w14:textId="77777777" w:rsidR="005140C4" w:rsidRDefault="005140C4">
                        <w:pPr>
                          <w:pStyle w:val="NormalWeb"/>
                          <w:spacing w:line="420" w:lineRule="auto"/>
                          <w:rPr>
                            <w:rFonts w:ascii="Arial" w:hAnsi="Arial" w:cs="Arial"/>
                            <w:color w:val="23496D"/>
                            <w:sz w:val="23"/>
                            <w:szCs w:val="23"/>
                          </w:rPr>
                        </w:pPr>
                        <w:r>
                          <w:rPr>
                            <w:rFonts w:ascii="Arial" w:hAnsi="Arial" w:cs="Arial"/>
                            <w:color w:val="23496D"/>
                            <w:sz w:val="23"/>
                            <w:szCs w:val="23"/>
                          </w:rPr>
                          <w:t>CoP 6 is expected end September/ early October, making the system ready for commercial production. Exactly as planned.</w:t>
                        </w:r>
                      </w:p>
                      <w:p w14:paraId="410D5AD9" w14:textId="77777777" w:rsidR="005140C4" w:rsidRDefault="005140C4">
                        <w:pPr>
                          <w:pStyle w:val="NormalWeb"/>
                          <w:spacing w:line="420" w:lineRule="auto"/>
                          <w:rPr>
                            <w:rFonts w:ascii="Arial" w:hAnsi="Arial" w:cs="Arial"/>
                            <w:color w:val="23496D"/>
                            <w:sz w:val="23"/>
                            <w:szCs w:val="23"/>
                          </w:rPr>
                        </w:pPr>
                        <w:r>
                          <w:rPr>
                            <w:rFonts w:ascii="Arial" w:hAnsi="Arial" w:cs="Arial"/>
                            <w:color w:val="23496D"/>
                            <w:sz w:val="23"/>
                            <w:szCs w:val="23"/>
                          </w:rPr>
                          <w:t> </w:t>
                        </w:r>
                      </w:p>
                      <w:p w14:paraId="38631FCF" w14:textId="77777777" w:rsidR="005140C4" w:rsidRDefault="005140C4">
                        <w:pPr>
                          <w:pStyle w:val="NormalWeb"/>
                          <w:spacing w:line="420" w:lineRule="auto"/>
                          <w:rPr>
                            <w:rFonts w:ascii="Arial" w:hAnsi="Arial" w:cs="Arial"/>
                            <w:color w:val="23496D"/>
                            <w:sz w:val="23"/>
                            <w:szCs w:val="23"/>
                          </w:rPr>
                        </w:pPr>
                        <w:r>
                          <w:rPr>
                            <w:rFonts w:ascii="Arial" w:hAnsi="Arial" w:cs="Arial"/>
                            <w:color w:val="23496D"/>
                            <w:sz w:val="23"/>
                            <w:szCs w:val="23"/>
                          </w:rPr>
                          <w:t>If you are interested in this unique investment opportunity, contact me by email, phone or let me know when you would like to receive a call.</w:t>
                        </w:r>
                      </w:p>
                      <w:p w14:paraId="4DC80E08" w14:textId="77777777" w:rsidR="005140C4" w:rsidRDefault="005140C4">
                        <w:pPr>
                          <w:pStyle w:val="NormalWeb"/>
                          <w:spacing w:line="420" w:lineRule="auto"/>
                          <w:rPr>
                            <w:rFonts w:ascii="Arial" w:hAnsi="Arial" w:cs="Arial"/>
                            <w:color w:val="23496D"/>
                            <w:sz w:val="23"/>
                            <w:szCs w:val="23"/>
                          </w:rPr>
                        </w:pPr>
                        <w:r>
                          <w:rPr>
                            <w:rFonts w:ascii="Arial" w:hAnsi="Arial" w:cs="Arial"/>
                            <w:color w:val="23496D"/>
                            <w:sz w:val="23"/>
                            <w:szCs w:val="23"/>
                          </w:rPr>
                          <w:t> </w:t>
                        </w:r>
                      </w:p>
                      <w:p w14:paraId="0ECF2DD7" w14:textId="77777777" w:rsidR="005140C4" w:rsidRDefault="005140C4">
                        <w:pPr>
                          <w:pStyle w:val="NormalWeb"/>
                          <w:spacing w:line="420" w:lineRule="auto"/>
                          <w:rPr>
                            <w:rFonts w:ascii="Arial" w:hAnsi="Arial" w:cs="Arial"/>
                            <w:color w:val="23496D"/>
                            <w:sz w:val="23"/>
                            <w:szCs w:val="23"/>
                          </w:rPr>
                        </w:pPr>
                        <w:r>
                          <w:rPr>
                            <w:rFonts w:ascii="Arial" w:hAnsi="Arial" w:cs="Arial"/>
                            <w:color w:val="23496D"/>
                            <w:sz w:val="23"/>
                            <w:szCs w:val="23"/>
                          </w:rPr>
                          <w:t>Please keep in mind, the share-price, now £5, -/share, moves with the company valuation and will be adapted the 1</w:t>
                        </w:r>
                        <w:r>
                          <w:rPr>
                            <w:rFonts w:ascii="Arial" w:hAnsi="Arial" w:cs="Arial"/>
                            <w:color w:val="23496D"/>
                            <w:sz w:val="23"/>
                            <w:szCs w:val="23"/>
                            <w:vertAlign w:val="superscript"/>
                          </w:rPr>
                          <w:t>st</w:t>
                        </w:r>
                        <w:r>
                          <w:rPr>
                            <w:rFonts w:ascii="Arial" w:hAnsi="Arial" w:cs="Arial"/>
                            <w:color w:val="23496D"/>
                            <w:sz w:val="23"/>
                            <w:szCs w:val="23"/>
                          </w:rPr>
                          <w:t xml:space="preserve"> of every month. The next valuation will be significantly higher than the current £28M. Minimum investment amount £5.000, -</w:t>
                        </w:r>
                      </w:p>
                      <w:p w14:paraId="3D1E37EB" w14:textId="77777777" w:rsidR="005140C4" w:rsidRDefault="005140C4">
                        <w:pPr>
                          <w:spacing w:line="420" w:lineRule="auto"/>
                          <w:rPr>
                            <w:rFonts w:ascii="Arial" w:eastAsia="Times New Roman" w:hAnsi="Arial" w:cs="Arial"/>
                            <w:color w:val="23496D"/>
                            <w:sz w:val="23"/>
                            <w:szCs w:val="23"/>
                          </w:rPr>
                        </w:pPr>
                        <w:r>
                          <w:rPr>
                            <w:rFonts w:ascii="Arial" w:eastAsia="Times New Roman" w:hAnsi="Arial" w:cs="Arial"/>
                            <w:color w:val="23496D"/>
                            <w:sz w:val="23"/>
                            <w:szCs w:val="23"/>
                          </w:rPr>
                          <w:t> </w:t>
                        </w:r>
                      </w:p>
                      <w:p w14:paraId="4B540FA8" w14:textId="77777777" w:rsidR="005140C4" w:rsidRDefault="005140C4">
                        <w:pPr>
                          <w:spacing w:line="420" w:lineRule="auto"/>
                          <w:rPr>
                            <w:rFonts w:ascii="Arial" w:eastAsia="Times New Roman" w:hAnsi="Arial" w:cs="Arial"/>
                            <w:color w:val="23496D"/>
                            <w:sz w:val="23"/>
                            <w:szCs w:val="23"/>
                          </w:rPr>
                        </w:pPr>
                        <w:r>
                          <w:rPr>
                            <w:rFonts w:ascii="Arial" w:eastAsia="Times New Roman" w:hAnsi="Arial" w:cs="Arial"/>
                            <w:color w:val="000000"/>
                            <w:sz w:val="23"/>
                            <w:szCs w:val="23"/>
                          </w:rPr>
                          <w:t>Best regards,</w:t>
                        </w:r>
                      </w:p>
                      <w:p w14:paraId="72E97F56" w14:textId="77777777" w:rsidR="005140C4" w:rsidRDefault="005140C4">
                        <w:pPr>
                          <w:spacing w:line="420" w:lineRule="auto"/>
                          <w:rPr>
                            <w:rFonts w:ascii="Arial" w:eastAsia="Times New Roman" w:hAnsi="Arial" w:cs="Arial"/>
                            <w:color w:val="23496D"/>
                            <w:sz w:val="23"/>
                            <w:szCs w:val="23"/>
                          </w:rPr>
                        </w:pPr>
                      </w:p>
                      <w:p w14:paraId="02C7083F" w14:textId="77777777" w:rsidR="005140C4" w:rsidRDefault="005140C4">
                        <w:pPr>
                          <w:spacing w:line="420" w:lineRule="auto"/>
                          <w:rPr>
                            <w:rFonts w:ascii="Arial" w:eastAsia="Times New Roman" w:hAnsi="Arial" w:cs="Arial"/>
                            <w:color w:val="23496D"/>
                            <w:sz w:val="23"/>
                            <w:szCs w:val="23"/>
                          </w:rPr>
                        </w:pPr>
                        <w:r>
                          <w:rPr>
                            <w:rStyle w:val="Strong"/>
                            <w:rFonts w:ascii="Arial" w:eastAsia="Times New Roman" w:hAnsi="Arial" w:cs="Arial"/>
                            <w:color w:val="23496D"/>
                            <w:sz w:val="23"/>
                            <w:szCs w:val="23"/>
                          </w:rPr>
                          <w:t>Paul Dopierala</w:t>
                        </w:r>
                      </w:p>
                      <w:p w14:paraId="2894120F" w14:textId="77777777" w:rsidR="005140C4" w:rsidRDefault="005140C4">
                        <w:pPr>
                          <w:spacing w:line="420" w:lineRule="auto"/>
                          <w:rPr>
                            <w:rFonts w:ascii="Arial" w:eastAsia="Times New Roman" w:hAnsi="Arial" w:cs="Arial"/>
                            <w:color w:val="23496D"/>
                            <w:sz w:val="23"/>
                            <w:szCs w:val="23"/>
                          </w:rPr>
                        </w:pPr>
                        <w:r>
                          <w:rPr>
                            <w:rFonts w:ascii="Arial" w:eastAsia="Times New Roman" w:hAnsi="Arial" w:cs="Arial"/>
                            <w:color w:val="23496D"/>
                            <w:sz w:val="23"/>
                            <w:szCs w:val="23"/>
                          </w:rPr>
                          <w:t>ENG8 International Limited</w:t>
                        </w:r>
                      </w:p>
                      <w:p w14:paraId="538593A1" w14:textId="77777777" w:rsidR="005140C4" w:rsidRDefault="005140C4">
                        <w:pPr>
                          <w:spacing w:line="420" w:lineRule="auto"/>
                          <w:rPr>
                            <w:rFonts w:ascii="Arial" w:eastAsia="Times New Roman" w:hAnsi="Arial" w:cs="Arial"/>
                            <w:color w:val="23496D"/>
                            <w:sz w:val="23"/>
                            <w:szCs w:val="23"/>
                          </w:rPr>
                        </w:pPr>
                        <w:r>
                          <w:rPr>
                            <w:rFonts w:ascii="Arial" w:eastAsia="Times New Roman" w:hAnsi="Arial" w:cs="Arial"/>
                            <w:color w:val="23496D"/>
                            <w:sz w:val="23"/>
                            <w:szCs w:val="23"/>
                          </w:rPr>
                          <w:t>Tel.: +44(0)</w:t>
                        </w:r>
                        <w:hyperlink r:id="rId9" w:tgtFrame="_blank" w:history="1">
                          <w:r>
                            <w:rPr>
                              <w:rStyle w:val="Hyperlink"/>
                              <w:rFonts w:ascii="Arial" w:eastAsia="Times New Roman" w:hAnsi="Arial" w:cs="Arial"/>
                              <w:color w:val="00A4BD"/>
                              <w:sz w:val="23"/>
                              <w:szCs w:val="23"/>
                            </w:rPr>
                            <w:t>203 582 2970</w:t>
                          </w:r>
                        </w:hyperlink>
                        <w:r>
                          <w:rPr>
                            <w:rFonts w:ascii="Arial" w:eastAsia="Times New Roman" w:hAnsi="Arial" w:cs="Arial"/>
                            <w:color w:val="23496D"/>
                            <w:sz w:val="23"/>
                            <w:szCs w:val="23"/>
                          </w:rPr>
                          <w:t> ​</w:t>
                        </w:r>
                      </w:p>
                      <w:p w14:paraId="467D7196" w14:textId="77777777" w:rsidR="005140C4" w:rsidRDefault="005140C4">
                        <w:pPr>
                          <w:spacing w:line="420" w:lineRule="auto"/>
                          <w:rPr>
                            <w:rFonts w:ascii="Arial" w:eastAsia="Times New Roman" w:hAnsi="Arial" w:cs="Arial"/>
                            <w:color w:val="23496D"/>
                            <w:sz w:val="23"/>
                            <w:szCs w:val="23"/>
                          </w:rPr>
                        </w:pPr>
                        <w:r>
                          <w:rPr>
                            <w:rFonts w:ascii="Arial" w:eastAsia="Times New Roman" w:hAnsi="Arial" w:cs="Arial"/>
                            <w:color w:val="23496D"/>
                            <w:sz w:val="23"/>
                            <w:szCs w:val="23"/>
                          </w:rPr>
                          <w:t>Email: </w:t>
                        </w:r>
                        <w:hyperlink r:id="rId10" w:tgtFrame="_blank" w:history="1">
                          <w:r>
                            <w:rPr>
                              <w:rStyle w:val="Hyperlink"/>
                              <w:rFonts w:ascii="Arial" w:eastAsia="Times New Roman" w:hAnsi="Arial" w:cs="Arial"/>
                              <w:color w:val="00A4BD"/>
                              <w:sz w:val="23"/>
                              <w:szCs w:val="23"/>
                            </w:rPr>
                            <w:t>Paul-Dopierala@eng8.org</w:t>
                          </w:r>
                        </w:hyperlink>
                      </w:p>
                      <w:p w14:paraId="557B691F" w14:textId="77777777" w:rsidR="005140C4" w:rsidRDefault="005140C4">
                        <w:pPr>
                          <w:spacing w:line="420" w:lineRule="auto"/>
                          <w:rPr>
                            <w:rFonts w:ascii="Arial" w:eastAsia="Times New Roman" w:hAnsi="Arial" w:cs="Arial"/>
                            <w:color w:val="23496D"/>
                            <w:sz w:val="23"/>
                            <w:szCs w:val="23"/>
                          </w:rPr>
                        </w:pPr>
                        <w:r>
                          <w:rPr>
                            <w:rFonts w:ascii="Arial" w:eastAsia="Times New Roman" w:hAnsi="Arial" w:cs="Arial"/>
                            <w:color w:val="23496D"/>
                            <w:sz w:val="23"/>
                            <w:szCs w:val="23"/>
                          </w:rPr>
                          <w:t>Web: </w:t>
                        </w:r>
                        <w:hyperlink r:id="rId11" w:tgtFrame="_blank" w:history="1">
                          <w:r>
                            <w:rPr>
                              <w:rStyle w:val="Hyperlink"/>
                              <w:rFonts w:ascii="Arial" w:eastAsia="Times New Roman" w:hAnsi="Arial" w:cs="Arial"/>
                              <w:color w:val="00A4BD"/>
                              <w:sz w:val="23"/>
                              <w:szCs w:val="23"/>
                            </w:rPr>
                            <w:t>https://eng8.energy/</w:t>
                          </w:r>
                        </w:hyperlink>
                      </w:p>
                      <w:p w14:paraId="7A7CBE19" w14:textId="77777777" w:rsidR="005140C4" w:rsidRDefault="005140C4">
                        <w:pPr>
                          <w:spacing w:line="420" w:lineRule="auto"/>
                          <w:rPr>
                            <w:rFonts w:ascii="Arial" w:eastAsia="Times New Roman" w:hAnsi="Arial" w:cs="Arial"/>
                            <w:color w:val="23496D"/>
                            <w:sz w:val="23"/>
                            <w:szCs w:val="23"/>
                          </w:rPr>
                        </w:pPr>
                        <w:r>
                          <w:rPr>
                            <w:rFonts w:ascii="Arial" w:eastAsia="Times New Roman" w:hAnsi="Arial" w:cs="Arial"/>
                            <w:color w:val="23496D"/>
                            <w:sz w:val="23"/>
                            <w:szCs w:val="23"/>
                          </w:rPr>
                          <w:t> </w:t>
                        </w:r>
                      </w:p>
                      <w:p w14:paraId="1E95BE3E" w14:textId="77777777" w:rsidR="005140C4" w:rsidRDefault="005140C4">
                        <w:pPr>
                          <w:spacing w:line="420" w:lineRule="auto"/>
                          <w:rPr>
                            <w:rFonts w:ascii="Arial" w:eastAsia="Times New Roman" w:hAnsi="Arial" w:cs="Arial"/>
                            <w:color w:val="23496D"/>
                            <w:sz w:val="23"/>
                            <w:szCs w:val="23"/>
                          </w:rPr>
                        </w:pPr>
                        <w:r>
                          <w:rPr>
                            <w:rFonts w:ascii="Arial" w:eastAsia="Times New Roman" w:hAnsi="Arial" w:cs="Arial"/>
                            <w:color w:val="23496D"/>
                            <w:sz w:val="21"/>
                            <w:szCs w:val="21"/>
                          </w:rPr>
                          <w:t>ENG8 International Limited is registered in Gibraltar under Company Number 120001.</w:t>
                        </w:r>
                      </w:p>
                      <w:p w14:paraId="71B01F6C" w14:textId="77777777" w:rsidR="005140C4" w:rsidRDefault="005140C4">
                        <w:pPr>
                          <w:pStyle w:val="NormalWeb"/>
                          <w:rPr>
                            <w:rFonts w:ascii="Arial" w:hAnsi="Arial" w:cs="Arial"/>
                            <w:color w:val="23496D"/>
                            <w:sz w:val="23"/>
                            <w:szCs w:val="23"/>
                          </w:rPr>
                        </w:pPr>
                        <w:r>
                          <w:rPr>
                            <w:rFonts w:ascii="Arial" w:hAnsi="Arial" w:cs="Arial"/>
                            <w:color w:val="23496D"/>
                            <w:sz w:val="23"/>
                            <w:szCs w:val="23"/>
                          </w:rPr>
                          <w:lastRenderedPageBreak/>
                          <w:t> </w:t>
                        </w:r>
                      </w:p>
                      <w:p w14:paraId="0CB25658" w14:textId="77777777" w:rsidR="005140C4" w:rsidRDefault="005140C4">
                        <w:pPr>
                          <w:spacing w:line="420" w:lineRule="auto"/>
                          <w:rPr>
                            <w:rFonts w:ascii="Arial" w:eastAsia="Times New Roman" w:hAnsi="Arial" w:cs="Arial"/>
                            <w:color w:val="23496D"/>
                            <w:sz w:val="17"/>
                            <w:szCs w:val="17"/>
                          </w:rPr>
                        </w:pPr>
                        <w:r>
                          <w:rPr>
                            <w:rStyle w:val="Strong"/>
                            <w:rFonts w:ascii="Arial" w:eastAsia="Times New Roman" w:hAnsi="Arial" w:cs="Arial"/>
                            <w:i/>
                            <w:iCs/>
                            <w:color w:val="23496D"/>
                            <w:sz w:val="17"/>
                            <w:szCs w:val="17"/>
                          </w:rPr>
                          <w:t>RISK WARNING:</w:t>
                        </w:r>
                        <w:r>
                          <w:rPr>
                            <w:rStyle w:val="Emphasis"/>
                            <w:rFonts w:ascii="Arial" w:eastAsia="Times New Roman" w:hAnsi="Arial" w:cs="Arial"/>
                            <w:color w:val="23496D"/>
                            <w:sz w:val="17"/>
                            <w:szCs w:val="17"/>
                          </w:rPr>
                          <w:t> The information contained in this email is prepared for general circulation and is intended to provide information only. It is not intended to be constructed as a solicitation for the sale of any particular investment nor as investment advice and does not have regard to the specific investment objectives, financial situation, and particular needs of any person to whom it is presented. In particular, the information contained on this site is not intended for distribution to, or use by, any person or entity in the United Stated of America (being residents of the United States of America or partnerships or corporations organised under the laws of the United States of America or any state of territory thereof) or any other jurisdiction or country where such distribution or use would be contrary to law or regulation or which would subject ENG8 International Ltd or any affiliates to any requirement to be registered or authorised within such jurisdiction or country. The information contained herein is not intended to be passed to third parties without our prior content and may not be reproduced in whole or in part, without the permission of ENG8 International Ltd. The value of your investments and the income from them can fall as well as rise. An investor may not get back the amount of money invested. Past performance and forecasts are not reliable indicators of future results. Currency denominated investments are subject to fluctuations in exchange rates that could have a positive or adverse effect on the value of, and income from, the investment. Investors should consult their professional advisers on the possible tax and other consequences of holding such investments. The information in this email and any files transmitted with it are confidential and may be legally privileged. This email and any files transmitted with it are intended solely for the addressee or entity to whom they are addressed. Access to this email by anyone else is unauthorised. If you are not the intended recipient, any disclosure, copying, distribution or any action taken or omitted to be taken in reliance on it, is prohibited and may be unlawful. Any opinions expressed in the email are those of the individual and not necessarily those of ENG8 International. This email may contain specific market comment and indicative prices; this is for information purposes only and in no way constitutes advice to buy or sell. ENG8 International accepts no responsibility for any actions taken by the recipient. No representation is made that this email or any attachments are free of viruses. Virus scanning is recommended and is the responsibility of the recipient.</w:t>
                        </w:r>
                      </w:p>
                    </w:tc>
                  </w:tr>
                </w:tbl>
                <w:p w14:paraId="14D7F9D1" w14:textId="77777777" w:rsidR="005140C4" w:rsidRDefault="005140C4">
                  <w:pPr>
                    <w:rPr>
                      <w:rFonts w:ascii="Times New Roman" w:eastAsia="Times New Roman" w:hAnsi="Times New Roman" w:cs="Times New Roman"/>
                      <w:sz w:val="20"/>
                      <w:szCs w:val="20"/>
                    </w:rPr>
                  </w:pPr>
                </w:p>
              </w:tc>
            </w:tr>
          </w:tbl>
          <w:p w14:paraId="1A7350C4" w14:textId="77777777" w:rsidR="005140C4" w:rsidRDefault="005140C4">
            <w:pPr>
              <w:rPr>
                <w:rFonts w:ascii="Times New Roman" w:eastAsia="Times New Roman" w:hAnsi="Times New Roman" w:cs="Times New Roman"/>
                <w:sz w:val="20"/>
                <w:szCs w:val="20"/>
              </w:rPr>
            </w:pPr>
          </w:p>
        </w:tc>
      </w:tr>
      <w:tr w:rsidR="005140C4" w14:paraId="38E96145" w14:textId="77777777" w:rsidTr="005140C4">
        <w:trPr>
          <w:jc w:val="center"/>
        </w:trPr>
        <w:tc>
          <w:tcPr>
            <w:tcW w:w="9000" w:type="dxa"/>
            <w:shd w:val="clear" w:color="auto" w:fill="auto"/>
            <w:tcMar>
              <w:top w:w="300" w:type="dxa"/>
              <w:left w:w="0" w:type="dxa"/>
              <w:bottom w:w="300" w:type="dxa"/>
              <w:right w:w="0" w:type="dxa"/>
            </w:tcMar>
            <w:hideMark/>
          </w:tcPr>
          <w:tbl>
            <w:tblPr>
              <w:tblW w:w="9000" w:type="dxa"/>
              <w:tblCellMar>
                <w:left w:w="0" w:type="dxa"/>
                <w:right w:w="0" w:type="dxa"/>
              </w:tblCellMar>
              <w:tblLook w:val="04A0" w:firstRow="1" w:lastRow="0" w:firstColumn="1" w:lastColumn="0" w:noHBand="0" w:noVBand="1"/>
            </w:tblPr>
            <w:tblGrid>
              <w:gridCol w:w="9000"/>
            </w:tblGrid>
            <w:tr w:rsidR="005140C4" w14:paraId="0ABD2979"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5140C4" w14:paraId="23AE9EAE" w14:textId="77777777">
                    <w:tc>
                      <w:tcPr>
                        <w:tcW w:w="0" w:type="auto"/>
                        <w:tcMar>
                          <w:top w:w="150" w:type="dxa"/>
                          <w:left w:w="300" w:type="dxa"/>
                          <w:bottom w:w="150" w:type="dxa"/>
                          <w:right w:w="300" w:type="dxa"/>
                        </w:tcMar>
                        <w:hideMark/>
                      </w:tcPr>
                      <w:p w14:paraId="4F05BB43" w14:textId="77777777" w:rsidR="005140C4" w:rsidRDefault="005140C4">
                        <w:pPr>
                          <w:pStyle w:val="NormalWeb"/>
                          <w:spacing w:line="324" w:lineRule="auto"/>
                          <w:jc w:val="center"/>
                          <w:rPr>
                            <w:rFonts w:ascii="Arial" w:hAnsi="Arial" w:cs="Arial"/>
                            <w:color w:val="23496D"/>
                            <w:sz w:val="18"/>
                            <w:szCs w:val="18"/>
                          </w:rPr>
                        </w:pPr>
                        <w:r>
                          <w:rPr>
                            <w:rFonts w:ascii="Arial" w:hAnsi="Arial" w:cs="Arial"/>
                            <w:color w:val="23496D"/>
                            <w:sz w:val="18"/>
                            <w:szCs w:val="18"/>
                          </w:rPr>
                          <w:lastRenderedPageBreak/>
                          <w:t xml:space="preserve">ENG8 International, Nº 2 Irish Town, Gibraltar, Gibraltar, Gibraltar, +44 (0)203 582 2970 </w:t>
                        </w:r>
                      </w:p>
                      <w:p w14:paraId="29EDD26E" w14:textId="77777777" w:rsidR="005140C4" w:rsidRDefault="005140C4">
                        <w:pPr>
                          <w:pStyle w:val="NormalWeb"/>
                          <w:spacing w:line="324" w:lineRule="auto"/>
                          <w:jc w:val="center"/>
                          <w:rPr>
                            <w:rFonts w:ascii="Arial" w:hAnsi="Arial" w:cs="Arial"/>
                            <w:color w:val="23496D"/>
                            <w:sz w:val="23"/>
                            <w:szCs w:val="23"/>
                          </w:rPr>
                        </w:pPr>
                        <w:hyperlink r:id="rId12" w:tgtFrame="_blank" w:history="1">
                          <w:r>
                            <w:rPr>
                              <w:rStyle w:val="Hyperlink"/>
                              <w:rFonts w:ascii="Helvetica" w:hAnsi="Helvetica" w:cs="Helvetica"/>
                              <w:color w:val="00A4BD"/>
                              <w:sz w:val="18"/>
                              <w:szCs w:val="18"/>
                            </w:rPr>
                            <w:t>Unsubscribe</w:t>
                          </w:r>
                        </w:hyperlink>
                        <w:r>
                          <w:rPr>
                            <w:rFonts w:ascii="Arial" w:hAnsi="Arial" w:cs="Arial"/>
                            <w:color w:val="23496D"/>
                            <w:sz w:val="23"/>
                            <w:szCs w:val="23"/>
                          </w:rPr>
                          <w:t xml:space="preserve"> </w:t>
                        </w:r>
                        <w:hyperlink r:id="rId13" w:tgtFrame="_blank" w:history="1">
                          <w:r>
                            <w:rPr>
                              <w:rStyle w:val="Hyperlink"/>
                              <w:rFonts w:ascii="Helvetica" w:hAnsi="Helvetica" w:cs="Helvetica"/>
                              <w:color w:val="00A4BD"/>
                              <w:sz w:val="18"/>
                              <w:szCs w:val="18"/>
                            </w:rPr>
                            <w:t>Manage preferences</w:t>
                          </w:r>
                        </w:hyperlink>
                        <w:r>
                          <w:rPr>
                            <w:rFonts w:ascii="Arial" w:hAnsi="Arial" w:cs="Arial"/>
                            <w:color w:val="23496D"/>
                            <w:sz w:val="23"/>
                            <w:szCs w:val="23"/>
                          </w:rPr>
                          <w:t xml:space="preserve"> </w:t>
                        </w:r>
                      </w:p>
                    </w:tc>
                  </w:tr>
                </w:tbl>
                <w:p w14:paraId="7D0A2F15" w14:textId="77777777" w:rsidR="005140C4" w:rsidRDefault="005140C4">
                  <w:pPr>
                    <w:rPr>
                      <w:rFonts w:ascii="Times New Roman" w:eastAsia="Times New Roman" w:hAnsi="Times New Roman" w:cs="Times New Roman"/>
                      <w:sz w:val="20"/>
                      <w:szCs w:val="20"/>
                    </w:rPr>
                  </w:pPr>
                </w:p>
              </w:tc>
            </w:tr>
          </w:tbl>
          <w:p w14:paraId="15ECCFB7" w14:textId="77777777" w:rsidR="005140C4" w:rsidRDefault="005140C4">
            <w:pPr>
              <w:rPr>
                <w:rFonts w:ascii="Times New Roman" w:eastAsia="Times New Roman" w:hAnsi="Times New Roman" w:cs="Times New Roman"/>
                <w:sz w:val="20"/>
                <w:szCs w:val="20"/>
              </w:rPr>
            </w:pPr>
          </w:p>
        </w:tc>
      </w:tr>
    </w:tbl>
    <w:p w14:paraId="74438BB1" w14:textId="6E77BF66" w:rsidR="00403CD3" w:rsidRPr="00E77D43" w:rsidRDefault="00403CD3" w:rsidP="00FC188E">
      <w:pPr>
        <w:rPr>
          <w:rFonts w:ascii="Arial" w:hAnsi="Arial" w:cs="Arial"/>
        </w:rPr>
      </w:pPr>
      <w:r>
        <w:rPr>
          <w:rFonts w:ascii="Arial" w:hAnsi="Arial" w:cs="Arial"/>
        </w:rPr>
        <w:t xml:space="preserve"> </w:t>
      </w:r>
    </w:p>
    <w:sectPr w:rsidR="00403CD3" w:rsidRPr="00E77D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EC0"/>
    <w:multiLevelType w:val="multilevel"/>
    <w:tmpl w:val="F4EC8A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101159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43"/>
    <w:rsid w:val="000D2D76"/>
    <w:rsid w:val="00403CD3"/>
    <w:rsid w:val="005140C4"/>
    <w:rsid w:val="009B3042"/>
    <w:rsid w:val="00BB79C3"/>
    <w:rsid w:val="00E77D43"/>
    <w:rsid w:val="00FC1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2614"/>
  <w15:chartTrackingRefBased/>
  <w15:docId w15:val="{9DBCC366-D86E-4D50-878C-412B2E8F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0C4"/>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042"/>
    <w:rPr>
      <w:color w:val="0563C1" w:themeColor="hyperlink"/>
      <w:u w:val="single"/>
    </w:rPr>
  </w:style>
  <w:style w:type="character" w:styleId="UnresolvedMention">
    <w:name w:val="Unresolved Mention"/>
    <w:basedOn w:val="DefaultParagraphFont"/>
    <w:uiPriority w:val="99"/>
    <w:semiHidden/>
    <w:unhideWhenUsed/>
    <w:rsid w:val="009B3042"/>
    <w:rPr>
      <w:color w:val="605E5C"/>
      <w:shd w:val="clear" w:color="auto" w:fill="E1DFDD"/>
    </w:rPr>
  </w:style>
  <w:style w:type="paragraph" w:styleId="NormalWeb">
    <w:name w:val="Normal (Web)"/>
    <w:basedOn w:val="Normal"/>
    <w:uiPriority w:val="99"/>
    <w:semiHidden/>
    <w:unhideWhenUsed/>
    <w:rsid w:val="005140C4"/>
  </w:style>
  <w:style w:type="character" w:styleId="Strong">
    <w:name w:val="Strong"/>
    <w:basedOn w:val="DefaultParagraphFont"/>
    <w:uiPriority w:val="22"/>
    <w:qFormat/>
    <w:rsid w:val="005140C4"/>
    <w:rPr>
      <w:b/>
      <w:bCs/>
    </w:rPr>
  </w:style>
  <w:style w:type="character" w:styleId="Emphasis">
    <w:name w:val="Emphasis"/>
    <w:basedOn w:val="DefaultParagraphFont"/>
    <w:uiPriority w:val="20"/>
    <w:qFormat/>
    <w:rsid w:val="005140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945720">
      <w:bodyDiv w:val="1"/>
      <w:marLeft w:val="0"/>
      <w:marRight w:val="0"/>
      <w:marTop w:val="0"/>
      <w:marBottom w:val="0"/>
      <w:divBdr>
        <w:top w:val="none" w:sz="0" w:space="0" w:color="auto"/>
        <w:left w:val="none" w:sz="0" w:space="0" w:color="auto"/>
        <w:bottom w:val="none" w:sz="0" w:space="0" w:color="auto"/>
        <w:right w:val="none" w:sz="0" w:space="0" w:color="auto"/>
      </w:divBdr>
    </w:div>
    <w:div w:id="214357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2-Jzr04.eu1.hubspotlinksfree.com/Ctc/2N+113/d2-Jzr04/VVJr7H29Q2mDW4SG9sR8h7_w6W65wf3Z51q78hN2dmMxS3lScZV1-WJV7CgHFJW1MZWJS5sT8pqW7rzd8g7qpC74W6K6vBK675S0XV-7GZ63GdL6xW2QFSVG5FLrS1W5R4sLw8ZYbXdW5HvXRr48n-t4W8R8bHX6R9qH9W2VFZmk5hT5t-W6NMPfc1vfp6zW1vStQF7QKYvJV7GCj-22CxZYW2-tnHZ1pkH4gW6mxmp34vZ3c0W8bgHFV5mH4YXW7l9P658QfDBrVSWXCh3wfjtsW1BsTYV6fP257W4BD1Fp4xV4XWW81vc3d3GtQxmW3-cQFM1qxq7lN2qPJjpxzRcXW7LcJvh2gV1pDW7s7y8y34X6bJW2hnlwX1qXpTlW75RkFQ1hBgfpW7kcTDt5qQNhJW4LV_F06xjDJ8W32xdvG69rjNsMvjH9m37lcT3krB1" TargetMode="External"/><Relationship Id="rId13" Type="http://schemas.openxmlformats.org/officeDocument/2006/relationships/hyperlink" Target="https://hs-25303775.s.hubspotfree-eu1.net/email-unsubscribe/email?product=emailStarter&amp;d=VnchdZ6F9wLnVHnCNV3ZTLtkW1YZ6l43_qTryW1JH04W5wrpR7N1fk4d_k45nHW9jtmS-66K9cbW4SvKrQ6TwbV7W1D0lcR6YPFSwVGKdY75jw6k7W2T9sbJ8mft33W925WmH3g3cYf5137ks1&amp;v=2&amp;email=pauld%40350ppm.co.uk&amp;utm_source=hs_email&amp;utm_medium=email&amp;utm_content=74332037&amp;_hsenc=p2ANqtz-_vlKRZZTQESCdg7gNAFSn2Io-95NnK8gRWa1XxsFPdQT7W9qvnmiyr3X5ymiMgJrIpg1RzBEA5ZoHopXlzP-s0rkTKKQ&amp;_hsmi=74332037" TargetMode="External"/><Relationship Id="rId3" Type="http://schemas.openxmlformats.org/officeDocument/2006/relationships/settings" Target="settings.xml"/><Relationship Id="rId7" Type="http://schemas.openxmlformats.org/officeDocument/2006/relationships/hyperlink" Target="https://d2-Jzr04.eu1.hubspotlinksfree.com/Ctc/2N+113/d2-Jzr04/VVJr7H29Q2mDW4SG9sR8h7_w6W65wf3Z51q78hN2dmMxf7hYcLV5X_Kf7CgCZhW2b_kXj37MZ6MW6tP7Q12dJBKNW28WmFc76lkT4W5b53KM8YgwthW61PQzW34BYvZN8S-_qw7JX9HW4xgQrF85zlXrW7R-_vM8rVLCfN4gHlwTxbcmDN3x_P51KxM6kN3-Cc21kpRpkW7jXtGd6q18CxVl2Qq53mrqlJF82MkxZsgKsW8vC14Z1XM1vRN85B8h-8kqMYW2xRrGT3qFXpJW5FYclr6-F0mlW30DV721fvpq7W8BCfmr1B517vW2wPg6m50KcnxN63nvS9phxLWW7kDH5G22tLS6W2z-b3Q4mcbBhW1G2KtD5TJn_DW3d7MNh8mGpkFW4k1X155Jnp9dM-p8-Z81njxVDVmMY3BsTVgW5C6jTp7LszGrW22tZgQ8TJBJyW3lpV7T6Xpd4QW8rnDS68Wz93qW4p02y51MZ-0rW55JQhV8spgTPW6lGFBy1hzCznW3NQP3j5c_3snW3qlCPj5r3ym1V166WG6rQ_K2W8Qd55P4g59z7W2SJMQc6j4SnYW8dV-HH93FVqCW3sBjDS4CxKGzW8tjqCd6_t2bWW2Czkpx5T4b96W2md88t86p8r9Vz8g5X5JKLPHW8Jn02y3hVXW0W4RvdZk8S-ctjW7k2psp3fMJ4fW5KDQjC73PQlJW2mZkKk4lzFPHN4t0T1l88vknW7M8tdm7NqdjnW5hnTDs8NJCDDW37YcPZ8x2wF9W74Y-z57gp-2RW4_Mxlq2kwJXy3ldj1" TargetMode="External"/><Relationship Id="rId12" Type="http://schemas.openxmlformats.org/officeDocument/2006/relationships/hyperlink" Target="https://hs-25303775.s.hubspotfree-eu1.net/email-unsubscribe/email?product=emailStarter&amp;checkSubscriptions=all&amp;d=VnchdZ6F9wLnVHnCNV3ZTLtkW1YZ6l43_qTryW1JH04W5wrpR7N1fk4d_k45nHW9jtmS-66K9cbW4SvKrQ6TwbV7W1D0lcR6YPFSwVGKdY75jw6k7W2T9sbJ8mft33W925WmH3g3cYf5137ks1&amp;v=2&amp;email=pauld%40350ppm.co.uk&amp;utm_source=hs_email&amp;utm_medium=email&amp;utm_content=74332037&amp;_hsenc=p2ANqtz-_vlKRZZTQESCdg7gNAFSn2Io-95NnK8gRWa1XxsFPdQT7W9qvnmiyr3X5ymiMgJrIpg1RzBEA5ZoHopXlzP-s0rkTKKQ&amp;_hsmi=743320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2-Jzr04.eu1.hubspotlinksfree.com/Ctc/2N+113/d2-Jzr04/VVJr7H29Q2mDW4SG9sR8h7_w6W65wf3Z51q78hN2dmMwG3lSbNV1-WJV7CgG_YW5glHDC6BYpzbW8wTzz77p-T-2W5tKRrL8Py5fvW6QRdPT2h7qxzW5fHHnY2Z0DlNW1mvK-T1nzWXmW4rzn679bgbDRW3R50_C6_jtNbW2BScG11kr9X5W6mRjXX3QJGWtW2xnTqV7fS1wwW6NC6YR2FQHgNW7J9r6r4_C3kPW7LC1vq5wK883W370pQh15SzvKW5y6wrM8fKJjHW62StMm43FmybW1mlf8l4T2m5SW56WXl51q_gcWW2x2KSH6t7Y99W5rqMJR7DT6JpW3FTnqC8B477z31Cn1" TargetMode="External"/><Relationship Id="rId11" Type="http://schemas.openxmlformats.org/officeDocument/2006/relationships/hyperlink" Target="https://d2-Jzr04.eu1.hubspotlinksfree.com/Ctc/2N+113/d2-Jzr04/VVJr7H29Q2mDW4SG9sR8h7_w6W65wf3Z51q78hN2dmMwm3lSbtV1-WJV7CgS31W6XqCqK3pqcC4VNQDTX4ddhYcW3wTJ5_50lGZ9W6D9vrh2CxLGfW7bjSxG6Rgst-V2b2fH3kXf6NW272CJL7rGqT1VFd9Fk5rxmtnW7jRNt174pkz6W30BkkY5JS1jXW6fBd3S7nb1MPW7pHn6K6bp4_KVNNP8H7l5SPyW2gwxXc3nvPjdW8Zz4sb57pSj0W1cwH8g2wTP93W2vd7Zk2XNvdSW1N5Ncr2RLs3zW5-S6Ls5RWZ1XW4ytkGf38g18S311W1"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Paul-Dopierala@eng8.org" TargetMode="External"/><Relationship Id="rId4" Type="http://schemas.openxmlformats.org/officeDocument/2006/relationships/webSettings" Target="webSettings.xml"/><Relationship Id="rId9" Type="http://schemas.openxmlformats.org/officeDocument/2006/relationships/hyperlink" Target="tel:20358229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dopierala</dc:creator>
  <cp:keywords/>
  <dc:description/>
  <cp:lastModifiedBy>Paul dopierala</cp:lastModifiedBy>
  <cp:revision>2</cp:revision>
  <dcterms:created xsi:type="dcterms:W3CDTF">2023-07-25T19:28:00Z</dcterms:created>
  <dcterms:modified xsi:type="dcterms:W3CDTF">2023-07-25T19:28:00Z</dcterms:modified>
</cp:coreProperties>
</file>