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color w:val="ff00ff"/>
        </w:rPr>
      </w:pPr>
      <w:r w:rsidDel="00000000" w:rsidR="00000000" w:rsidRPr="00000000">
        <w:rPr>
          <w:color w:val="002060"/>
          <w:sz w:val="52"/>
          <w:szCs w:val="52"/>
          <w:rtl w:val="0"/>
        </w:rPr>
        <w:t xml:space="preserve">                  </w:t>
      </w:r>
      <w:r w:rsidDel="00000000" w:rsidR="00000000" w:rsidRPr="00000000">
        <w:rPr>
          <w:color w:val="002060"/>
          <w:sz w:val="52"/>
          <w:szCs w:val="52"/>
          <w:rtl w:val="0"/>
        </w:rPr>
        <w:t xml:space="preserve">         </w:t>
      </w:r>
      <w:r w:rsidDel="00000000" w:rsidR="00000000" w:rsidRPr="00000000">
        <w:rPr>
          <w:color w:val="38761d"/>
          <w:sz w:val="52"/>
          <w:szCs w:val="52"/>
          <w:rtl w:val="0"/>
        </w:rPr>
        <w:t xml:space="preserve">   </w:t>
      </w:r>
      <w:r w:rsidDel="00000000" w:rsidR="00000000" w:rsidRPr="00000000">
        <w:rPr>
          <w:color w:val="274e13"/>
          <w:sz w:val="52"/>
          <w:szCs w:val="52"/>
          <w:rtl w:val="0"/>
        </w:rPr>
        <w:t xml:space="preserve">     </w:t>
      </w:r>
      <w:r w:rsidDel="00000000" w:rsidR="00000000" w:rsidRPr="00000000">
        <w:rPr>
          <w:color w:val="ff00ff"/>
          <w:sz w:val="52"/>
          <w:szCs w:val="52"/>
          <w:rtl w:val="0"/>
        </w:rPr>
        <w:t xml:space="preserve">July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color w:val="ff00ff"/>
          <w:sz w:val="52"/>
          <w:szCs w:val="52"/>
        </w:rPr>
      </w:pPr>
      <w:r w:rsidDel="00000000" w:rsidR="00000000" w:rsidRPr="00000000">
        <w:rPr>
          <w:color w:val="ff00ff"/>
          <w:sz w:val="52"/>
          <w:szCs w:val="52"/>
          <w:rtl w:val="0"/>
        </w:rPr>
        <w:t xml:space="preserve">                         Day calendar of events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700"/>
        <w:gridCol w:w="2700"/>
        <w:gridCol w:w="2715"/>
        <w:tblGridChange w:id="0">
          <w:tblGrid>
            <w:gridCol w:w="2685"/>
            <w:gridCol w:w="2700"/>
            <w:gridCol w:w="2700"/>
            <w:gridCol w:w="2715"/>
          </w:tblGrid>
        </w:tblGridChange>
      </w:tblGrid>
      <w:tr>
        <w:trPr>
          <w:cantSplit w:val="0"/>
          <w:trHeight w:val="150" w:hRule="atLeast"/>
          <w:tblHeader w:val="0"/>
        </w:trPr>
        <w:tc>
          <w:tcPr>
            <w:tcBorders>
              <w:top w:color="1c4587" w:space="0" w:sz="4" w:val="single"/>
              <w:left w:color="1c4587" w:space="0" w:sz="4" w:val="single"/>
              <w:right w:color="1c4587" w:space="0" w:sz="4" w:val="single"/>
            </w:tcBorders>
            <w:shd w:fill="ff0000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MONDAY</w:t>
            </w:r>
          </w:p>
        </w:tc>
        <w:tc>
          <w:tcPr>
            <w:tcBorders>
              <w:top w:color="1c4587" w:space="0" w:sz="4" w:val="single"/>
              <w:left w:color="1c4587" w:space="0" w:sz="4" w:val="single"/>
              <w:bottom w:color="1c4587" w:space="0" w:sz="4" w:val="single"/>
              <w:right w:color="1c4587" w:space="0" w:sz="4" w:val="single"/>
            </w:tcBorders>
            <w:shd w:fill="ff000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TUESDAY</w:t>
            </w:r>
          </w:p>
        </w:tc>
        <w:tc>
          <w:tcPr>
            <w:tcBorders>
              <w:top w:color="1c4587" w:space="0" w:sz="4" w:val="single"/>
              <w:left w:color="1c4587" w:space="0" w:sz="4" w:val="single"/>
              <w:bottom w:color="274e13" w:space="0" w:sz="4" w:val="single"/>
              <w:right w:color="1c4587" w:space="0" w:sz="4" w:val="single"/>
            </w:tcBorders>
            <w:shd w:fill="ff0000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WEDNESDAY</w:t>
            </w:r>
          </w:p>
        </w:tc>
        <w:tc>
          <w:tcPr>
            <w:tcBorders>
              <w:top w:color="1c4587" w:space="0" w:sz="4" w:val="single"/>
              <w:left w:color="1c4587" w:space="0" w:sz="4" w:val="single"/>
              <w:right w:color="1c4587" w:space="0" w:sz="4" w:val="single"/>
            </w:tcBorders>
            <w:shd w:fill="ff000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THURSDAY</w:t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tcBorders>
              <w:left w:color="1c4587" w:space="0" w:sz="4" w:val="single"/>
              <w:bottom w:color="1c4587" w:space="0" w:sz="4" w:val="single"/>
              <w:right w:color="1c4587" w:space="0" w:sz="4" w:val="single"/>
            </w:tcBorders>
            <w:shd w:fill="ea999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                              3                                                                                            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10-10:45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KENS GROUP/BRYNN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11-11:45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CALM GROUP/SHERI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1-2:00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Membership Meeting      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2-2:45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Special Events Committee                </w:t>
            </w:r>
          </w:p>
        </w:tc>
        <w:tc>
          <w:tcPr>
            <w:tcBorders>
              <w:top w:color="1c4587" w:space="0" w:sz="4" w:val="single"/>
              <w:left w:color="1c4587" w:space="0" w:sz="4" w:val="single"/>
              <w:bottom w:color="1c4587" w:space="0" w:sz="4" w:val="single"/>
              <w:right w:color="274e13" w:space="0" w:sz="4" w:val="single"/>
            </w:tcBorders>
            <w:shd w:fill="ea999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                              4                                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Closed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Happy 4th of July</w:t>
            </w:r>
          </w:p>
        </w:tc>
        <w:tc>
          <w:tcPr>
            <w:tcBorders>
              <w:top w:color="274e13" w:space="0" w:sz="4" w:val="single"/>
              <w:left w:color="274e13" w:space="0" w:sz="4" w:val="single"/>
              <w:bottom w:color="274e13" w:space="0" w:sz="4" w:val="single"/>
              <w:right w:color="274e13" w:space="0" w:sz="4" w:val="single"/>
            </w:tcBorders>
            <w:shd w:fill="ea9999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                              5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10 – 10:45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MIND OVER MOOD/SHERI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11-11:45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LIFE SKILLS/BRYNN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11-2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Miller Nature Reserve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1-1:45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Fitness Challenge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2-2:45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Journaling Club</w:t>
            </w:r>
          </w:p>
        </w:tc>
        <w:tc>
          <w:tcPr>
            <w:tcBorders>
              <w:left w:color="274e13" w:space="0" w:sz="4" w:val="single"/>
            </w:tcBorders>
            <w:shd w:fill="ea9999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                               6                              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10 –10:45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ADDICTIONS /SHERI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11-11:45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RELATIONSHIPS/ BRYNN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1-1:45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Safety from abuse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2-2:45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Weekly Check Out                                                                      </w:t>
            </w:r>
          </w:p>
          <w:p w:rsidR="00000000" w:rsidDel="00000000" w:rsidP="00000000" w:rsidRDefault="00000000" w:rsidRPr="00000000" w14:paraId="00000027">
            <w:pPr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tcBorders>
              <w:top w:color="1c4587" w:space="0" w:sz="4" w:val="single"/>
              <w:left w:color="1c4587" w:space="0" w:sz="4" w:val="single"/>
              <w:bottom w:color="1c4587" w:space="0" w:sz="4" w:val="single"/>
              <w:right w:color="1c4587" w:space="0" w:sz="4" w:val="single"/>
            </w:tcBorders>
            <w:shd w:fill="ea9999" w:val="clear"/>
          </w:tcPr>
          <w:p w:rsidR="00000000" w:rsidDel="00000000" w:rsidP="00000000" w:rsidRDefault="00000000" w:rsidRPr="00000000" w14:paraId="00000028">
            <w:pPr>
              <w:jc w:val="left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lnvfycijfiyt" w:id="0"/>
            <w:bookmarkEnd w:id="0"/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                           10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10-10:45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sz0fnuvxy0bz" w:id="1"/>
            <w:bookmarkEnd w:id="1"/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KENS GROUP/ BRYNN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hfjniu2az22h" w:id="2"/>
            <w:bookmarkEnd w:id="2"/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11-11:45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pg6fg7udqf" w:id="3"/>
            <w:bookmarkEnd w:id="3"/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CALM GROUP/ SHERI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xp7ak8b6edut" w:id="4"/>
            <w:bookmarkEnd w:id="4"/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1-2:45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buo1qfto9k3i" w:id="5"/>
            <w:bookmarkEnd w:id="5"/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Movie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fwk1r8lvr9et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xqlbv0lcu84s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4" w:val="single"/>
              <w:left w:color="1c4587" w:space="0" w:sz="4" w:val="single"/>
              <w:bottom w:color="1c4587" w:space="0" w:sz="4" w:val="single"/>
              <w:right w:color="1c4587" w:space="0" w:sz="4" w:val="single"/>
            </w:tcBorders>
            <w:shd w:fill="ea9999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                            11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10 –10:45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SOCIAL SKILL/BRYNN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 – 11:45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AWARE/SHERI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1-1:45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Spanish Class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2-2:45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Support Squad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74e13" w:space="0" w:sz="4" w:val="single"/>
              <w:left w:color="1c4587" w:space="0" w:sz="4" w:val="single"/>
              <w:bottom w:color="1c4587" w:space="0" w:sz="4" w:val="single"/>
              <w:right w:color="1c4587" w:space="0" w:sz="4" w:val="single"/>
            </w:tcBorders>
            <w:shd w:fill="ea9999" w:val="clear"/>
          </w:tcPr>
          <w:p w:rsidR="00000000" w:rsidDel="00000000" w:rsidP="00000000" w:rsidRDefault="00000000" w:rsidRPr="00000000" w14:paraId="0000003B">
            <w:pPr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10 –10:45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MIND OVER MOOD/ SHERI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11-11:45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LIFE SKILLS/ BRYNN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12:30-2:30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K-Cream Corner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1-1:45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Music On A Mission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2-2:45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Journaling Club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c4587" w:space="0" w:sz="4" w:val="single"/>
              <w:right w:color="1c4587" w:space="0" w:sz="4" w:val="single"/>
            </w:tcBorders>
            <w:shd w:fill="ea9999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                            13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10 –10:45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ADDICTIONS /SHERI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11-11:45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RELATIONSHIPS/ BRYNN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1-1:45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Safety From Abuse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2-2:45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e17ri61bqv9g" w:id="8"/>
            <w:bookmarkEnd w:id="8"/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Weekly Check Out</w:t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Borders>
              <w:top w:color="1c4587" w:space="0" w:sz="4" w:val="single"/>
              <w:left w:color="1c4587" w:space="0" w:sz="4" w:val="single"/>
              <w:bottom w:color="1c4587" w:space="0" w:sz="4" w:val="single"/>
              <w:right w:color="1c4587" w:space="0" w:sz="4" w:val="single"/>
            </w:tcBorders>
            <w:shd w:fill="ea9999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                           17                                                                                      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gjdgxs" w:id="9"/>
            <w:bookmarkEnd w:id="9"/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10-10:45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sz0fnuvxy0bz" w:id="1"/>
            <w:bookmarkEnd w:id="1"/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KENS GROUP/ BRYNN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hfjniu2az22h" w:id="2"/>
            <w:bookmarkEnd w:id="2"/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11-11:45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duco25e6wka5" w:id="10"/>
            <w:bookmarkEnd w:id="10"/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CALM GROUP/ SHERI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9xk24dpk2oic" w:id="11"/>
            <w:bookmarkEnd w:id="11"/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1-1:45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9n4esxsm8qat" w:id="12"/>
            <w:bookmarkEnd w:id="12"/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Outreach Committee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ridw9hibejfq" w:id="13"/>
            <w:bookmarkEnd w:id="13"/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2-2:45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dit1l3rz4r2p" w:id="14"/>
            <w:bookmarkEnd w:id="14"/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Anger Management 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r0lqom4598e7" w:id="15"/>
            <w:bookmarkEnd w:id="1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4" w:val="single"/>
              <w:left w:color="1c4587" w:space="0" w:sz="4" w:val="single"/>
              <w:bottom w:color="1c4587" w:space="0" w:sz="4" w:val="single"/>
              <w:right w:color="1c4587" w:space="0" w:sz="4" w:val="single"/>
            </w:tcBorders>
            <w:shd w:fill="ea9999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                            18                           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10 –10:45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SOCIAL SKILL/BRYNN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 – 11:45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AWARE/SHERI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1-1:45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Spanish Class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2-2:45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4" w:val="single"/>
              <w:left w:color="1c4587" w:space="0" w:sz="4" w:val="single"/>
              <w:bottom w:color="1c4587" w:space="0" w:sz="4" w:val="single"/>
            </w:tcBorders>
            <w:shd w:fill="ea9999" w:val="clear"/>
          </w:tcPr>
          <w:p w:rsidR="00000000" w:rsidDel="00000000" w:rsidP="00000000" w:rsidRDefault="00000000" w:rsidRPr="00000000" w14:paraId="00000065">
            <w:pPr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10  – 10:45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MIND OVER MOOD/SHERI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11-11:45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LIFE SKILLS/ BRYNN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11-2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Jamie's Flea Market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1-1:45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Fitness Challenge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2-2:45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Journaling Club</w:t>
            </w:r>
          </w:p>
        </w:tc>
        <w:tc>
          <w:tcPr>
            <w:shd w:fill="ea9999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                            20</w:t>
            </w:r>
          </w:p>
          <w:p w:rsidR="00000000" w:rsidDel="00000000" w:rsidP="00000000" w:rsidRDefault="00000000" w:rsidRPr="00000000" w14:paraId="00000071">
            <w:pPr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10 - 10:45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ADDICTIONS /SHERI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11-11:45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RELATIONSHIPS/ BRYNN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1-1:45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Leadership Committee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1-1:45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Safety From Abuse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2-2:45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Weekly Check Out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e17ri61bqv9g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tcBorders>
              <w:top w:color="1c4587" w:space="0" w:sz="4" w:val="single"/>
              <w:left w:color="1c4587" w:space="0" w:sz="4" w:val="single"/>
              <w:bottom w:color="1c4587" w:space="0" w:sz="4" w:val="single"/>
              <w:right w:color="1c4587" w:space="0" w:sz="4" w:val="single"/>
            </w:tcBorders>
            <w:shd w:fill="ea9999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                           24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10-10:45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KENS GROUP/BRYNN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11-11:45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CALM GROUP/SHERI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1-1:45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bookmarkStart w:colFirst="0" w:colLast="0" w:name="_e17ri61bqv9g" w:id="8"/>
            <w:bookmarkEnd w:id="8"/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Cooking Class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2-2:45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4" w:val="single"/>
              <w:left w:color="1c4587" w:space="0" w:sz="4" w:val="single"/>
              <w:bottom w:color="1c4587" w:space="0" w:sz="4" w:val="single"/>
              <w:right w:color="1c4587" w:space="0" w:sz="4" w:val="single"/>
            </w:tcBorders>
            <w:shd w:fill="ea9999" w:val="clear"/>
          </w:tcPr>
          <w:p w:rsidR="00000000" w:rsidDel="00000000" w:rsidP="00000000" w:rsidRDefault="00000000" w:rsidRPr="00000000" w14:paraId="00000086">
            <w:pPr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10  – 10:45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SOCIAL SKILLS /BRYNN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11-11:45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AWARE /SHERI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1-1:45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Spanish Class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2-2:45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Bi-Polar Support Group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4" w:val="single"/>
              <w:left w:color="1c4587" w:space="0" w:sz="4" w:val="single"/>
              <w:bottom w:color="1c4587" w:space="0" w:sz="4" w:val="single"/>
            </w:tcBorders>
            <w:shd w:fill="ea9999" w:val="clear"/>
          </w:tcPr>
          <w:p w:rsidR="00000000" w:rsidDel="00000000" w:rsidP="00000000" w:rsidRDefault="00000000" w:rsidRPr="00000000" w14:paraId="00000090">
            <w:pPr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10 – 10:45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MIND OVER MOOD/SHERI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11-11:45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LIFE SKILLS/BRYNN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1-1:45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Kristine’s Crocheting Group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2-2:45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Journaling Club</w:t>
            </w:r>
          </w:p>
        </w:tc>
        <w:tc>
          <w:tcPr>
            <w:shd w:fill="ea9999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                            27</w:t>
            </w:r>
          </w:p>
          <w:p w:rsidR="00000000" w:rsidDel="00000000" w:rsidP="00000000" w:rsidRDefault="00000000" w:rsidRPr="00000000" w14:paraId="0000009A">
            <w:pPr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9B">
            <w:pPr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Picnic at Lakeview</w:t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tcBorders>
              <w:top w:color="1c4587" w:space="0" w:sz="4" w:val="single"/>
              <w:left w:color="1c4587" w:space="0" w:sz="4" w:val="single"/>
              <w:bottom w:color="1c4587" w:space="0" w:sz="4" w:val="single"/>
              <w:right w:color="1c4587" w:space="0" w:sz="4" w:val="single"/>
            </w:tcBorders>
            <w:shd w:fill="ea9999" w:val="clear"/>
          </w:tcPr>
          <w:p w:rsidR="00000000" w:rsidDel="00000000" w:rsidP="00000000" w:rsidRDefault="00000000" w:rsidRPr="00000000" w14:paraId="0000009D">
            <w:pPr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                           31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10-10:45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KENS GROUP/BRYNN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11-11:45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CALM GROUP/SHERI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1-1:45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women's group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2-2:45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Bingo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</w:t>
            </w:r>
          </w:p>
        </w:tc>
        <w:tc>
          <w:tcPr>
            <w:tcBorders>
              <w:top w:color="1c4587" w:space="0" w:sz="4" w:val="single"/>
              <w:left w:color="1c4587" w:space="0" w:sz="4" w:val="single"/>
              <w:bottom w:color="1c4587" w:space="0" w:sz="4" w:val="single"/>
              <w:right w:color="1c4587" w:space="0" w:sz="4" w:val="single"/>
            </w:tcBorders>
            <w:shd w:fill="ea9999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</w:t>
            </w:r>
          </w:p>
        </w:tc>
        <w:tc>
          <w:tcPr>
            <w:tcBorders>
              <w:top w:color="1c4587" w:space="0" w:sz="4" w:val="single"/>
              <w:left w:color="1c4587" w:space="0" w:sz="4" w:val="single"/>
              <w:bottom w:color="1c4587" w:space="0" w:sz="4" w:val="single"/>
              <w:right w:color="002060" w:space="0" w:sz="4" w:val="single"/>
            </w:tcBorders>
            <w:shd w:fill="ea9999" w:val="clear"/>
          </w:tcPr>
          <w:p w:rsidR="00000000" w:rsidDel="00000000" w:rsidP="00000000" w:rsidRDefault="00000000" w:rsidRPr="00000000" w14:paraId="000000A9">
            <w:pPr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</w:t>
            </w:r>
          </w:p>
        </w:tc>
        <w:tc>
          <w:tcPr>
            <w:tcBorders>
              <w:left w:color="002060" w:space="0" w:sz="4" w:val="single"/>
              <w:bottom w:color="002060" w:space="0" w:sz="4" w:val="single"/>
              <w:right w:color="002060" w:space="0" w:sz="4" w:val="single"/>
            </w:tcBorders>
            <w:shd w:fill="ea9999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     </w:t>
            </w:r>
          </w:p>
        </w:tc>
      </w:tr>
    </w:tbl>
    <w:p w:rsidR="00000000" w:rsidDel="00000000" w:rsidP="00000000" w:rsidRDefault="00000000" w:rsidRPr="00000000" w14:paraId="000000AB">
      <w:pPr>
        <w:spacing w:after="40" w:before="40" w:line="240" w:lineRule="auto"/>
        <w:rPr>
          <w:rFonts w:ascii="Verdana" w:cs="Verdana" w:eastAsia="Verdana" w:hAnsi="Verdana"/>
          <w:b w:val="1"/>
          <w:color w:val="ffff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40" w:before="40" w:line="240" w:lineRule="auto"/>
        <w:ind w:left="720" w:hanging="360"/>
        <w:jc w:val="center"/>
        <w:rPr>
          <w:rFonts w:ascii="Verdana" w:cs="Verdana" w:eastAsia="Verdana" w:hAnsi="Verdana"/>
          <w:b w:val="1"/>
          <w:color w:val="ffff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40" w:before="40" w:line="240" w:lineRule="auto"/>
        <w:ind w:left="720" w:hanging="360"/>
        <w:jc w:val="center"/>
        <w:rPr>
          <w:rFonts w:ascii="Verdana" w:cs="Verdana" w:eastAsia="Verdana" w:hAnsi="Verdana"/>
          <w:b w:val="1"/>
          <w:sz w:val="32"/>
          <w:szCs w:val="32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40" w:before="40" w:line="240" w:lineRule="auto"/>
        <w:ind w:left="720" w:hanging="36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40" w:before="40" w:line="240" w:lineRule="auto"/>
        <w:ind w:left="720" w:hanging="36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40" w:before="40" w:line="240" w:lineRule="auto"/>
        <w:ind w:left="720" w:hanging="36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40" w:before="40" w:line="240" w:lineRule="auto"/>
        <w:ind w:left="720" w:hanging="36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Expectations of Gathering Hope House Members</w:t>
      </w:r>
    </w:p>
    <w:p w:rsidR="00000000" w:rsidDel="00000000" w:rsidP="00000000" w:rsidRDefault="00000000" w:rsidRPr="00000000" w14:paraId="000000B2">
      <w:pPr>
        <w:spacing w:after="40" w:before="40" w:line="240" w:lineRule="auto"/>
        <w:ind w:left="720" w:hanging="36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40" w:before="40" w:line="240" w:lineRule="auto"/>
        <w:ind w:left="720" w:hanging="36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All members and employees follow the same set of expectations. As a member of Gathering Hope House there are certain expectations of my actions and behaviors.</w:t>
      </w:r>
    </w:p>
    <w:p w:rsidR="00000000" w:rsidDel="00000000" w:rsidP="00000000" w:rsidRDefault="00000000" w:rsidRPr="00000000" w14:paraId="000000B4">
      <w:pPr>
        <w:spacing w:after="40" w:before="40" w:line="240" w:lineRule="auto"/>
        <w:ind w:left="720" w:hanging="36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after="0" w:before="40" w:line="276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 will show courtesy, respect and consideration to everyone, treating others with the same respect, kindness and equality I wish to be treated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 will demonstrate concerns for others, for their feelings and their need to feel supported in their recovery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 will exercise patience and tolerance with others; this refers to political, religious, sexual orientation and other differences people may have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 will utilize a respectful tone of voice and courteous words in all my requests of members and staff, not yelling, swearing or using threatening language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If I am experiencing a crisis, I will contact my case manager or call the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mobile crisis hotline (ESS) 800- 888-6161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  I understand Gathering Hope House are my peers, not mental health clinicians and are limited in what they can offer me during a crisis</w:t>
      </w:r>
    </w:p>
    <w:p w:rsidR="00000000" w:rsidDel="00000000" w:rsidP="00000000" w:rsidRDefault="00000000" w:rsidRPr="00000000" w14:paraId="000000BA">
      <w:pPr>
        <w:spacing w:after="40" w:before="0" w:line="240" w:lineRule="auto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I will take responsibility for: 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spacing w:after="0" w:before="40" w:line="276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Managing my own behavior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(my words, actions, choices) at all times. I will respect and follow the established guidelines concerning disruptive behaviors, group guidelines and all other policies of GHH, including the Member Manual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spacing w:after="0" w:before="0" w:line="276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Respecting all member and staff boundaries,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especially when it comes to touching, hugging or grabbing others. I will ask before I try and hug or touch another person at Gathering Hope House, I understand there may be consequences for these behaviors</w:t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spacing w:after="0" w:before="0" w:line="276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Communication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– to use care and consideration in my words, refraining from those which may be hurtful or demeaning. When conflicts arise, I will do my best to solve them directly and assertively, and will only go to staff after I have tried to resolve the problem myself. I will not bring other members into any conflicts I may have out of respect for their wellbeing. 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spacing w:after="0" w:before="0" w:line="276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Supplying my own needs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– I will refrain from asking members or staff for rides, money, cigarettes or other items. I am responsible for taking care of my own needs. Gathering Hope ensures members this is a safe place and members deserve to be free from harassment of any kind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spacing w:after="0" w:before="0" w:line="276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Cleaning up after myself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– I will dispose of my own trash; I will treat all areas including bathrooms at GHH with respect and not leave a mess. If I need cleaning supplies to help me clean up, I will ask a staff member </w:t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spacing w:after="0" w:before="0" w:line="276" w:lineRule="auto"/>
        <w:ind w:left="720" w:hanging="36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Attendance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– I will try and be as active as possible, calling to cancel transportation or attendance in advance.  I understand there are certain benefits of participating in activities and groups such as free meals, transportation and attending community outings, and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these are not guaranteed without participating in GHH programs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