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BF" w:rsidRPr="005669F3" w:rsidRDefault="00E410BF" w:rsidP="00E410BF">
      <w:pPr>
        <w:jc w:val="center"/>
        <w:rPr>
          <w:sz w:val="32"/>
        </w:rPr>
      </w:pPr>
      <w:r w:rsidRPr="005669F3">
        <w:rPr>
          <w:sz w:val="32"/>
        </w:rPr>
        <w:t xml:space="preserve">“Work </w:t>
      </w:r>
      <w:proofErr w:type="gramStart"/>
      <w:r w:rsidRPr="005669F3">
        <w:rPr>
          <w:sz w:val="32"/>
        </w:rPr>
        <w:t>With</w:t>
      </w:r>
      <w:proofErr w:type="gramEnd"/>
      <w:r w:rsidRPr="005669F3">
        <w:rPr>
          <w:sz w:val="32"/>
        </w:rPr>
        <w:t xml:space="preserve"> Me”</w:t>
      </w:r>
    </w:p>
    <w:p w:rsidR="00E410BF" w:rsidRDefault="00E410BF"/>
    <w:p w:rsidR="00FF1E9F" w:rsidRPr="005669F3" w:rsidRDefault="00C03892">
      <w:pPr>
        <w:rPr>
          <w:sz w:val="28"/>
        </w:rPr>
      </w:pPr>
      <w:r w:rsidRPr="005669F3">
        <w:rPr>
          <w:b/>
          <w:sz w:val="28"/>
        </w:rPr>
        <w:t>Exodus 25:17</w:t>
      </w:r>
      <w:r w:rsidRPr="005669F3">
        <w:rPr>
          <w:sz w:val="28"/>
        </w:rPr>
        <w:t xml:space="preserve"> "You shall make a mercy seat of pure gold, two and a half cubits long and one and a half cubits wide. 18"You shall make two cherubim of gold, make them of hammered work at the two ends of the mercy seat. 19"Make one cherub at one end and one cherub at the other end; you shall make the cherubim of one piece</w:t>
      </w:r>
      <w:r w:rsidR="005669F3">
        <w:rPr>
          <w:sz w:val="28"/>
        </w:rPr>
        <w:t>…”  Example of God “working with us.”</w:t>
      </w:r>
    </w:p>
    <w:p w:rsidR="00FF1E9F" w:rsidRPr="005669F3" w:rsidRDefault="00FF1E9F">
      <w:pPr>
        <w:rPr>
          <w:sz w:val="28"/>
        </w:rPr>
      </w:pPr>
    </w:p>
    <w:p w:rsidR="00E410BF" w:rsidRPr="005669F3" w:rsidRDefault="00E410BF">
      <w:pPr>
        <w:rPr>
          <w:b/>
          <w:bCs/>
          <w:sz w:val="32"/>
        </w:rPr>
      </w:pPr>
      <w:r w:rsidRPr="005669F3">
        <w:rPr>
          <w:b/>
          <w:sz w:val="32"/>
        </w:rPr>
        <w:t xml:space="preserve">Ephesians </w:t>
      </w:r>
      <w:r w:rsidRPr="005669F3">
        <w:rPr>
          <w:b/>
          <w:bCs/>
          <w:sz w:val="32"/>
        </w:rPr>
        <w:t>2</w:t>
      </w:r>
    </w:p>
    <w:p w:rsidR="00E410BF" w:rsidRPr="005669F3" w:rsidRDefault="00E410BF">
      <w:pPr>
        <w:rPr>
          <w:sz w:val="32"/>
        </w:rPr>
      </w:pPr>
      <w:r w:rsidRPr="005669F3">
        <w:rPr>
          <w:sz w:val="32"/>
        </w:rPr>
        <w:t>As for you, you were dead in your transgressions and sins, </w:t>
      </w:r>
      <w:r w:rsidRPr="005669F3">
        <w:rPr>
          <w:b/>
          <w:bCs/>
          <w:sz w:val="32"/>
          <w:vertAlign w:val="superscript"/>
        </w:rPr>
        <w:t>2 </w:t>
      </w:r>
      <w:r w:rsidRPr="005669F3">
        <w:rPr>
          <w:sz w:val="32"/>
        </w:rPr>
        <w:t>in which you used to live when you followed the ways of this world and of the ruler of the kingdom of the air, the spirit who is now at work in those who are disobedient. </w:t>
      </w:r>
      <w:r w:rsidRPr="005669F3">
        <w:rPr>
          <w:b/>
          <w:bCs/>
          <w:sz w:val="32"/>
          <w:vertAlign w:val="superscript"/>
        </w:rPr>
        <w:t>3 </w:t>
      </w:r>
      <w:r w:rsidRPr="005669F3">
        <w:rPr>
          <w:sz w:val="32"/>
        </w:rPr>
        <w:t>All of us also lived among them at one time, gratifying the cravings of our flesh and following its desires and thoughts. Like the rest, we were by nature deserving of wrath. </w:t>
      </w:r>
      <w:r w:rsidRPr="005669F3">
        <w:rPr>
          <w:b/>
          <w:bCs/>
          <w:sz w:val="32"/>
          <w:vertAlign w:val="superscript"/>
        </w:rPr>
        <w:t>4 </w:t>
      </w:r>
      <w:r w:rsidRPr="005669F3">
        <w:rPr>
          <w:sz w:val="32"/>
        </w:rPr>
        <w:t>But because of his great love for us, </w:t>
      </w:r>
      <w:r w:rsidRPr="005669F3">
        <w:rPr>
          <w:sz w:val="32"/>
          <w:highlight w:val="yellow"/>
        </w:rPr>
        <w:t>God,</w:t>
      </w:r>
      <w:r w:rsidRPr="005669F3">
        <w:rPr>
          <w:sz w:val="32"/>
        </w:rPr>
        <w:t xml:space="preserve"> who is rich in mercy, </w:t>
      </w:r>
      <w:r w:rsidRPr="005669F3">
        <w:rPr>
          <w:b/>
          <w:bCs/>
          <w:sz w:val="32"/>
          <w:vertAlign w:val="superscript"/>
        </w:rPr>
        <w:t>5 </w:t>
      </w:r>
      <w:r w:rsidRPr="005669F3">
        <w:rPr>
          <w:sz w:val="32"/>
          <w:highlight w:val="yellow"/>
        </w:rPr>
        <w:t>made us alive</w:t>
      </w:r>
      <w:r w:rsidRPr="005669F3">
        <w:rPr>
          <w:sz w:val="32"/>
        </w:rPr>
        <w:t xml:space="preserve"> with Christ even when we were dead in transgressions—it is by grace you have been saved. </w:t>
      </w:r>
      <w:r w:rsidRPr="005669F3">
        <w:rPr>
          <w:b/>
          <w:bCs/>
          <w:sz w:val="32"/>
          <w:vertAlign w:val="superscript"/>
        </w:rPr>
        <w:t>6 </w:t>
      </w:r>
      <w:r w:rsidRPr="005669F3">
        <w:rPr>
          <w:sz w:val="32"/>
        </w:rPr>
        <w:t xml:space="preserve">And </w:t>
      </w:r>
      <w:r w:rsidRPr="005669F3">
        <w:rPr>
          <w:sz w:val="32"/>
          <w:highlight w:val="yellow"/>
        </w:rPr>
        <w:t>God raised us up</w:t>
      </w:r>
      <w:r w:rsidRPr="005669F3">
        <w:rPr>
          <w:sz w:val="32"/>
        </w:rPr>
        <w:t xml:space="preserve"> with Christ and </w:t>
      </w:r>
      <w:r w:rsidRPr="005669F3">
        <w:rPr>
          <w:sz w:val="32"/>
          <w:highlight w:val="yellow"/>
        </w:rPr>
        <w:t>seated us</w:t>
      </w:r>
      <w:r w:rsidRPr="005669F3">
        <w:rPr>
          <w:sz w:val="32"/>
        </w:rPr>
        <w:t xml:space="preserve"> with him in the heavenly realms in Christ Jesus, </w:t>
      </w:r>
      <w:r w:rsidRPr="005669F3">
        <w:rPr>
          <w:b/>
          <w:bCs/>
          <w:sz w:val="32"/>
          <w:vertAlign w:val="superscript"/>
        </w:rPr>
        <w:t>7 </w:t>
      </w:r>
      <w:r w:rsidRPr="005669F3">
        <w:rPr>
          <w:sz w:val="32"/>
        </w:rPr>
        <w:t>in order that in the coming ages he might show the incomparable riches of his grace, expressed in his kindness to us in Christ Jesus. </w:t>
      </w:r>
      <w:r w:rsidRPr="005669F3">
        <w:rPr>
          <w:b/>
          <w:bCs/>
          <w:sz w:val="32"/>
          <w:vertAlign w:val="superscript"/>
        </w:rPr>
        <w:t>8 </w:t>
      </w:r>
      <w:r w:rsidRPr="005669F3">
        <w:rPr>
          <w:sz w:val="32"/>
        </w:rPr>
        <w:t xml:space="preserve">For it is by </w:t>
      </w:r>
      <w:r w:rsidRPr="005669F3">
        <w:rPr>
          <w:sz w:val="32"/>
          <w:highlight w:val="yellow"/>
        </w:rPr>
        <w:t>grace you have been saved, through faith</w:t>
      </w:r>
      <w:r w:rsidRPr="005669F3">
        <w:rPr>
          <w:sz w:val="32"/>
        </w:rPr>
        <w:t xml:space="preserve">—and this is not from yourselves, </w:t>
      </w:r>
      <w:r w:rsidRPr="005669F3">
        <w:rPr>
          <w:sz w:val="32"/>
          <w:highlight w:val="yellow"/>
        </w:rPr>
        <w:t>it is the gift of God</w:t>
      </w:r>
      <w:r w:rsidRPr="005669F3">
        <w:rPr>
          <w:sz w:val="32"/>
        </w:rPr>
        <w:t>— </w:t>
      </w:r>
      <w:r w:rsidRPr="005669F3">
        <w:rPr>
          <w:b/>
          <w:bCs/>
          <w:sz w:val="32"/>
          <w:vertAlign w:val="superscript"/>
        </w:rPr>
        <w:t>9 </w:t>
      </w:r>
      <w:r w:rsidRPr="005669F3">
        <w:rPr>
          <w:sz w:val="32"/>
        </w:rPr>
        <w:t>not by works, so that no one can boast. </w:t>
      </w:r>
      <w:r w:rsidRPr="005669F3">
        <w:rPr>
          <w:b/>
          <w:bCs/>
          <w:sz w:val="32"/>
          <w:vertAlign w:val="superscript"/>
        </w:rPr>
        <w:t>10 </w:t>
      </w:r>
      <w:r w:rsidRPr="005669F3">
        <w:rPr>
          <w:sz w:val="32"/>
        </w:rPr>
        <w:t xml:space="preserve">For </w:t>
      </w:r>
      <w:r w:rsidRPr="005669F3">
        <w:rPr>
          <w:sz w:val="32"/>
          <w:highlight w:val="yellow"/>
        </w:rPr>
        <w:t>we are God’s handiwork, created in Christ</w:t>
      </w:r>
      <w:r w:rsidRPr="005669F3">
        <w:rPr>
          <w:sz w:val="32"/>
        </w:rPr>
        <w:t xml:space="preserve"> Jesus to do good works, which God prepared in advance for us to do.</w:t>
      </w:r>
    </w:p>
    <w:p w:rsidR="00E410BF" w:rsidRPr="005669F3" w:rsidRDefault="00E410BF">
      <w:pPr>
        <w:rPr>
          <w:sz w:val="32"/>
        </w:rPr>
      </w:pPr>
    </w:p>
    <w:p w:rsidR="00E410BF" w:rsidRPr="005669F3" w:rsidRDefault="00E410BF">
      <w:pPr>
        <w:rPr>
          <w:sz w:val="32"/>
        </w:rPr>
      </w:pPr>
      <w:r w:rsidRPr="005669F3">
        <w:rPr>
          <w:sz w:val="32"/>
        </w:rPr>
        <w:t xml:space="preserve">He is Working </w:t>
      </w:r>
      <w:proofErr w:type="gramStart"/>
      <w:r w:rsidRPr="005669F3">
        <w:rPr>
          <w:sz w:val="32"/>
        </w:rPr>
        <w:t>On</w:t>
      </w:r>
      <w:proofErr w:type="gramEnd"/>
      <w:r w:rsidRPr="005669F3">
        <w:rPr>
          <w:sz w:val="32"/>
        </w:rPr>
        <w:t xml:space="preserve"> Us</w:t>
      </w:r>
    </w:p>
    <w:p w:rsidR="00E410BF" w:rsidRPr="005669F3" w:rsidRDefault="00E410BF">
      <w:pPr>
        <w:rPr>
          <w:sz w:val="32"/>
        </w:rPr>
      </w:pPr>
      <w:r w:rsidRPr="005669F3">
        <w:rPr>
          <w:sz w:val="32"/>
        </w:rPr>
        <w:t xml:space="preserve">He is Working </w:t>
      </w:r>
      <w:proofErr w:type="gramStart"/>
      <w:r w:rsidRPr="005669F3">
        <w:rPr>
          <w:sz w:val="32"/>
        </w:rPr>
        <w:t>In</w:t>
      </w:r>
      <w:proofErr w:type="gramEnd"/>
      <w:r w:rsidRPr="005669F3">
        <w:rPr>
          <w:sz w:val="32"/>
        </w:rPr>
        <w:t xml:space="preserve"> Us</w:t>
      </w:r>
    </w:p>
    <w:p w:rsidR="00E410BF" w:rsidRPr="005669F3" w:rsidRDefault="00E410BF">
      <w:pPr>
        <w:rPr>
          <w:sz w:val="32"/>
        </w:rPr>
      </w:pPr>
      <w:r w:rsidRPr="005669F3">
        <w:rPr>
          <w:sz w:val="32"/>
        </w:rPr>
        <w:t xml:space="preserve">He is Working </w:t>
      </w:r>
      <w:proofErr w:type="gramStart"/>
      <w:r w:rsidRPr="005669F3">
        <w:rPr>
          <w:sz w:val="32"/>
        </w:rPr>
        <w:t>With</w:t>
      </w:r>
      <w:proofErr w:type="gramEnd"/>
      <w:r w:rsidRPr="005669F3">
        <w:rPr>
          <w:sz w:val="32"/>
        </w:rPr>
        <w:t xml:space="preserve"> Us</w:t>
      </w:r>
    </w:p>
    <w:p w:rsidR="00E410BF" w:rsidRPr="005669F3" w:rsidRDefault="00E410BF">
      <w:pPr>
        <w:rPr>
          <w:sz w:val="32"/>
        </w:rPr>
      </w:pPr>
    </w:p>
    <w:p w:rsidR="00FF1E9F" w:rsidRPr="005669F3" w:rsidRDefault="00FF1E9F">
      <w:pPr>
        <w:rPr>
          <w:sz w:val="32"/>
        </w:rPr>
      </w:pPr>
      <w:r w:rsidRPr="005669F3">
        <w:rPr>
          <w:sz w:val="32"/>
        </w:rPr>
        <w:t>But the Greatest is that We Would Work with Him!’</w:t>
      </w:r>
    </w:p>
    <w:p w:rsidR="00A75F8E" w:rsidRDefault="00A75F8E"/>
    <w:p w:rsidR="00A75F8E" w:rsidRPr="005669F3" w:rsidRDefault="00A75F8E">
      <w:pPr>
        <w:rPr>
          <w:sz w:val="32"/>
        </w:rPr>
      </w:pPr>
      <w:r w:rsidRPr="005669F3">
        <w:rPr>
          <w:sz w:val="32"/>
        </w:rPr>
        <w:t xml:space="preserve">FOR OUR FOUNDATION </w:t>
      </w:r>
      <w:r w:rsidRPr="005669F3">
        <w:rPr>
          <w:sz w:val="32"/>
          <w:highlight w:val="yellow"/>
        </w:rPr>
        <w:t>AS A CHRISTIAN BELIEVER</w:t>
      </w:r>
      <w:r w:rsidRPr="005669F3">
        <w:rPr>
          <w:sz w:val="32"/>
        </w:rPr>
        <w:t xml:space="preserve"> IS ROOTED IN JESUS ANSWERS THE QUESTION OF </w:t>
      </w:r>
      <w:r w:rsidRPr="005669F3">
        <w:rPr>
          <w:sz w:val="32"/>
          <w:highlight w:val="yellow"/>
        </w:rPr>
        <w:t>“WHO WE ARE IN CHRIST.”</w:t>
      </w:r>
    </w:p>
    <w:p w:rsidR="00A75F8E" w:rsidRPr="005669F3" w:rsidRDefault="00A75F8E">
      <w:pPr>
        <w:rPr>
          <w:sz w:val="32"/>
        </w:rPr>
      </w:pPr>
      <w:r w:rsidRPr="005669F3">
        <w:rPr>
          <w:sz w:val="32"/>
        </w:rPr>
        <w:t xml:space="preserve">BUT AS </w:t>
      </w:r>
      <w:r w:rsidRPr="005669F3">
        <w:rPr>
          <w:sz w:val="32"/>
          <w:highlight w:val="yellow"/>
        </w:rPr>
        <w:t>A CHRISTIAN DISCIPLE</w:t>
      </w:r>
      <w:r w:rsidRPr="005669F3">
        <w:rPr>
          <w:sz w:val="32"/>
        </w:rPr>
        <w:t xml:space="preserve"> WE ANSWER THE QUESTION OF </w:t>
      </w:r>
      <w:r w:rsidRPr="005669F3">
        <w:rPr>
          <w:sz w:val="32"/>
          <w:highlight w:val="yellow"/>
        </w:rPr>
        <w:t>“WHAT ARE WE DOING FOR GOD.”</w:t>
      </w:r>
      <w:r w:rsidRPr="005669F3">
        <w:rPr>
          <w:sz w:val="32"/>
        </w:rPr>
        <w:t xml:space="preserve"> </w:t>
      </w:r>
    </w:p>
    <w:p w:rsidR="00FF1E9F" w:rsidRPr="005669F3" w:rsidRDefault="00FF1E9F">
      <w:pPr>
        <w:rPr>
          <w:sz w:val="32"/>
        </w:rPr>
      </w:pPr>
    </w:p>
    <w:p w:rsidR="00FF1E9F" w:rsidRPr="005669F3" w:rsidRDefault="00FF1E9F">
      <w:pPr>
        <w:rPr>
          <w:sz w:val="32"/>
        </w:rPr>
      </w:pPr>
      <w:r w:rsidRPr="005669F3">
        <w:rPr>
          <w:sz w:val="32"/>
        </w:rPr>
        <w:t xml:space="preserve">“There are two great privileges that God has given to man. The first is salvation, which is the privilege to </w:t>
      </w:r>
      <w:proofErr w:type="gramStart"/>
      <w:r w:rsidRPr="005669F3">
        <w:rPr>
          <w:sz w:val="32"/>
        </w:rPr>
        <w:t>enter into</w:t>
      </w:r>
      <w:proofErr w:type="gramEnd"/>
      <w:r w:rsidRPr="005669F3">
        <w:rPr>
          <w:sz w:val="32"/>
        </w:rPr>
        <w:t xml:space="preserve"> an intimate and eternal relationship with God, to be unified with Him in love. The second greatest privilege is to serve God with good works, which He performs through us as we allow Him to do so.”</w:t>
      </w:r>
    </w:p>
    <w:p w:rsidR="00A75F8E" w:rsidRPr="005669F3" w:rsidRDefault="00A75F8E">
      <w:pPr>
        <w:rPr>
          <w:sz w:val="32"/>
        </w:rPr>
      </w:pPr>
    </w:p>
    <w:p w:rsidR="00A75F8E" w:rsidRPr="005669F3" w:rsidRDefault="00A75F8E">
      <w:pPr>
        <w:rPr>
          <w:sz w:val="32"/>
        </w:rPr>
      </w:pPr>
      <w:r w:rsidRPr="005669F3">
        <w:rPr>
          <w:b/>
          <w:sz w:val="32"/>
        </w:rPr>
        <w:t>James 2:14-24</w:t>
      </w:r>
      <w:r w:rsidRPr="005669F3">
        <w:rPr>
          <w:sz w:val="32"/>
        </w:rPr>
        <w:t xml:space="preserve"> “What does it profit, my brethren, if someone says he has faith but does not have works? Can faith save him? {15} If a brother or sister is naked and destitute of daily food, {16} and one of you says to them, “Depart in peace, be warmed and filled,” but you do not give them the things which are needed for the body, what does it profit? {17} Thus also faith by itself, if it does not have works, is dead. {18} But someone will say, “You have faith, and I have works.” Show me your faith without your works, and I will show you my faith by my works. {19} You believe that there is one God. You do well. Even the demons believe; and tremble! {20} But do you want to know, O foolish man, that faith without works is dead? {21} Was not Abraham our father justified by works when he offered Isaac his son on the altar? {22} Do you see that faith was working together with his works, and by works faith was made perfect? {23} And the Scripture was fulfilled which says, “Abraham believed God, and it was accounted to him for righteousness.” And he was called the friend of God. {24} You see then that a man is justified by works, and not by faith only.”</w:t>
      </w:r>
    </w:p>
    <w:p w:rsidR="00C03892" w:rsidRPr="005669F3" w:rsidRDefault="00C03892">
      <w:pPr>
        <w:rPr>
          <w:sz w:val="32"/>
        </w:rPr>
      </w:pPr>
    </w:p>
    <w:p w:rsidR="00C03892" w:rsidRPr="005669F3" w:rsidRDefault="00C03892" w:rsidP="00C03892">
      <w:pPr>
        <w:jc w:val="center"/>
        <w:rPr>
          <w:b/>
          <w:i/>
          <w:sz w:val="32"/>
        </w:rPr>
      </w:pPr>
      <w:r w:rsidRPr="005669F3">
        <w:rPr>
          <w:b/>
          <w:i/>
          <w:sz w:val="32"/>
        </w:rPr>
        <w:t xml:space="preserve">So many </w:t>
      </w:r>
      <w:proofErr w:type="gramStart"/>
      <w:r w:rsidRPr="005669F3">
        <w:rPr>
          <w:b/>
          <w:i/>
          <w:sz w:val="32"/>
        </w:rPr>
        <w:t>times</w:t>
      </w:r>
      <w:proofErr w:type="gramEnd"/>
      <w:r w:rsidRPr="005669F3">
        <w:rPr>
          <w:b/>
          <w:i/>
          <w:sz w:val="32"/>
        </w:rPr>
        <w:t xml:space="preserve"> in our lives, it seems that the LORD could be making a statement that is summed up in the words, “Work with me.”</w:t>
      </w:r>
    </w:p>
    <w:p w:rsidR="00C03892" w:rsidRDefault="00C03892"/>
    <w:p w:rsidR="00C03892" w:rsidRPr="005669F3" w:rsidRDefault="00C03892" w:rsidP="00C03892">
      <w:pPr>
        <w:pStyle w:val="ListParagraph"/>
        <w:numPr>
          <w:ilvl w:val="0"/>
          <w:numId w:val="1"/>
        </w:numPr>
        <w:rPr>
          <w:b/>
          <w:sz w:val="32"/>
          <w:szCs w:val="32"/>
          <w:highlight w:val="yellow"/>
        </w:rPr>
      </w:pPr>
      <w:r w:rsidRPr="005669F3">
        <w:rPr>
          <w:b/>
          <w:sz w:val="32"/>
          <w:szCs w:val="32"/>
          <w:highlight w:val="yellow"/>
        </w:rPr>
        <w:t>In what ways would the LORD be saying to us, “Work with me!”?</w:t>
      </w:r>
    </w:p>
    <w:p w:rsidR="00C03892" w:rsidRPr="005669F3" w:rsidRDefault="00C03892" w:rsidP="00C03892">
      <w:pPr>
        <w:rPr>
          <w:sz w:val="32"/>
          <w:szCs w:val="32"/>
        </w:rPr>
      </w:pPr>
    </w:p>
    <w:p w:rsidR="00AA5C51" w:rsidRPr="005669F3" w:rsidRDefault="00C03892" w:rsidP="00AA5C51">
      <w:pPr>
        <w:rPr>
          <w:sz w:val="32"/>
          <w:szCs w:val="32"/>
        </w:rPr>
      </w:pPr>
      <w:r w:rsidRPr="005669F3">
        <w:rPr>
          <w:b/>
          <w:sz w:val="32"/>
          <w:szCs w:val="32"/>
        </w:rPr>
        <w:t>Take Simon Peter for instance</w:t>
      </w:r>
      <w:r w:rsidRPr="005669F3">
        <w:rPr>
          <w:sz w:val="32"/>
          <w:szCs w:val="32"/>
        </w:rPr>
        <w:t xml:space="preserve"> </w:t>
      </w:r>
      <w:r w:rsidR="00AA5C51" w:rsidRPr="005669F3">
        <w:rPr>
          <w:sz w:val="32"/>
          <w:szCs w:val="32"/>
        </w:rPr>
        <w:t>–</w:t>
      </w:r>
      <w:r w:rsidRPr="005669F3">
        <w:rPr>
          <w:sz w:val="32"/>
          <w:szCs w:val="32"/>
        </w:rPr>
        <w:t xml:space="preserve"> </w:t>
      </w:r>
      <w:r w:rsidR="00AA5C51" w:rsidRPr="005669F3">
        <w:rPr>
          <w:sz w:val="32"/>
          <w:szCs w:val="32"/>
        </w:rPr>
        <w:t xml:space="preserve">Matthew 16 </w:t>
      </w:r>
      <w:r w:rsidR="00AA5C51" w:rsidRPr="005669F3">
        <w:rPr>
          <w:b/>
          <w:bCs/>
          <w:sz w:val="32"/>
          <w:szCs w:val="32"/>
          <w:vertAlign w:val="superscript"/>
        </w:rPr>
        <w:t>21 </w:t>
      </w:r>
      <w:r w:rsidR="00AA5C51" w:rsidRPr="005669F3">
        <w:rPr>
          <w:sz w:val="32"/>
          <w:szCs w:val="32"/>
        </w:rPr>
        <w:t>From that time forth began Jesus to shew unto his disciples, how that he must go unto Jerusalem, and suffer many things of the elders and chief priests and scribes, and be killed, and be raised again the third day.</w:t>
      </w:r>
    </w:p>
    <w:p w:rsidR="00AA5C51" w:rsidRPr="005669F3" w:rsidRDefault="00AA5C51" w:rsidP="00AA5C51">
      <w:pPr>
        <w:rPr>
          <w:sz w:val="32"/>
          <w:szCs w:val="32"/>
        </w:rPr>
      </w:pPr>
      <w:r w:rsidRPr="005669F3">
        <w:rPr>
          <w:b/>
          <w:bCs/>
          <w:sz w:val="32"/>
          <w:szCs w:val="32"/>
          <w:vertAlign w:val="superscript"/>
        </w:rPr>
        <w:t>22 </w:t>
      </w:r>
      <w:r w:rsidRPr="005669F3">
        <w:rPr>
          <w:sz w:val="32"/>
          <w:szCs w:val="32"/>
        </w:rPr>
        <w:t xml:space="preserve">Then Peter took him, and began to rebuke him, saying, </w:t>
      </w:r>
      <w:proofErr w:type="gramStart"/>
      <w:r w:rsidRPr="005669F3">
        <w:rPr>
          <w:sz w:val="32"/>
          <w:szCs w:val="32"/>
        </w:rPr>
        <w:t>Be</w:t>
      </w:r>
      <w:proofErr w:type="gramEnd"/>
      <w:r w:rsidRPr="005669F3">
        <w:rPr>
          <w:sz w:val="32"/>
          <w:szCs w:val="32"/>
        </w:rPr>
        <w:t xml:space="preserve"> it far from thee, Lord: this shall not be unto thee.</w:t>
      </w:r>
    </w:p>
    <w:p w:rsidR="00AA5C51" w:rsidRPr="005669F3" w:rsidRDefault="00AA5C51" w:rsidP="00AA5C51">
      <w:pPr>
        <w:rPr>
          <w:sz w:val="32"/>
          <w:szCs w:val="32"/>
        </w:rPr>
      </w:pPr>
      <w:r w:rsidRPr="005669F3">
        <w:rPr>
          <w:b/>
          <w:bCs/>
          <w:sz w:val="32"/>
          <w:szCs w:val="32"/>
          <w:vertAlign w:val="superscript"/>
        </w:rPr>
        <w:t>23 </w:t>
      </w:r>
      <w:r w:rsidRPr="005669F3">
        <w:rPr>
          <w:sz w:val="32"/>
          <w:szCs w:val="32"/>
        </w:rPr>
        <w:t xml:space="preserve">But he turned, and said unto Peter, </w:t>
      </w:r>
      <w:proofErr w:type="gramStart"/>
      <w:r w:rsidRPr="005669F3">
        <w:rPr>
          <w:sz w:val="32"/>
          <w:szCs w:val="32"/>
        </w:rPr>
        <w:t>Get</w:t>
      </w:r>
      <w:proofErr w:type="gramEnd"/>
      <w:r w:rsidRPr="005669F3">
        <w:rPr>
          <w:sz w:val="32"/>
          <w:szCs w:val="32"/>
        </w:rPr>
        <w:t xml:space="preserve"> thee behind me, Satan: thou art an</w:t>
      </w:r>
      <w:r w:rsidR="00E042EC" w:rsidRPr="005669F3">
        <w:rPr>
          <w:sz w:val="32"/>
          <w:szCs w:val="32"/>
        </w:rPr>
        <w:t xml:space="preserve"> offence unto me: for thou savor</w:t>
      </w:r>
      <w:r w:rsidRPr="005669F3">
        <w:rPr>
          <w:sz w:val="32"/>
          <w:szCs w:val="32"/>
        </w:rPr>
        <w:t xml:space="preserve"> not the things that be of God, but those that be of men.</w:t>
      </w:r>
    </w:p>
    <w:p w:rsidR="00AA5C51" w:rsidRPr="005669F3" w:rsidRDefault="00AA5C51" w:rsidP="00AA5C51">
      <w:pPr>
        <w:rPr>
          <w:sz w:val="32"/>
          <w:szCs w:val="32"/>
        </w:rPr>
      </w:pPr>
      <w:r w:rsidRPr="005669F3">
        <w:rPr>
          <w:b/>
          <w:bCs/>
          <w:sz w:val="32"/>
          <w:szCs w:val="32"/>
          <w:vertAlign w:val="superscript"/>
        </w:rPr>
        <w:t>24 </w:t>
      </w:r>
      <w:r w:rsidRPr="005669F3">
        <w:rPr>
          <w:sz w:val="32"/>
          <w:szCs w:val="32"/>
        </w:rPr>
        <w:t xml:space="preserve">Then said Jesus unto his disciples, </w:t>
      </w:r>
      <w:proofErr w:type="gramStart"/>
      <w:r w:rsidRPr="005669F3">
        <w:rPr>
          <w:sz w:val="32"/>
          <w:szCs w:val="32"/>
        </w:rPr>
        <w:t>If</w:t>
      </w:r>
      <w:proofErr w:type="gramEnd"/>
      <w:r w:rsidRPr="005669F3">
        <w:rPr>
          <w:sz w:val="32"/>
          <w:szCs w:val="32"/>
        </w:rPr>
        <w:t xml:space="preserve"> any man will come after me, let him deny himself, and take up his cross, and follow me.</w:t>
      </w:r>
    </w:p>
    <w:p w:rsidR="00C03892" w:rsidRPr="005669F3" w:rsidRDefault="00C03892" w:rsidP="00C03892">
      <w:pPr>
        <w:rPr>
          <w:sz w:val="32"/>
          <w:szCs w:val="32"/>
        </w:rPr>
      </w:pPr>
    </w:p>
    <w:p w:rsidR="00AA5C51" w:rsidRPr="005669F3" w:rsidRDefault="00AA5C51" w:rsidP="00AA5C51">
      <w:pPr>
        <w:rPr>
          <w:b/>
          <w:sz w:val="32"/>
          <w:szCs w:val="32"/>
        </w:rPr>
      </w:pPr>
      <w:r w:rsidRPr="005669F3">
        <w:rPr>
          <w:b/>
          <w:sz w:val="32"/>
          <w:szCs w:val="32"/>
        </w:rPr>
        <w:t>Take the Bases for the Judgement of God in Matthew 25</w:t>
      </w:r>
    </w:p>
    <w:p w:rsidR="00AA5C51" w:rsidRPr="005669F3" w:rsidRDefault="00AA5C51" w:rsidP="00AA5C51">
      <w:pPr>
        <w:pStyle w:val="NormalWeb"/>
        <w:shd w:val="clear" w:color="auto" w:fill="FFFFFF"/>
        <w:spacing w:after="150" w:line="360" w:lineRule="atLeast"/>
        <w:rPr>
          <w:rFonts w:asciiTheme="minorHAnsi" w:hAnsiTheme="minorHAnsi"/>
          <w:color w:val="000000"/>
          <w:sz w:val="32"/>
          <w:szCs w:val="32"/>
        </w:rPr>
      </w:pPr>
      <w:r w:rsidRPr="005669F3">
        <w:rPr>
          <w:rStyle w:val="text"/>
          <w:rFonts w:asciiTheme="minorHAnsi" w:hAnsiTheme="minorHAnsi" w:cs="Arial"/>
          <w:b/>
          <w:bCs/>
          <w:color w:val="000000"/>
          <w:sz w:val="32"/>
          <w:szCs w:val="32"/>
          <w:vertAlign w:val="superscript"/>
        </w:rPr>
        <w:t>31 </w:t>
      </w:r>
      <w:r w:rsidRPr="005669F3">
        <w:rPr>
          <w:rStyle w:val="woj"/>
          <w:rFonts w:asciiTheme="minorHAnsi" w:hAnsiTheme="minorHAnsi"/>
          <w:color w:val="000000"/>
          <w:sz w:val="32"/>
          <w:szCs w:val="32"/>
        </w:rPr>
        <w:t>“When the Son of Man comes in His glory, and all the holy</w:t>
      </w:r>
      <w:r w:rsidRPr="005669F3">
        <w:rPr>
          <w:rStyle w:val="text"/>
          <w:rFonts w:asciiTheme="minorHAnsi" w:hAnsiTheme="minorHAnsi"/>
          <w:color w:val="000000"/>
          <w:sz w:val="32"/>
          <w:szCs w:val="32"/>
          <w:vertAlign w:val="superscript"/>
        </w:rPr>
        <w:t>[</w:t>
      </w:r>
      <w:hyperlink r:id="rId5" w:anchor="fen-NKJV-24040a" w:tooltip="See footnote a" w:history="1">
        <w:r w:rsidRPr="005669F3">
          <w:rPr>
            <w:rStyle w:val="Hyperlink"/>
            <w:rFonts w:asciiTheme="minorHAnsi" w:hAnsiTheme="minorHAnsi"/>
            <w:color w:val="B34B2C"/>
            <w:sz w:val="32"/>
            <w:szCs w:val="32"/>
            <w:vertAlign w:val="superscript"/>
          </w:rPr>
          <w:t>a</w:t>
        </w:r>
      </w:hyperlink>
      <w:r w:rsidRPr="005669F3">
        <w:rPr>
          <w:rStyle w:val="text"/>
          <w:rFonts w:asciiTheme="minorHAnsi" w:hAnsiTheme="minorHAnsi"/>
          <w:color w:val="000000"/>
          <w:sz w:val="32"/>
          <w:szCs w:val="32"/>
          <w:vertAlign w:val="superscript"/>
        </w:rPr>
        <w:t>]</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angels with Him, then He will sit on the throne of His glory.</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32 </w:t>
      </w:r>
      <w:r w:rsidRPr="005669F3">
        <w:rPr>
          <w:rStyle w:val="woj"/>
          <w:rFonts w:asciiTheme="minorHAnsi" w:hAnsiTheme="minorHAnsi"/>
          <w:color w:val="000000"/>
          <w:sz w:val="32"/>
          <w:szCs w:val="32"/>
        </w:rPr>
        <w:t>All the nations will be gathered before Him, and He will separate them one from another, as a shepherd divides</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his</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sheep from the goats.</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33 </w:t>
      </w:r>
      <w:r w:rsidRPr="005669F3">
        <w:rPr>
          <w:rStyle w:val="woj"/>
          <w:rFonts w:asciiTheme="minorHAnsi" w:hAnsiTheme="minorHAnsi"/>
          <w:color w:val="000000"/>
          <w:sz w:val="32"/>
          <w:szCs w:val="32"/>
        </w:rPr>
        <w:t>And He will set the sheep on His right hand, but the goats on the left.</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34 </w:t>
      </w:r>
      <w:r w:rsidRPr="005669F3">
        <w:rPr>
          <w:rStyle w:val="woj"/>
          <w:rFonts w:asciiTheme="minorHAnsi" w:hAnsiTheme="minorHAnsi"/>
          <w:color w:val="000000"/>
          <w:sz w:val="32"/>
          <w:szCs w:val="32"/>
        </w:rPr>
        <w:t>Then the King will say to those on His right hand, ‘Come, you blessed of My Father, inherit the kingdom prepared for you from the foundation of the world:</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35 </w:t>
      </w:r>
      <w:r w:rsidRPr="005669F3">
        <w:rPr>
          <w:rStyle w:val="woj"/>
          <w:rFonts w:asciiTheme="minorHAnsi" w:hAnsiTheme="minorHAnsi"/>
          <w:color w:val="000000"/>
          <w:sz w:val="32"/>
          <w:szCs w:val="32"/>
        </w:rPr>
        <w:t>for I was hungry and you gave Me food; I was thirsty and you gave Me drink; I was a stranger and you took Me in;</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36 </w:t>
      </w:r>
      <w:r w:rsidRPr="005669F3">
        <w:rPr>
          <w:rStyle w:val="woj"/>
          <w:rFonts w:asciiTheme="minorHAnsi" w:hAnsiTheme="minorHAnsi"/>
          <w:color w:val="000000"/>
          <w:sz w:val="32"/>
          <w:szCs w:val="32"/>
        </w:rPr>
        <w:t>I</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was</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naked and you clothed Me; I was sick and you visited Me; I was in prison and you came to Me.’</w:t>
      </w:r>
    </w:p>
    <w:p w:rsidR="00AA5C51" w:rsidRPr="005669F3" w:rsidRDefault="00AA5C51" w:rsidP="00AA5C51">
      <w:pPr>
        <w:pStyle w:val="NormalWeb"/>
        <w:shd w:val="clear" w:color="auto" w:fill="FFFFFF"/>
        <w:spacing w:after="150" w:line="360" w:lineRule="atLeast"/>
        <w:rPr>
          <w:rFonts w:asciiTheme="minorHAnsi" w:hAnsiTheme="minorHAnsi"/>
          <w:color w:val="000000"/>
          <w:sz w:val="32"/>
          <w:szCs w:val="32"/>
        </w:rPr>
      </w:pPr>
      <w:r w:rsidRPr="005669F3">
        <w:rPr>
          <w:rStyle w:val="text"/>
          <w:rFonts w:asciiTheme="minorHAnsi" w:hAnsiTheme="minorHAnsi" w:cs="Arial"/>
          <w:b/>
          <w:bCs/>
          <w:color w:val="000000"/>
          <w:sz w:val="32"/>
          <w:szCs w:val="32"/>
          <w:vertAlign w:val="superscript"/>
        </w:rPr>
        <w:t>37 </w:t>
      </w:r>
      <w:r w:rsidRPr="005669F3">
        <w:rPr>
          <w:rStyle w:val="woj"/>
          <w:rFonts w:asciiTheme="minorHAnsi" w:hAnsiTheme="minorHAnsi"/>
          <w:color w:val="000000"/>
          <w:sz w:val="32"/>
          <w:szCs w:val="32"/>
        </w:rPr>
        <w:t>“Then the righteous will answer Him, saying, ‘Lord, when did we see You hungry and feed</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You,</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or thirsty and give</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You</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drink?</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38 </w:t>
      </w:r>
      <w:r w:rsidRPr="005669F3">
        <w:rPr>
          <w:rStyle w:val="woj"/>
          <w:rFonts w:asciiTheme="minorHAnsi" w:hAnsiTheme="minorHAnsi"/>
          <w:color w:val="000000"/>
          <w:sz w:val="32"/>
          <w:szCs w:val="32"/>
        </w:rPr>
        <w:t>When did we see You a stranger and take</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You</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in, or naked and clothe</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You?</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39 </w:t>
      </w:r>
      <w:r w:rsidRPr="005669F3">
        <w:rPr>
          <w:rStyle w:val="woj"/>
          <w:rFonts w:asciiTheme="minorHAnsi" w:hAnsiTheme="minorHAnsi"/>
          <w:color w:val="000000"/>
          <w:sz w:val="32"/>
          <w:szCs w:val="32"/>
        </w:rPr>
        <w:t>Or when did we see You sick, or in prison, and come to You?’</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40 </w:t>
      </w:r>
      <w:r w:rsidRPr="005669F3">
        <w:rPr>
          <w:rStyle w:val="woj"/>
          <w:rFonts w:asciiTheme="minorHAnsi" w:hAnsiTheme="minorHAnsi"/>
          <w:color w:val="000000"/>
          <w:sz w:val="32"/>
          <w:szCs w:val="32"/>
        </w:rPr>
        <w:t>And the King will answer and say to them, ‘Assuredly, I say to you, in</w:t>
      </w:r>
      <w:r w:rsidR="00E042EC" w:rsidRPr="005669F3">
        <w:rPr>
          <w:rStyle w:val="woj"/>
          <w:rFonts w:asciiTheme="minorHAnsi" w:hAnsiTheme="minorHAnsi"/>
          <w:color w:val="000000"/>
          <w:sz w:val="32"/>
          <w:szCs w:val="32"/>
        </w:rPr>
        <w:t xml:space="preserve"> </w:t>
      </w:r>
      <w:r w:rsidRPr="005669F3">
        <w:rPr>
          <w:rStyle w:val="woj"/>
          <w:rFonts w:asciiTheme="minorHAnsi" w:hAnsiTheme="minorHAnsi"/>
          <w:color w:val="000000"/>
          <w:sz w:val="32"/>
          <w:szCs w:val="32"/>
        </w:rPr>
        <w:t>as</w:t>
      </w:r>
      <w:r w:rsidR="00E042EC" w:rsidRPr="005669F3">
        <w:rPr>
          <w:rStyle w:val="woj"/>
          <w:rFonts w:asciiTheme="minorHAnsi" w:hAnsiTheme="minorHAnsi"/>
          <w:color w:val="000000"/>
          <w:sz w:val="32"/>
          <w:szCs w:val="32"/>
        </w:rPr>
        <w:t xml:space="preserve"> </w:t>
      </w:r>
      <w:r w:rsidRPr="005669F3">
        <w:rPr>
          <w:rStyle w:val="woj"/>
          <w:rFonts w:asciiTheme="minorHAnsi" w:hAnsiTheme="minorHAnsi"/>
          <w:color w:val="000000"/>
          <w:sz w:val="32"/>
          <w:szCs w:val="32"/>
        </w:rPr>
        <w:t>much as you did</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it</w:t>
      </w:r>
      <w:r w:rsidRPr="005669F3">
        <w:rPr>
          <w:rStyle w:val="woj"/>
          <w:rFonts w:asciiTheme="minorHAnsi" w:hAnsiTheme="minorHAnsi"/>
          <w:i/>
          <w:iCs/>
          <w:color w:val="000000"/>
          <w:sz w:val="32"/>
          <w:szCs w:val="32"/>
        </w:rPr>
        <w:t xml:space="preserve"> </w:t>
      </w:r>
      <w:r w:rsidRPr="005669F3">
        <w:rPr>
          <w:rStyle w:val="woj"/>
          <w:rFonts w:asciiTheme="minorHAnsi" w:hAnsiTheme="minorHAnsi"/>
          <w:color w:val="000000"/>
          <w:sz w:val="32"/>
          <w:szCs w:val="32"/>
        </w:rPr>
        <w:t>to one of the least of these My brethren, you did</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it</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to Me.’</w:t>
      </w:r>
    </w:p>
    <w:p w:rsidR="00AA5C51" w:rsidRPr="005669F3" w:rsidRDefault="00AA5C51" w:rsidP="00AA5C51">
      <w:pPr>
        <w:pStyle w:val="NormalWeb"/>
        <w:shd w:val="clear" w:color="auto" w:fill="FFFFFF"/>
        <w:spacing w:after="150" w:line="360" w:lineRule="atLeast"/>
        <w:rPr>
          <w:rFonts w:asciiTheme="minorHAnsi" w:hAnsiTheme="minorHAnsi"/>
          <w:color w:val="000000"/>
          <w:sz w:val="32"/>
          <w:szCs w:val="32"/>
        </w:rPr>
      </w:pPr>
      <w:r w:rsidRPr="005669F3">
        <w:rPr>
          <w:rStyle w:val="text"/>
          <w:rFonts w:asciiTheme="minorHAnsi" w:hAnsiTheme="minorHAnsi" w:cs="Arial"/>
          <w:b/>
          <w:bCs/>
          <w:color w:val="000000"/>
          <w:sz w:val="32"/>
          <w:szCs w:val="32"/>
          <w:vertAlign w:val="superscript"/>
        </w:rPr>
        <w:t>41 </w:t>
      </w:r>
      <w:r w:rsidRPr="005669F3">
        <w:rPr>
          <w:rStyle w:val="woj"/>
          <w:rFonts w:asciiTheme="minorHAnsi" w:hAnsiTheme="minorHAnsi"/>
          <w:color w:val="000000"/>
          <w:sz w:val="32"/>
          <w:szCs w:val="32"/>
        </w:rPr>
        <w:t>“Then He will also say to those on the left hand, ‘Depart from Me, you cursed, into the everlasting fire prepared for the devil and his angels:</w:t>
      </w:r>
      <w:r w:rsidRPr="005669F3">
        <w:rPr>
          <w:rStyle w:val="text"/>
          <w:rFonts w:asciiTheme="minorHAnsi" w:hAnsiTheme="minorHAnsi" w:cs="Arial"/>
          <w:b/>
          <w:bCs/>
          <w:color w:val="000000"/>
          <w:sz w:val="32"/>
          <w:szCs w:val="32"/>
          <w:vertAlign w:val="superscript"/>
        </w:rPr>
        <w:t>42 </w:t>
      </w:r>
      <w:r w:rsidRPr="005669F3">
        <w:rPr>
          <w:rStyle w:val="woj"/>
          <w:rFonts w:asciiTheme="minorHAnsi" w:hAnsiTheme="minorHAnsi"/>
          <w:color w:val="000000"/>
          <w:sz w:val="32"/>
          <w:szCs w:val="32"/>
        </w:rPr>
        <w:t>for I was hungry and you gave Me no food; I was thirsty and you gave Me no drink;</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43 </w:t>
      </w:r>
      <w:r w:rsidRPr="005669F3">
        <w:rPr>
          <w:rStyle w:val="woj"/>
          <w:rFonts w:asciiTheme="minorHAnsi" w:hAnsiTheme="minorHAnsi"/>
          <w:color w:val="000000"/>
          <w:sz w:val="32"/>
          <w:szCs w:val="32"/>
        </w:rPr>
        <w:t>I was a stranger and you did not take Me in, naked and you did not clothe Me, sick and in prison and you did not visit Me.’</w:t>
      </w:r>
    </w:p>
    <w:p w:rsidR="00AA5C51" w:rsidRPr="005669F3" w:rsidRDefault="00AA5C51" w:rsidP="00AA5C51">
      <w:pPr>
        <w:pStyle w:val="NormalWeb"/>
        <w:shd w:val="clear" w:color="auto" w:fill="FFFFFF"/>
        <w:spacing w:after="150" w:line="360" w:lineRule="atLeast"/>
        <w:rPr>
          <w:rFonts w:asciiTheme="minorHAnsi" w:hAnsiTheme="minorHAnsi"/>
          <w:color w:val="000000"/>
          <w:sz w:val="32"/>
          <w:szCs w:val="32"/>
        </w:rPr>
      </w:pPr>
      <w:r w:rsidRPr="005669F3">
        <w:rPr>
          <w:rStyle w:val="text"/>
          <w:rFonts w:asciiTheme="minorHAnsi" w:hAnsiTheme="minorHAnsi" w:cs="Arial"/>
          <w:b/>
          <w:bCs/>
          <w:color w:val="000000"/>
          <w:sz w:val="32"/>
          <w:szCs w:val="32"/>
          <w:vertAlign w:val="superscript"/>
        </w:rPr>
        <w:t>44 </w:t>
      </w:r>
      <w:r w:rsidRPr="005669F3">
        <w:rPr>
          <w:rStyle w:val="woj"/>
          <w:rFonts w:asciiTheme="minorHAnsi" w:hAnsiTheme="minorHAnsi"/>
          <w:color w:val="000000"/>
          <w:sz w:val="32"/>
          <w:szCs w:val="32"/>
        </w:rPr>
        <w:t>“Then they also will answer Him,</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saying, ‘Lord, when did we see You hungry or thirsty or a stranger or naked or sick or in prison, and did not minister to You?’</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45 </w:t>
      </w:r>
      <w:r w:rsidRPr="005669F3">
        <w:rPr>
          <w:rStyle w:val="woj"/>
          <w:rFonts w:asciiTheme="minorHAnsi" w:hAnsiTheme="minorHAnsi"/>
          <w:color w:val="000000"/>
          <w:sz w:val="32"/>
          <w:szCs w:val="32"/>
        </w:rPr>
        <w:t>Then He will answer them, saying, ‘Assuredly, I say to you, inasmuch as you did not do</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it</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to one of the least of these, you did not do</w:t>
      </w:r>
      <w:r w:rsidRPr="005669F3">
        <w:rPr>
          <w:rStyle w:val="apple-converted-space"/>
          <w:rFonts w:asciiTheme="minorHAnsi" w:hAnsiTheme="minorHAnsi"/>
          <w:color w:val="000000"/>
          <w:sz w:val="32"/>
          <w:szCs w:val="32"/>
        </w:rPr>
        <w:t> </w:t>
      </w:r>
      <w:r w:rsidRPr="005669F3">
        <w:rPr>
          <w:rStyle w:val="woj"/>
          <w:rFonts w:asciiTheme="minorHAnsi" w:hAnsiTheme="minorHAnsi"/>
          <w:i/>
          <w:iCs/>
          <w:color w:val="000000"/>
          <w:sz w:val="32"/>
          <w:szCs w:val="32"/>
        </w:rPr>
        <w:t>it</w:t>
      </w:r>
      <w:r w:rsidRPr="005669F3">
        <w:rPr>
          <w:rStyle w:val="apple-converted-space"/>
          <w:rFonts w:asciiTheme="minorHAnsi" w:hAnsiTheme="minorHAnsi"/>
          <w:color w:val="000000"/>
          <w:sz w:val="32"/>
          <w:szCs w:val="32"/>
        </w:rPr>
        <w:t> </w:t>
      </w:r>
      <w:r w:rsidRPr="005669F3">
        <w:rPr>
          <w:rStyle w:val="woj"/>
          <w:rFonts w:asciiTheme="minorHAnsi" w:hAnsiTheme="minorHAnsi"/>
          <w:color w:val="000000"/>
          <w:sz w:val="32"/>
          <w:szCs w:val="32"/>
        </w:rPr>
        <w:t>to Me.’</w:t>
      </w:r>
      <w:r w:rsidRPr="005669F3">
        <w:rPr>
          <w:rStyle w:val="apple-converted-space"/>
          <w:rFonts w:asciiTheme="minorHAnsi" w:hAnsiTheme="minorHAnsi"/>
          <w:color w:val="000000"/>
          <w:sz w:val="32"/>
          <w:szCs w:val="32"/>
        </w:rPr>
        <w:t> </w:t>
      </w:r>
      <w:r w:rsidRPr="005669F3">
        <w:rPr>
          <w:rStyle w:val="text"/>
          <w:rFonts w:asciiTheme="minorHAnsi" w:hAnsiTheme="minorHAnsi" w:cs="Arial"/>
          <w:b/>
          <w:bCs/>
          <w:color w:val="000000"/>
          <w:sz w:val="32"/>
          <w:szCs w:val="32"/>
          <w:vertAlign w:val="superscript"/>
        </w:rPr>
        <w:t>46 </w:t>
      </w:r>
      <w:r w:rsidRPr="005669F3">
        <w:rPr>
          <w:rStyle w:val="woj"/>
          <w:rFonts w:asciiTheme="minorHAnsi" w:hAnsiTheme="minorHAnsi"/>
          <w:color w:val="000000"/>
          <w:sz w:val="32"/>
          <w:szCs w:val="32"/>
        </w:rPr>
        <w:t>And these will go away into everlasting punishment, but the righteous into eternal life.”</w:t>
      </w:r>
    </w:p>
    <w:p w:rsidR="00AA5C51" w:rsidRPr="005669F3" w:rsidRDefault="00AA5C51" w:rsidP="00AA5C51">
      <w:pPr>
        <w:rPr>
          <w:b/>
          <w:sz w:val="32"/>
          <w:szCs w:val="32"/>
        </w:rPr>
      </w:pPr>
    </w:p>
    <w:p w:rsidR="00C03892" w:rsidRPr="005669F3" w:rsidRDefault="00AA5C51" w:rsidP="00EF4BD8">
      <w:pPr>
        <w:jc w:val="center"/>
        <w:rPr>
          <w:sz w:val="32"/>
          <w:szCs w:val="32"/>
        </w:rPr>
      </w:pPr>
      <w:r w:rsidRPr="005669F3">
        <w:rPr>
          <w:sz w:val="32"/>
          <w:szCs w:val="32"/>
        </w:rPr>
        <w:t>It is Interesting that the basis of God’</w:t>
      </w:r>
      <w:r w:rsidR="00E042EC" w:rsidRPr="005669F3">
        <w:rPr>
          <w:sz w:val="32"/>
          <w:szCs w:val="32"/>
        </w:rPr>
        <w:t>s reward system is NOT solely about believing or about having faith</w:t>
      </w:r>
      <w:r w:rsidRPr="005669F3">
        <w:rPr>
          <w:sz w:val="32"/>
          <w:szCs w:val="32"/>
        </w:rPr>
        <w:t>, but about what a person “did” because they obser</w:t>
      </w:r>
      <w:r w:rsidR="00E042EC" w:rsidRPr="005669F3">
        <w:rPr>
          <w:sz w:val="32"/>
          <w:szCs w:val="32"/>
        </w:rPr>
        <w:t>ved the human condition and determined to bring about a better outcome t</w:t>
      </w:r>
      <w:r w:rsidR="00EF4BD8" w:rsidRPr="005669F3">
        <w:rPr>
          <w:sz w:val="32"/>
          <w:szCs w:val="32"/>
        </w:rPr>
        <w:t>hru</w:t>
      </w:r>
      <w:r w:rsidR="00E042EC" w:rsidRPr="005669F3">
        <w:rPr>
          <w:sz w:val="32"/>
          <w:szCs w:val="32"/>
        </w:rPr>
        <w:t xml:space="preserve"> upon the situation.</w:t>
      </w:r>
    </w:p>
    <w:p w:rsidR="00E042EC" w:rsidRPr="005669F3" w:rsidRDefault="00E042EC" w:rsidP="00EF4BD8">
      <w:pPr>
        <w:jc w:val="center"/>
        <w:rPr>
          <w:sz w:val="32"/>
          <w:szCs w:val="32"/>
        </w:rPr>
      </w:pPr>
    </w:p>
    <w:p w:rsidR="00E042EC" w:rsidRPr="005669F3" w:rsidRDefault="00E042EC" w:rsidP="00EF4BD8">
      <w:pPr>
        <w:jc w:val="center"/>
        <w:rPr>
          <w:sz w:val="32"/>
          <w:szCs w:val="32"/>
        </w:rPr>
      </w:pPr>
      <w:r w:rsidRPr="005669F3">
        <w:rPr>
          <w:sz w:val="32"/>
          <w:szCs w:val="32"/>
          <w:u w:val="single"/>
        </w:rPr>
        <w:t xml:space="preserve">This year, instead of looking for God to “do something more for us,” let us </w:t>
      </w:r>
      <w:r w:rsidR="00EF4BD8" w:rsidRPr="005669F3">
        <w:rPr>
          <w:sz w:val="32"/>
          <w:szCs w:val="32"/>
          <w:u w:val="single"/>
        </w:rPr>
        <w:t>become determined to “work with Him, and work for Him.”</w:t>
      </w:r>
    </w:p>
    <w:p w:rsidR="00EF4BD8" w:rsidRPr="005669F3" w:rsidRDefault="00EF4BD8" w:rsidP="00EF4BD8">
      <w:pPr>
        <w:jc w:val="center"/>
        <w:rPr>
          <w:sz w:val="32"/>
          <w:szCs w:val="32"/>
        </w:rPr>
      </w:pPr>
    </w:p>
    <w:p w:rsidR="00EF4BD8" w:rsidRPr="005669F3" w:rsidRDefault="00EF4BD8" w:rsidP="00EF4BD8">
      <w:pPr>
        <w:rPr>
          <w:b/>
          <w:sz w:val="32"/>
          <w:szCs w:val="32"/>
        </w:rPr>
      </w:pPr>
      <w:r w:rsidRPr="005669F3">
        <w:rPr>
          <w:b/>
          <w:sz w:val="32"/>
          <w:szCs w:val="32"/>
        </w:rPr>
        <w:t>For, there is so much human need in our world.  We will never fulfil our destiny with mere statements, when action is required.</w:t>
      </w:r>
    </w:p>
    <w:p w:rsidR="00EF4BD8" w:rsidRPr="005669F3" w:rsidRDefault="00EF4BD8" w:rsidP="00EF4BD8">
      <w:pPr>
        <w:rPr>
          <w:b/>
          <w:sz w:val="32"/>
          <w:szCs w:val="32"/>
        </w:rPr>
      </w:pPr>
    </w:p>
    <w:p w:rsidR="00EF4BD8" w:rsidRPr="005669F3" w:rsidRDefault="00EF4BD8" w:rsidP="00EF4BD8">
      <w:pPr>
        <w:rPr>
          <w:rStyle w:val="text"/>
          <w:rFonts w:ascii="Verdana" w:hAnsi="Verdana"/>
          <w:color w:val="000000"/>
          <w:sz w:val="32"/>
          <w:szCs w:val="32"/>
          <w:shd w:val="clear" w:color="auto" w:fill="FFFFFF"/>
        </w:rPr>
      </w:pPr>
      <w:r w:rsidRPr="005669F3">
        <w:rPr>
          <w:b/>
          <w:sz w:val="32"/>
          <w:szCs w:val="32"/>
        </w:rPr>
        <w:t xml:space="preserve">James 2 </w:t>
      </w:r>
      <w:r w:rsidRPr="005669F3">
        <w:rPr>
          <w:rStyle w:val="text"/>
          <w:rFonts w:ascii="Arial" w:hAnsi="Arial" w:cs="Arial"/>
          <w:b/>
          <w:bCs/>
          <w:color w:val="000000"/>
          <w:sz w:val="32"/>
          <w:szCs w:val="32"/>
          <w:shd w:val="clear" w:color="auto" w:fill="FFFFFF"/>
          <w:vertAlign w:val="superscript"/>
        </w:rPr>
        <w:t>14 </w:t>
      </w:r>
      <w:r w:rsidRPr="005669F3">
        <w:rPr>
          <w:rStyle w:val="text"/>
          <w:rFonts w:ascii="Verdana" w:hAnsi="Verdana"/>
          <w:color w:val="000000"/>
          <w:sz w:val="32"/>
          <w:szCs w:val="32"/>
          <w:shd w:val="clear" w:color="auto" w:fill="FFFFFF"/>
        </w:rPr>
        <w:t>What good is it, my brothers and sisters, if someone claims to have faith but has no deeds?</w:t>
      </w:r>
      <w:r w:rsidRPr="005669F3">
        <w:rPr>
          <w:rStyle w:val="apple-converted-space"/>
          <w:rFonts w:ascii="Verdana" w:hAnsi="Verdana"/>
          <w:color w:val="000000"/>
          <w:sz w:val="32"/>
          <w:szCs w:val="32"/>
          <w:shd w:val="clear" w:color="auto" w:fill="FFFFFF"/>
        </w:rPr>
        <w:t> </w:t>
      </w:r>
      <w:r w:rsidRPr="005669F3">
        <w:rPr>
          <w:rStyle w:val="text"/>
          <w:rFonts w:ascii="Verdana" w:hAnsi="Verdana"/>
          <w:color w:val="000000"/>
          <w:sz w:val="32"/>
          <w:szCs w:val="32"/>
          <w:shd w:val="clear" w:color="auto" w:fill="FFFFFF"/>
        </w:rPr>
        <w:t>Can such faith save them?</w:t>
      </w:r>
      <w:r w:rsidRPr="005669F3">
        <w:rPr>
          <w:rStyle w:val="apple-converted-space"/>
          <w:rFonts w:ascii="Verdana" w:hAnsi="Verdana"/>
          <w:color w:val="000000"/>
          <w:sz w:val="32"/>
          <w:szCs w:val="32"/>
          <w:shd w:val="clear" w:color="auto" w:fill="FFFFFF"/>
        </w:rPr>
        <w:t> </w:t>
      </w:r>
      <w:r w:rsidRPr="005669F3">
        <w:rPr>
          <w:rStyle w:val="text"/>
          <w:rFonts w:ascii="Arial" w:hAnsi="Arial" w:cs="Arial"/>
          <w:b/>
          <w:bCs/>
          <w:color w:val="000000"/>
          <w:sz w:val="32"/>
          <w:szCs w:val="32"/>
          <w:shd w:val="clear" w:color="auto" w:fill="FFFFFF"/>
          <w:vertAlign w:val="superscript"/>
        </w:rPr>
        <w:t>15 </w:t>
      </w:r>
      <w:r w:rsidRPr="005669F3">
        <w:rPr>
          <w:rStyle w:val="text"/>
          <w:rFonts w:ascii="Verdana" w:hAnsi="Verdana"/>
          <w:color w:val="000000"/>
          <w:sz w:val="32"/>
          <w:szCs w:val="32"/>
          <w:shd w:val="clear" w:color="auto" w:fill="FFFFFF"/>
        </w:rPr>
        <w:t>Suppose a brother or a sister is without clothes and daily food.</w:t>
      </w:r>
      <w:r w:rsidRPr="005669F3">
        <w:rPr>
          <w:rStyle w:val="apple-converted-space"/>
          <w:rFonts w:ascii="Verdana" w:hAnsi="Verdana"/>
          <w:color w:val="000000"/>
          <w:sz w:val="32"/>
          <w:szCs w:val="32"/>
          <w:shd w:val="clear" w:color="auto" w:fill="FFFFFF"/>
        </w:rPr>
        <w:t> </w:t>
      </w:r>
      <w:r w:rsidRPr="005669F3">
        <w:rPr>
          <w:rStyle w:val="text"/>
          <w:rFonts w:ascii="Arial" w:hAnsi="Arial" w:cs="Arial"/>
          <w:b/>
          <w:bCs/>
          <w:color w:val="000000"/>
          <w:sz w:val="32"/>
          <w:szCs w:val="32"/>
          <w:shd w:val="clear" w:color="auto" w:fill="FFFFFF"/>
          <w:vertAlign w:val="superscript"/>
        </w:rPr>
        <w:t>16 </w:t>
      </w:r>
      <w:r w:rsidRPr="005669F3">
        <w:rPr>
          <w:rStyle w:val="text"/>
          <w:rFonts w:ascii="Verdana" w:hAnsi="Verdana"/>
          <w:color w:val="000000"/>
          <w:sz w:val="32"/>
          <w:szCs w:val="32"/>
          <w:shd w:val="clear" w:color="auto" w:fill="FFFFFF"/>
        </w:rPr>
        <w:t>If one of you says to them, “Go in peace; keep warm and well fed,” but does nothing about their physical needs, what good is it?</w:t>
      </w:r>
      <w:r w:rsidRPr="005669F3">
        <w:rPr>
          <w:rStyle w:val="apple-converted-space"/>
          <w:rFonts w:ascii="Verdana" w:hAnsi="Verdana"/>
          <w:color w:val="000000"/>
          <w:sz w:val="32"/>
          <w:szCs w:val="32"/>
          <w:shd w:val="clear" w:color="auto" w:fill="FFFFFF"/>
        </w:rPr>
        <w:t> </w:t>
      </w:r>
      <w:r w:rsidRPr="005669F3">
        <w:rPr>
          <w:rStyle w:val="text"/>
          <w:rFonts w:ascii="Arial" w:hAnsi="Arial" w:cs="Arial"/>
          <w:b/>
          <w:bCs/>
          <w:color w:val="000000"/>
          <w:sz w:val="32"/>
          <w:szCs w:val="32"/>
          <w:shd w:val="clear" w:color="auto" w:fill="FFFFFF"/>
          <w:vertAlign w:val="superscript"/>
        </w:rPr>
        <w:t>17 </w:t>
      </w:r>
      <w:r w:rsidRPr="005669F3">
        <w:rPr>
          <w:rStyle w:val="text"/>
          <w:rFonts w:ascii="Verdana" w:hAnsi="Verdana"/>
          <w:color w:val="000000"/>
          <w:sz w:val="32"/>
          <w:szCs w:val="32"/>
          <w:shd w:val="clear" w:color="auto" w:fill="FFFFFF"/>
        </w:rPr>
        <w:t>In the same way, faith by itself, if it is not accompanied by action, is dead.</w:t>
      </w:r>
      <w:r w:rsidRPr="005669F3">
        <w:rPr>
          <w:rStyle w:val="text"/>
          <w:rFonts w:ascii="Verdana" w:hAnsi="Verdana"/>
          <w:color w:val="000000"/>
          <w:sz w:val="32"/>
          <w:szCs w:val="32"/>
          <w:shd w:val="clear" w:color="auto" w:fill="FFFFFF"/>
        </w:rPr>
        <w:t>”</w:t>
      </w:r>
    </w:p>
    <w:p w:rsidR="005669F3" w:rsidRPr="005669F3" w:rsidRDefault="005669F3" w:rsidP="00EF4BD8">
      <w:pPr>
        <w:rPr>
          <w:rStyle w:val="text"/>
          <w:rFonts w:ascii="Verdana" w:hAnsi="Verdana"/>
          <w:color w:val="000000"/>
          <w:sz w:val="32"/>
          <w:szCs w:val="32"/>
          <w:shd w:val="clear" w:color="auto" w:fill="FFFFFF"/>
        </w:rPr>
      </w:pPr>
    </w:p>
    <w:p w:rsidR="005669F3" w:rsidRPr="005669F3" w:rsidRDefault="005669F3" w:rsidP="005669F3">
      <w:pPr>
        <w:jc w:val="center"/>
        <w:rPr>
          <w:b/>
          <w:i/>
          <w:color w:val="7030A0"/>
          <w:sz w:val="32"/>
          <w:szCs w:val="32"/>
          <w:u w:val="single"/>
        </w:rPr>
      </w:pPr>
      <w:r w:rsidRPr="005669F3">
        <w:rPr>
          <w:b/>
          <w:i/>
          <w:color w:val="7030A0"/>
          <w:sz w:val="32"/>
          <w:szCs w:val="32"/>
          <w:u w:val="single"/>
        </w:rPr>
        <w:t>This year, instead of looking for God to “do something more for us,” let us become determined to “work with Him, and work for Him.”</w:t>
      </w:r>
    </w:p>
    <w:p w:rsidR="005669F3" w:rsidRPr="005669F3" w:rsidRDefault="005669F3" w:rsidP="00EF4BD8">
      <w:pPr>
        <w:rPr>
          <w:b/>
          <w:i/>
          <w:color w:val="7030A0"/>
          <w:sz w:val="32"/>
          <w:szCs w:val="32"/>
          <w:u w:val="single"/>
        </w:rPr>
      </w:pPr>
      <w:r w:rsidRPr="005669F3">
        <w:rPr>
          <w:b/>
          <w:i/>
          <w:color w:val="7030A0"/>
          <w:sz w:val="32"/>
          <w:szCs w:val="32"/>
          <w:u w:val="single"/>
        </w:rPr>
        <w:t>In the words of John Kennedy, “Ask not what your country can do for you, but for what you can do for your country.”  How much greater the Kingdom Work of God?</w:t>
      </w:r>
    </w:p>
    <w:p w:rsidR="005669F3" w:rsidRPr="005669F3" w:rsidRDefault="005669F3" w:rsidP="00EF4BD8">
      <w:pPr>
        <w:rPr>
          <w:b/>
          <w:i/>
          <w:sz w:val="32"/>
          <w:szCs w:val="32"/>
          <w:u w:val="single"/>
        </w:rPr>
      </w:pPr>
    </w:p>
    <w:p w:rsidR="00015A1D" w:rsidRDefault="00015A1D" w:rsidP="00EF4BD8">
      <w:pPr>
        <w:rPr>
          <w:sz w:val="32"/>
          <w:szCs w:val="32"/>
        </w:rPr>
      </w:pPr>
    </w:p>
    <w:p w:rsidR="005669F3" w:rsidRPr="005669F3" w:rsidRDefault="005669F3" w:rsidP="00EF4BD8">
      <w:pPr>
        <w:rPr>
          <w:sz w:val="32"/>
          <w:szCs w:val="32"/>
        </w:rPr>
      </w:pPr>
      <w:r w:rsidRPr="005669F3">
        <w:rPr>
          <w:sz w:val="32"/>
          <w:szCs w:val="32"/>
        </w:rPr>
        <w:t>We should Find ways to Bless People.</w:t>
      </w:r>
    </w:p>
    <w:p w:rsidR="005669F3" w:rsidRDefault="005669F3" w:rsidP="00EF4BD8">
      <w:pPr>
        <w:rPr>
          <w:sz w:val="32"/>
          <w:szCs w:val="32"/>
        </w:rPr>
      </w:pPr>
      <w:r w:rsidRPr="005669F3">
        <w:rPr>
          <w:sz w:val="32"/>
          <w:szCs w:val="32"/>
        </w:rPr>
        <w:t>Do what we say we will do.  “Follow Through”</w:t>
      </w:r>
    </w:p>
    <w:p w:rsidR="005E559D" w:rsidRDefault="005669F3" w:rsidP="005E559D">
      <w:pPr>
        <w:rPr>
          <w:sz w:val="32"/>
          <w:szCs w:val="32"/>
        </w:rPr>
      </w:pPr>
      <w:r>
        <w:rPr>
          <w:sz w:val="32"/>
          <w:szCs w:val="32"/>
        </w:rPr>
        <w:t>Jesus WILL NOT reward us for our “Faith.”  He said, “</w:t>
      </w:r>
      <w:r w:rsidRPr="005669F3">
        <w:rPr>
          <w:sz w:val="32"/>
          <w:szCs w:val="32"/>
        </w:rPr>
        <w:t>My reward is with me, and I </w:t>
      </w:r>
      <w:r w:rsidRPr="005669F3">
        <w:rPr>
          <w:b/>
          <w:bCs/>
          <w:sz w:val="32"/>
          <w:szCs w:val="32"/>
        </w:rPr>
        <w:t>will give to each</w:t>
      </w:r>
      <w:r w:rsidRPr="005669F3">
        <w:rPr>
          <w:sz w:val="32"/>
          <w:szCs w:val="32"/>
        </w:rPr>
        <w:t> person </w:t>
      </w:r>
      <w:r w:rsidRPr="005669F3">
        <w:rPr>
          <w:b/>
          <w:bCs/>
          <w:sz w:val="32"/>
          <w:szCs w:val="32"/>
        </w:rPr>
        <w:t>according</w:t>
      </w:r>
      <w:r w:rsidRPr="005669F3">
        <w:rPr>
          <w:sz w:val="32"/>
          <w:szCs w:val="32"/>
        </w:rPr>
        <w:t> </w:t>
      </w:r>
      <w:r w:rsidR="005E559D">
        <w:rPr>
          <w:sz w:val="32"/>
          <w:szCs w:val="32"/>
        </w:rPr>
        <w:t>to</w:t>
      </w:r>
    </w:p>
    <w:p w:rsidR="005669F3" w:rsidRDefault="005669F3" w:rsidP="005E559D">
      <w:pPr>
        <w:ind w:left="720" w:firstLine="720"/>
        <w:rPr>
          <w:sz w:val="32"/>
          <w:szCs w:val="32"/>
        </w:rPr>
      </w:pPr>
      <w:r w:rsidRPr="005669F3">
        <w:rPr>
          <w:sz w:val="32"/>
          <w:szCs w:val="32"/>
        </w:rPr>
        <w:t>what they </w:t>
      </w:r>
      <w:r w:rsidR="005E559D">
        <w:rPr>
          <w:b/>
          <w:bCs/>
          <w:sz w:val="32"/>
          <w:szCs w:val="32"/>
        </w:rPr>
        <w:t xml:space="preserve">have </w:t>
      </w:r>
      <w:r w:rsidRPr="005669F3">
        <w:rPr>
          <w:b/>
          <w:bCs/>
          <w:sz w:val="32"/>
          <w:szCs w:val="32"/>
        </w:rPr>
        <w:t>done</w:t>
      </w:r>
      <w:r w:rsidRPr="005669F3">
        <w:rPr>
          <w:sz w:val="32"/>
          <w:szCs w:val="32"/>
        </w:rPr>
        <w:t>.</w:t>
      </w:r>
      <w:r w:rsidR="005E559D">
        <w:rPr>
          <w:sz w:val="32"/>
          <w:szCs w:val="32"/>
        </w:rPr>
        <w:t xml:space="preserve">  – Revelation </w:t>
      </w:r>
      <w:proofErr w:type="gramStart"/>
      <w:r w:rsidR="005E559D">
        <w:rPr>
          <w:sz w:val="32"/>
          <w:szCs w:val="32"/>
        </w:rPr>
        <w:t>22:12</w:t>
      </w:r>
      <w:r w:rsidR="00015A1D">
        <w:rPr>
          <w:sz w:val="32"/>
          <w:szCs w:val="32"/>
        </w:rPr>
        <w:t xml:space="preserve">  </w:t>
      </w:r>
      <w:r w:rsidR="005E559D">
        <w:rPr>
          <w:sz w:val="32"/>
          <w:szCs w:val="32"/>
        </w:rPr>
        <w:t>…</w:t>
      </w:r>
      <w:proofErr w:type="gramEnd"/>
      <w:r w:rsidR="005E559D">
        <w:rPr>
          <w:sz w:val="32"/>
          <w:szCs w:val="32"/>
        </w:rPr>
        <w:t>not “what they believed…”</w:t>
      </w:r>
    </w:p>
    <w:p w:rsidR="005E559D" w:rsidRDefault="005E559D" w:rsidP="005E559D">
      <w:pPr>
        <w:rPr>
          <w:sz w:val="32"/>
          <w:szCs w:val="32"/>
        </w:rPr>
      </w:pPr>
    </w:p>
    <w:p w:rsidR="00015A1D" w:rsidRDefault="00015A1D" w:rsidP="005E559D">
      <w:pPr>
        <w:rPr>
          <w:sz w:val="32"/>
          <w:szCs w:val="32"/>
        </w:rPr>
      </w:pPr>
    </w:p>
    <w:p w:rsidR="005669F3" w:rsidRDefault="00015A1D" w:rsidP="00EF4BD8">
      <w:pPr>
        <w:rPr>
          <w:sz w:val="32"/>
          <w:szCs w:val="32"/>
        </w:rPr>
      </w:pPr>
      <w:r>
        <w:rPr>
          <w:sz w:val="32"/>
          <w:szCs w:val="32"/>
        </w:rPr>
        <w:t xml:space="preserve">Do we still have accomplishments to make, dreams to fulfill, tasks to complete that, in the end, the world will see our “good works” and glorify the Father, which is in Heaven?  “Let Your light so </w:t>
      </w:r>
      <w:proofErr w:type="gramStart"/>
      <w:r>
        <w:rPr>
          <w:sz w:val="32"/>
          <w:szCs w:val="32"/>
        </w:rPr>
        <w:t>shine</w:t>
      </w:r>
      <w:proofErr w:type="gramEnd"/>
      <w:r>
        <w:rPr>
          <w:sz w:val="32"/>
          <w:szCs w:val="32"/>
        </w:rPr>
        <w:t xml:space="preserve"> before men, that they see your good works, and glorify your Father, which is in Heaven.”  Matthew 5:16</w:t>
      </w:r>
    </w:p>
    <w:p w:rsidR="00015A1D" w:rsidRDefault="00015A1D" w:rsidP="00EF4BD8">
      <w:pPr>
        <w:rPr>
          <w:sz w:val="32"/>
          <w:szCs w:val="32"/>
        </w:rPr>
      </w:pPr>
    </w:p>
    <w:p w:rsidR="00015A1D" w:rsidRPr="00015A1D" w:rsidRDefault="00015A1D" w:rsidP="00015A1D">
      <w:pPr>
        <w:pStyle w:val="ListParagraph"/>
        <w:numPr>
          <w:ilvl w:val="0"/>
          <w:numId w:val="1"/>
        </w:numPr>
        <w:rPr>
          <w:sz w:val="32"/>
          <w:szCs w:val="32"/>
        </w:rPr>
      </w:pPr>
      <w:r w:rsidRPr="00015A1D">
        <w:rPr>
          <w:sz w:val="32"/>
          <w:szCs w:val="32"/>
        </w:rPr>
        <w:t xml:space="preserve">Could it be that the LORD is saying to us, “Work with me” in 2018, </w:t>
      </w:r>
      <w:proofErr w:type="gramStart"/>
      <w:r w:rsidRPr="00015A1D">
        <w:rPr>
          <w:sz w:val="32"/>
          <w:szCs w:val="32"/>
        </w:rPr>
        <w:t>in order to</w:t>
      </w:r>
      <w:proofErr w:type="gramEnd"/>
      <w:r w:rsidRPr="00015A1D">
        <w:rPr>
          <w:sz w:val="32"/>
          <w:szCs w:val="32"/>
        </w:rPr>
        <w:t xml:space="preserve"> accomplish those greater things that we so hope will be accomplished?</w:t>
      </w:r>
    </w:p>
    <w:p w:rsidR="00015A1D" w:rsidRDefault="00015A1D" w:rsidP="00EF4BD8">
      <w:pPr>
        <w:rPr>
          <w:sz w:val="32"/>
          <w:szCs w:val="32"/>
        </w:rPr>
      </w:pPr>
    </w:p>
    <w:p w:rsidR="00015A1D" w:rsidRDefault="00015A1D" w:rsidP="00015A1D">
      <w:pPr>
        <w:pStyle w:val="ListParagraph"/>
        <w:numPr>
          <w:ilvl w:val="0"/>
          <w:numId w:val="1"/>
        </w:numPr>
        <w:rPr>
          <w:sz w:val="32"/>
          <w:szCs w:val="32"/>
        </w:rPr>
      </w:pPr>
      <w:r>
        <w:rPr>
          <w:sz w:val="32"/>
          <w:szCs w:val="32"/>
        </w:rPr>
        <w:t>Could it be that God is indeed, waiting on us, to accomplish</w:t>
      </w:r>
      <w:r w:rsidR="00636324">
        <w:rPr>
          <w:sz w:val="32"/>
          <w:szCs w:val="32"/>
        </w:rPr>
        <w:t xml:space="preserve"> His revealed will?</w:t>
      </w:r>
      <w:r w:rsidR="00E962B4">
        <w:rPr>
          <w:sz w:val="32"/>
          <w:szCs w:val="32"/>
        </w:rPr>
        <w:t xml:space="preserve">   …when there are so many who are actively working against God, these days, why not work with Him, according to His revealed will?</w:t>
      </w:r>
    </w:p>
    <w:p w:rsidR="00636324" w:rsidRPr="00636324" w:rsidRDefault="00636324" w:rsidP="00636324">
      <w:pPr>
        <w:pStyle w:val="ListParagraph"/>
        <w:rPr>
          <w:sz w:val="32"/>
          <w:szCs w:val="32"/>
        </w:rPr>
      </w:pPr>
    </w:p>
    <w:p w:rsidR="00636324" w:rsidRPr="00636324" w:rsidRDefault="00636324" w:rsidP="00636324">
      <w:pPr>
        <w:pStyle w:val="ListParagraph"/>
        <w:numPr>
          <w:ilvl w:val="0"/>
          <w:numId w:val="1"/>
        </w:numPr>
        <w:rPr>
          <w:sz w:val="32"/>
          <w:szCs w:val="32"/>
        </w:rPr>
      </w:pPr>
      <w:r>
        <w:rPr>
          <w:sz w:val="32"/>
          <w:szCs w:val="32"/>
        </w:rPr>
        <w:t xml:space="preserve">Could it be that American </w:t>
      </w:r>
      <w:proofErr w:type="gramStart"/>
      <w:r>
        <w:rPr>
          <w:sz w:val="32"/>
          <w:szCs w:val="32"/>
        </w:rPr>
        <w:t>Pentecostal  church</w:t>
      </w:r>
      <w:proofErr w:type="gramEnd"/>
      <w:r>
        <w:rPr>
          <w:sz w:val="32"/>
          <w:szCs w:val="32"/>
        </w:rPr>
        <w:t xml:space="preserve"> is waiting for another promise, another prophecy, another “WORD,” while God has already “given us everything we need pertaining to life and godliness, through the knowledge of Him…”?</w:t>
      </w:r>
      <w:bookmarkStart w:id="0" w:name="_GoBack"/>
      <w:bookmarkEnd w:id="0"/>
    </w:p>
    <w:sectPr w:rsidR="00636324" w:rsidRPr="00636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D0B79"/>
    <w:multiLevelType w:val="hybridMultilevel"/>
    <w:tmpl w:val="6FE6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BF"/>
    <w:rsid w:val="00015A1D"/>
    <w:rsid w:val="005669F3"/>
    <w:rsid w:val="005E559D"/>
    <w:rsid w:val="00636324"/>
    <w:rsid w:val="00A75F8E"/>
    <w:rsid w:val="00AA5C51"/>
    <w:rsid w:val="00C03892"/>
    <w:rsid w:val="00E042EC"/>
    <w:rsid w:val="00E410BF"/>
    <w:rsid w:val="00E962B4"/>
    <w:rsid w:val="00EF4BD8"/>
    <w:rsid w:val="00FF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369D"/>
  <w15:chartTrackingRefBased/>
  <w15:docId w15:val="{04B2C27B-F6B0-416C-987E-0AFE65AE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0BF"/>
    <w:rPr>
      <w:color w:val="0563C1" w:themeColor="hyperlink"/>
      <w:u w:val="single"/>
    </w:rPr>
  </w:style>
  <w:style w:type="character" w:styleId="UnresolvedMention">
    <w:name w:val="Unresolved Mention"/>
    <w:basedOn w:val="DefaultParagraphFont"/>
    <w:uiPriority w:val="99"/>
    <w:semiHidden/>
    <w:unhideWhenUsed/>
    <w:rsid w:val="00E410BF"/>
    <w:rPr>
      <w:color w:val="808080"/>
      <w:shd w:val="clear" w:color="auto" w:fill="E6E6E6"/>
    </w:rPr>
  </w:style>
  <w:style w:type="paragraph" w:styleId="ListParagraph">
    <w:name w:val="List Paragraph"/>
    <w:basedOn w:val="Normal"/>
    <w:uiPriority w:val="34"/>
    <w:qFormat/>
    <w:rsid w:val="00C03892"/>
    <w:pPr>
      <w:ind w:left="720"/>
      <w:contextualSpacing/>
    </w:pPr>
  </w:style>
  <w:style w:type="paragraph" w:styleId="NormalWeb">
    <w:name w:val="Normal (Web)"/>
    <w:basedOn w:val="Normal"/>
    <w:uiPriority w:val="99"/>
    <w:semiHidden/>
    <w:unhideWhenUsed/>
    <w:rsid w:val="00AA5C51"/>
    <w:rPr>
      <w:rFonts w:ascii="Times New Roman" w:hAnsi="Times New Roman" w:cs="Times New Roman"/>
      <w:sz w:val="24"/>
      <w:szCs w:val="24"/>
    </w:rPr>
  </w:style>
  <w:style w:type="character" w:customStyle="1" w:styleId="text">
    <w:name w:val="text"/>
    <w:basedOn w:val="DefaultParagraphFont"/>
    <w:rsid w:val="00AA5C51"/>
  </w:style>
  <w:style w:type="character" w:customStyle="1" w:styleId="woj">
    <w:name w:val="woj"/>
    <w:basedOn w:val="DefaultParagraphFont"/>
    <w:rsid w:val="00AA5C51"/>
  </w:style>
  <w:style w:type="character" w:customStyle="1" w:styleId="apple-converted-space">
    <w:name w:val="apple-converted-space"/>
    <w:basedOn w:val="DefaultParagraphFont"/>
    <w:rsid w:val="00AA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5862">
      <w:bodyDiv w:val="1"/>
      <w:marLeft w:val="0"/>
      <w:marRight w:val="0"/>
      <w:marTop w:val="0"/>
      <w:marBottom w:val="0"/>
      <w:divBdr>
        <w:top w:val="none" w:sz="0" w:space="0" w:color="auto"/>
        <w:left w:val="none" w:sz="0" w:space="0" w:color="auto"/>
        <w:bottom w:val="none" w:sz="0" w:space="0" w:color="auto"/>
        <w:right w:val="none" w:sz="0" w:space="0" w:color="auto"/>
      </w:divBdr>
    </w:div>
    <w:div w:id="14830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5%3A31-46&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White</dc:creator>
  <cp:keywords/>
  <dc:description/>
  <cp:lastModifiedBy>Christian White</cp:lastModifiedBy>
  <cp:revision>3</cp:revision>
  <dcterms:created xsi:type="dcterms:W3CDTF">2017-12-31T03:13:00Z</dcterms:created>
  <dcterms:modified xsi:type="dcterms:W3CDTF">2017-12-31T04:56:00Z</dcterms:modified>
</cp:coreProperties>
</file>