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D59A2" w14:textId="77777777" w:rsidR="00A37EFB" w:rsidRPr="006B78A1" w:rsidRDefault="00A37EFB">
      <w:pPr>
        <w:pStyle w:val="NoSpacing"/>
        <w:rPr>
          <w:rFonts w:ascii="Century Gothic" w:hAnsi="Century Gothic"/>
        </w:rPr>
      </w:pPr>
    </w:p>
    <w:tbl>
      <w:tblPr>
        <w:tblStyle w:val="PlainTable4"/>
        <w:tblW w:w="6589" w:type="pct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20" w:firstRow="1" w:lastRow="0" w:firstColumn="0" w:lastColumn="0" w:noHBand="1" w:noVBand="1"/>
        <w:tblCaption w:val="Layout table"/>
      </w:tblPr>
      <w:tblGrid>
        <w:gridCol w:w="5214"/>
        <w:gridCol w:w="9171"/>
        <w:gridCol w:w="4591"/>
      </w:tblGrid>
      <w:tr w:rsidR="00A37EFB" w:rsidRPr="006B78A1" w14:paraId="0DBE6D0F" w14:textId="77777777" w:rsidTr="00032DB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30" w:type="pct"/>
          <w:trHeight w:hRule="exact" w:val="1368"/>
        </w:trPr>
        <w:tc>
          <w:tcPr>
            <w:tcW w:w="1335" w:type="pct"/>
            <w:tcBorders>
              <w:top w:val="nil"/>
              <w:bottom w:val="nil"/>
            </w:tcBorders>
          </w:tcPr>
          <w:p w14:paraId="71545565" w14:textId="77777777" w:rsidR="00A37EFB" w:rsidRPr="006B78A1" w:rsidRDefault="00A37EFB">
            <w:pPr>
              <w:pStyle w:val="Month"/>
              <w:rPr>
                <w:rFonts w:ascii="Century Gothic" w:hAnsi="Century Gothic"/>
                <w:sz w:val="52"/>
                <w:szCs w:val="52"/>
              </w:rPr>
            </w:pPr>
            <w:r w:rsidRPr="006B78A1">
              <w:rPr>
                <w:rFonts w:ascii="Century Gothic" w:hAnsi="Century Gothic"/>
                <w:noProof/>
                <w:sz w:val="52"/>
                <w:szCs w:val="52"/>
              </w:rPr>
              <mc:AlternateContent>
                <mc:Choice Requires="wps">
                  <w:drawing>
                    <wp:anchor distT="45720" distB="45720" distL="114300" distR="114300" simplePos="0" relativeHeight="251658242" behindDoc="0" locked="0" layoutInCell="1" allowOverlap="1" wp14:anchorId="16DE4549" wp14:editId="6814CED8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480060</wp:posOffset>
                      </wp:positionV>
                      <wp:extent cx="3040380" cy="44958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49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9C5027" w14:textId="77777777" w:rsidR="00A37EFB" w:rsidRPr="00A405E5" w:rsidRDefault="00A37EFB" w:rsidP="00F651AD">
                                  <w:pPr>
                                    <w:pStyle w:val="Month"/>
                                    <w:jc w:val="center"/>
                                    <w:rPr>
                                      <w:color w:val="FFFFFF" w:themeColor="background1"/>
                                      <w:sz w:val="40"/>
                                      <w:szCs w:val="44"/>
                                    </w:rPr>
                                  </w:pPr>
                                  <w:r>
                                    <w:rPr>
                                      <w:caps/>
                                      <w:color w:val="FFFFFF" w:themeColor="background1"/>
                                      <w:sz w:val="40"/>
                                      <w:szCs w:val="44"/>
                                    </w:rPr>
                                    <w:t>MARCH</w:t>
                                  </w:r>
                                  <w:r>
                                    <w:rPr>
                                      <w:color w:val="FFFFFF" w:themeColor="background1"/>
                                      <w:sz w:val="40"/>
                                      <w:szCs w:val="44"/>
                                    </w:rPr>
                                    <w:t xml:space="preserve"> 2022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DE4549" id="_x0000_s1028" type="#_x0000_t202" style="position:absolute;left:0;text-align:left;margin-left:.25pt;margin-top:37.8pt;width:239.4pt;height:35.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" filled="f" stroked="f">
                      <v:textbox>
                        <w:txbxContent>
                          <w:p w14:paraId="249C5027" w14:textId="77777777" w:rsidR="00A37EFB" w:rsidRPr="00A405E5" w:rsidRDefault="00A37EFB" w:rsidP="00F651AD">
                            <w:pPr>
                              <w:pStyle w:val="Month"/>
                              <w:jc w:val="center"/>
                              <w:rPr>
                                <w:color w:val="FFFFFF" w:themeColor="background1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caps/>
                                <w:color w:val="FFFFFF" w:themeColor="background1"/>
                                <w:sz w:val="40"/>
                                <w:szCs w:val="44"/>
                              </w:rPr>
                              <w:t>MARCH</w:t>
                            </w:r>
                            <w:r>
                              <w:rPr>
                                <w:color w:val="FFFFFF" w:themeColor="background1"/>
                                <w:sz w:val="40"/>
                                <w:szCs w:val="44"/>
                              </w:rPr>
                              <w:t xml:space="preserve"> 2022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B78A1">
              <w:rPr>
                <w:rFonts w:ascii="Century Gothic" w:hAnsi="Century Gothic"/>
                <w:noProof/>
                <w:sz w:val="52"/>
                <w:szCs w:val="52"/>
              </w:rPr>
              <w:drawing>
                <wp:inline distT="0" distB="0" distL="0" distR="0" wp14:anchorId="01501FB2" wp14:editId="79DCA05D">
                  <wp:extent cx="3165071" cy="884529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65071" cy="884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6" w:type="pct"/>
            <w:tcBorders>
              <w:top w:val="nil"/>
              <w:bottom w:val="nil"/>
            </w:tcBorders>
            <w:shd w:val="clear" w:color="auto" w:fill="87BE49"/>
            <w:vAlign w:val="center"/>
          </w:tcPr>
          <w:p w14:paraId="4B5CF0B6" w14:textId="77777777" w:rsidR="00A37EFB" w:rsidRPr="006B78A1" w:rsidRDefault="00A37EFB" w:rsidP="00F651AD">
            <w:pPr>
              <w:pStyle w:val="Year"/>
              <w:tabs>
                <w:tab w:val="left" w:pos="8076"/>
                <w:tab w:val="left" w:pos="8376"/>
              </w:tabs>
              <w:jc w:val="center"/>
              <w:rPr>
                <w:rFonts w:ascii="Century Gothic" w:hAnsi="Century Gothic"/>
                <w:b w:val="0"/>
                <w:color w:val="FFFFFF" w:themeColor="background1"/>
                <w:sz w:val="8"/>
                <w:szCs w:val="8"/>
              </w:rPr>
            </w:pPr>
          </w:p>
          <w:p w14:paraId="478B5B0C" w14:textId="312CE884" w:rsidR="00A37EFB" w:rsidRPr="00032DBA" w:rsidRDefault="00343B61" w:rsidP="00032DBA">
            <w:pPr>
              <w:pStyle w:val="Year"/>
              <w:shd w:val="clear" w:color="auto" w:fill="87BE49"/>
              <w:tabs>
                <w:tab w:val="left" w:pos="8076"/>
                <w:tab w:val="left" w:pos="8376"/>
              </w:tabs>
              <w:spacing w:before="120" w:after="120"/>
              <w:jc w:val="center"/>
              <w:rPr>
                <w:rFonts w:ascii="Century Gothic" w:hAnsi="Century Gothic"/>
                <w:b w:val="0"/>
                <w:color w:val="FFFFFF" w:themeColor="background1"/>
                <w:sz w:val="28"/>
                <w:szCs w:val="28"/>
              </w:rPr>
            </w:pPr>
            <w:r>
              <w:rPr>
                <w:rFonts w:ascii="Century Gothic" w:hAnsi="Century Gothic"/>
                <w:b w:val="0"/>
                <w:bCs w:val="0"/>
                <w:color w:val="FFFFFF" w:themeColor="background1"/>
                <w:sz w:val="28"/>
                <w:szCs w:val="28"/>
              </w:rPr>
              <w:t>His mercies are</w:t>
            </w:r>
            <w:r w:rsidR="00032DBA" w:rsidRPr="00032DBA">
              <w:rPr>
                <w:rFonts w:ascii="Century Gothic" w:hAnsi="Century Gothic"/>
                <w:b w:val="0"/>
                <w:bCs w:val="0"/>
                <w:color w:val="FFFFFF" w:themeColor="background1"/>
                <w:sz w:val="28"/>
                <w:szCs w:val="28"/>
              </w:rPr>
              <w:t xml:space="preserve"> new every morning; great is your faithfulness.</w:t>
            </w:r>
          </w:p>
          <w:p w14:paraId="66354005" w14:textId="2512EC54" w:rsidR="00032DBA" w:rsidRPr="00032DBA" w:rsidRDefault="00032DBA" w:rsidP="00032DBA">
            <w:pPr>
              <w:pStyle w:val="Year"/>
              <w:shd w:val="clear" w:color="auto" w:fill="87BE49"/>
              <w:tabs>
                <w:tab w:val="left" w:pos="8076"/>
                <w:tab w:val="left" w:pos="8376"/>
              </w:tabs>
              <w:spacing w:before="120" w:after="120"/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  <w:r w:rsidRPr="00032DBA">
              <w:rPr>
                <w:rFonts w:ascii="Century Gothic" w:hAnsi="Century Gothic"/>
                <w:color w:val="FFFFFF" w:themeColor="background1"/>
                <w:sz w:val="22"/>
                <w:szCs w:val="22"/>
              </w:rPr>
              <w:t>Lamentations 3:23</w:t>
            </w:r>
          </w:p>
          <w:p w14:paraId="4830A889" w14:textId="18FD4534" w:rsidR="00032DBA" w:rsidRPr="006B78A1" w:rsidRDefault="00032DBA" w:rsidP="0001578C">
            <w:pPr>
              <w:pStyle w:val="Year"/>
              <w:shd w:val="clear" w:color="auto" w:fill="87BE49"/>
              <w:tabs>
                <w:tab w:val="left" w:pos="276"/>
              </w:tabs>
              <w:jc w:val="center"/>
              <w:rPr>
                <w:rFonts w:ascii="Century Gothic" w:hAnsi="Century Gothic"/>
                <w:color w:val="FFFFFF" w:themeColor="background1"/>
                <w:sz w:val="22"/>
                <w:szCs w:val="22"/>
              </w:rPr>
            </w:pPr>
          </w:p>
        </w:tc>
      </w:tr>
      <w:tr w:rsidR="00A37EFB" w:rsidRPr="006B78A1" w14:paraId="529A501F" w14:textId="77777777" w:rsidTr="00F651AD">
        <w:tc>
          <w:tcPr>
            <w:tcW w:w="1335" w:type="pct"/>
            <w:tcBorders>
              <w:top w:val="nil"/>
              <w:bottom w:val="nil"/>
            </w:tcBorders>
          </w:tcPr>
          <w:p w14:paraId="5D6A9165" w14:textId="77777777" w:rsidR="00A37EFB" w:rsidRPr="006B78A1" w:rsidRDefault="00A37EFB">
            <w:pPr>
              <w:pStyle w:val="NoSpacing"/>
              <w:rPr>
                <w:rFonts w:ascii="Century Gothic" w:hAnsi="Century Gothic"/>
              </w:rPr>
            </w:pPr>
          </w:p>
          <w:p w14:paraId="5C58AB54" w14:textId="77777777" w:rsidR="00A37EFB" w:rsidRPr="006B78A1" w:rsidRDefault="00A37EF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2436" w:type="pct"/>
            <w:tcBorders>
              <w:top w:val="nil"/>
              <w:bottom w:val="nil"/>
            </w:tcBorders>
          </w:tcPr>
          <w:p w14:paraId="50B194F9" w14:textId="77777777" w:rsidR="00A37EFB" w:rsidRPr="006B78A1" w:rsidRDefault="00A37EFB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1230" w:type="pct"/>
            <w:tcBorders>
              <w:top w:val="nil"/>
              <w:bottom w:val="nil"/>
            </w:tcBorders>
          </w:tcPr>
          <w:p w14:paraId="47ACFE08" w14:textId="77777777" w:rsidR="00A37EFB" w:rsidRPr="006B78A1" w:rsidRDefault="00A37EFB">
            <w:pPr>
              <w:pStyle w:val="NoSpacing"/>
              <w:rPr>
                <w:rFonts w:ascii="Century Gothic" w:hAnsi="Century Gothic"/>
              </w:rPr>
            </w:pPr>
          </w:p>
        </w:tc>
      </w:tr>
    </w:tbl>
    <w:tbl>
      <w:tblPr>
        <w:tblStyle w:val="TableCalendar"/>
        <w:tblW w:w="4993" w:type="pct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3150"/>
        <w:gridCol w:w="2062"/>
        <w:gridCol w:w="1803"/>
        <w:gridCol w:w="2082"/>
        <w:gridCol w:w="1602"/>
        <w:gridCol w:w="1921"/>
        <w:gridCol w:w="1760"/>
      </w:tblGrid>
      <w:tr w:rsidR="00A37EFB" w:rsidRPr="00907077" w14:paraId="279DA2A0" w14:textId="77777777" w:rsidTr="000B50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95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5009F97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SUNDAY</w:t>
            </w:r>
          </w:p>
        </w:tc>
        <w:tc>
          <w:tcPr>
            <w:tcW w:w="71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3F70DAB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MONDAY</w:t>
            </w:r>
          </w:p>
        </w:tc>
        <w:tc>
          <w:tcPr>
            <w:tcW w:w="62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37D41A3C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TUESDAY</w:t>
            </w:r>
          </w:p>
        </w:tc>
        <w:tc>
          <w:tcPr>
            <w:tcW w:w="72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5EFF43B7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WEDNESDAY</w:t>
            </w:r>
          </w:p>
        </w:tc>
        <w:tc>
          <w:tcPr>
            <w:tcW w:w="55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01D5AE1C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THURSDAY</w:t>
            </w:r>
          </w:p>
        </w:tc>
        <w:tc>
          <w:tcPr>
            <w:tcW w:w="668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</w:tcPr>
          <w:p w14:paraId="7D85077D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FRIDAY</w:t>
            </w:r>
          </w:p>
        </w:tc>
        <w:tc>
          <w:tcPr>
            <w:tcW w:w="61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auto"/>
          </w:tcPr>
          <w:p w14:paraId="737D43C4" w14:textId="77777777" w:rsidR="00A37EFB" w:rsidRPr="00907077" w:rsidRDefault="00A37EFB">
            <w:pPr>
              <w:pStyle w:val="Days"/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</w:pPr>
            <w:r w:rsidRPr="00907077">
              <w:rPr>
                <w:rFonts w:ascii="Arial Narrow" w:hAnsi="Arial Narrow"/>
                <w:b w:val="0"/>
                <w:bCs/>
                <w:color w:val="767171" w:themeColor="background2" w:themeShade="80"/>
                <w:sz w:val="16"/>
                <w:szCs w:val="16"/>
              </w:rPr>
              <w:t>SATURDAY</w:t>
            </w:r>
          </w:p>
        </w:tc>
      </w:tr>
      <w:tr w:rsidR="00907077" w:rsidRPr="00907077" w14:paraId="178CEE21" w14:textId="77777777" w:rsidTr="000B50CA">
        <w:tc>
          <w:tcPr>
            <w:tcW w:w="1095" w:type="pct"/>
            <w:tcBorders>
              <w:bottom w:val="nil"/>
            </w:tcBorders>
            <w:shd w:val="clear" w:color="auto" w:fill="FFFFFF" w:themeFill="background1"/>
          </w:tcPr>
          <w:p w14:paraId="6574A7AB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"Sunday" 1 ""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47513944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"Monday"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120EBFFF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"Tuesday"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vMerge w:val="restart"/>
            <w:shd w:val="clear" w:color="auto" w:fill="auto"/>
          </w:tcPr>
          <w:p w14:paraId="6769F33E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"Wednesday"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  <w:p w14:paraId="54D503D7" w14:textId="77777777" w:rsidR="00A86B46" w:rsidRDefault="00A86B46" w:rsidP="00907077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</w:p>
          <w:p w14:paraId="4A8931FC" w14:textId="1D1F4CE1" w:rsidR="00907077" w:rsidRPr="00907077" w:rsidRDefault="00907077" w:rsidP="00907077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9:00 am  </w:t>
            </w:r>
            <w:r>
              <w:rPr>
                <w:rFonts w:ascii="Arial Narrow" w:hAnsi="Arial Narrow"/>
                <w:color w:val="auto"/>
                <w:sz w:val="16"/>
                <w:szCs w:val="16"/>
              </w:rPr>
              <w:t xml:space="preserve"> </w:t>
            </w: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WELCA Quilting</w:t>
            </w:r>
          </w:p>
          <w:p w14:paraId="00422042" w14:textId="54A5B5AC" w:rsidR="00907077" w:rsidRDefault="00907077" w:rsidP="00907077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5:30 – 6:15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pm  Lenten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 Supper</w:t>
            </w:r>
          </w:p>
          <w:p w14:paraId="74376BE3" w14:textId="7CEAA5B0" w:rsidR="00907077" w:rsidRPr="00907077" w:rsidRDefault="00907077" w:rsidP="00907077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6:15 – 7:00 pm Lenten Worship/Ashes/Holy Communion</w:t>
            </w:r>
          </w:p>
          <w:p w14:paraId="5AE84864" w14:textId="766AF4E6" w:rsidR="00907077" w:rsidRPr="00907077" w:rsidRDefault="00907077" w:rsidP="008909A5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15936D"/>
                <w:sz w:val="16"/>
                <w:szCs w:val="16"/>
              </w:rPr>
              <w:t>Ash Wednesday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1C2E0B5B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= "Thursday"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14:paraId="2D767288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"Friday"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4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4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4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</w:tcPr>
          <w:p w14:paraId="3414A865" w14:textId="77777777" w:rsidR="00907077" w:rsidRPr="00907077" w:rsidRDefault="00907077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MonthStart \@ dddd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Tuesday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"Saturday" 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=F2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4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&lt;&gt; 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=F2+1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5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5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5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907077" w:rsidRPr="00907077" w14:paraId="3E9B624C" w14:textId="77777777" w:rsidTr="000B50CA">
        <w:trPr>
          <w:trHeight w:hRule="exact" w:val="1468"/>
        </w:trPr>
        <w:tc>
          <w:tcPr>
            <w:tcW w:w="10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4982DC0" w14:textId="77777777" w:rsidR="00907077" w:rsidRPr="00907077" w:rsidRDefault="009070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1FD659" w14:textId="77777777" w:rsidR="00907077" w:rsidRPr="00907077" w:rsidRDefault="009070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96EE5A1" w14:textId="77777777" w:rsidR="00907077" w:rsidRPr="00907077" w:rsidRDefault="009070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pct"/>
            <w:vMerge/>
            <w:tcBorders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6E6C2E66" w14:textId="34C79348" w:rsidR="00907077" w:rsidRPr="00907077" w:rsidRDefault="00907077" w:rsidP="008909A5">
            <w:pPr>
              <w:jc w:val="center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</w:p>
        </w:tc>
        <w:tc>
          <w:tcPr>
            <w:tcW w:w="5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3CE1E3" w14:textId="21F428A5" w:rsidR="00907077" w:rsidRPr="00907077" w:rsidRDefault="008A358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8:30 am fill food bags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D60F16A" w14:textId="77777777" w:rsidR="00907077" w:rsidRDefault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Pastor Michael’s Sabbath</w:t>
            </w:r>
          </w:p>
          <w:p w14:paraId="155C780B" w14:textId="77777777" w:rsidR="004E3604" w:rsidRDefault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5B28B6C" w14:textId="4656BDE8" w:rsidR="004E3604" w:rsidRPr="00907077" w:rsidRDefault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Church office closed</w:t>
            </w:r>
          </w:p>
        </w:tc>
        <w:tc>
          <w:tcPr>
            <w:tcW w:w="6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D9B6C6D" w14:textId="77777777" w:rsidR="00907077" w:rsidRPr="00907077" w:rsidRDefault="0090707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A37EFB" w:rsidRPr="00907077" w14:paraId="3E1D3279" w14:textId="77777777" w:rsidTr="000B50CA">
        <w:tc>
          <w:tcPr>
            <w:tcW w:w="1095" w:type="pct"/>
            <w:tcBorders>
              <w:bottom w:val="nil"/>
            </w:tcBorders>
            <w:shd w:val="clear" w:color="auto" w:fill="FFFFFF" w:themeFill="background1"/>
          </w:tcPr>
          <w:p w14:paraId="6A16C923" w14:textId="6915EA7F" w:rsidR="00A37EFB" w:rsidRPr="00907077" w:rsidRDefault="00907077" w:rsidP="00907077">
            <w:pPr>
              <w:pStyle w:val="Dates"/>
              <w:tabs>
                <w:tab w:val="right" w:pos="2933"/>
              </w:tabs>
              <w:jc w:val="left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First Sunday in Lent</w:t>
            </w:r>
            <w:r w:rsidRPr="00907077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ab/>
            </w:r>
            <w:r w:rsidR="00A37EFB" w:rsidRPr="00907077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907077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=G2+1 </w:instrText>
            </w:r>
            <w:r w:rsidR="00A37EFB" w:rsidRPr="00907077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907077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t>6</w:t>
            </w:r>
            <w:r w:rsidR="00A37EFB" w:rsidRPr="00907077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072F2127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7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36179C0D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8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14:paraId="42CA721E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9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6B88C91B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10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14:paraId="7997F356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11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</w:tcPr>
          <w:p w14:paraId="555F250C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=F4+1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12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37EFB" w:rsidRPr="00907077" w14:paraId="2A1EBD5B" w14:textId="77777777" w:rsidTr="000B50CA">
        <w:trPr>
          <w:trHeight w:hRule="exact" w:val="1062"/>
        </w:trPr>
        <w:tc>
          <w:tcPr>
            <w:tcW w:w="10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1CE6D517" w14:textId="77777777" w:rsidR="00A37EFB" w:rsidRDefault="00907077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9:00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am  Worship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/Holy Communion</w:t>
            </w:r>
          </w:p>
          <w:p w14:paraId="1F3D93DD" w14:textId="77777777" w:rsidR="00907077" w:rsidRDefault="004C7ACC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C7ACC">
              <w:rPr>
                <w:rFonts w:ascii="Arial Narrow" w:hAnsi="Arial Narrow"/>
                <w:color w:val="auto"/>
                <w:sz w:val="16"/>
                <w:szCs w:val="16"/>
              </w:rPr>
              <w:t>10:00 am Sunday School</w:t>
            </w:r>
          </w:p>
          <w:p w14:paraId="01262221" w14:textId="1CE2A5D6" w:rsidR="004C7ACC" w:rsidRPr="00907077" w:rsidRDefault="004C7ACC">
            <w:pPr>
              <w:rPr>
                <w:rFonts w:ascii="Arial Narrow" w:hAnsi="Arial Narrow"/>
                <w:color w:val="15936D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10:00 am Coffee Fellowship</w:t>
            </w: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EF7FB1F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A699167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3C68E604" w14:textId="77777777" w:rsidR="00A37EFB" w:rsidRDefault="00357E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9:00 a, WELCA Quilting</w:t>
            </w:r>
          </w:p>
          <w:p w14:paraId="25EE394B" w14:textId="77777777" w:rsidR="00357EAE" w:rsidRDefault="00357EAE" w:rsidP="00357EA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5:30 – 6:15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pm  Lenten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 Supper</w:t>
            </w:r>
          </w:p>
          <w:p w14:paraId="481572E2" w14:textId="77777777" w:rsidR="00357EAE" w:rsidRDefault="00357EAE" w:rsidP="00357EAE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6:15 – 7:00 pm Lenten Worship</w:t>
            </w:r>
          </w:p>
          <w:p w14:paraId="3EFC0A27" w14:textId="57093C7C" w:rsidR="009F4BDB" w:rsidRPr="00907077" w:rsidRDefault="009F4BDB" w:rsidP="00357E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7:00 pm Council Meeting</w:t>
            </w:r>
          </w:p>
        </w:tc>
        <w:tc>
          <w:tcPr>
            <w:tcW w:w="5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661E416C" w14:textId="383C21EA" w:rsidR="00A37EFB" w:rsidRPr="00907077" w:rsidRDefault="008A358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8:30 am fill food bags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76AE0C9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Pastor Michael’s Sabbath</w:t>
            </w:r>
          </w:p>
          <w:p w14:paraId="6A3E6C30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31C0C279" w14:textId="77C96039" w:rsidR="00A37EFB" w:rsidRPr="00907077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Church office closed</w:t>
            </w:r>
          </w:p>
        </w:tc>
        <w:tc>
          <w:tcPr>
            <w:tcW w:w="6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F1678F" w14:textId="7FEB377A" w:rsidR="00A37EFB" w:rsidRPr="00907077" w:rsidRDefault="0095730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9:30 am WELCA Unit Meeting</w:t>
            </w:r>
          </w:p>
        </w:tc>
      </w:tr>
      <w:tr w:rsidR="00A37EFB" w:rsidRPr="00907077" w14:paraId="6C64BCC5" w14:textId="77777777" w:rsidTr="000B50CA">
        <w:tc>
          <w:tcPr>
            <w:tcW w:w="1095" w:type="pct"/>
            <w:tcBorders>
              <w:bottom w:val="nil"/>
            </w:tcBorders>
            <w:shd w:val="clear" w:color="auto" w:fill="FFFFFF" w:themeFill="background1"/>
          </w:tcPr>
          <w:p w14:paraId="78530ED1" w14:textId="7A6BA54A" w:rsidR="00A37EFB" w:rsidRPr="00357EAE" w:rsidRDefault="00357EAE" w:rsidP="00357EAE">
            <w:pPr>
              <w:pStyle w:val="Dates"/>
              <w:tabs>
                <w:tab w:val="right" w:pos="2933"/>
              </w:tabs>
              <w:jc w:val="left"/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</w:pPr>
            <w:r w:rsidRPr="00357EA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Second Sunday in Lent</w:t>
            </w:r>
            <w:r w:rsidRPr="00357EAE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ab/>
            </w:r>
            <w:r w:rsidR="00A37EFB" w:rsidRPr="00357EAE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357EAE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=G4+1 </w:instrText>
            </w:r>
            <w:r w:rsidR="00A37EFB" w:rsidRPr="00357EAE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357EAE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t>13</w:t>
            </w:r>
            <w:r w:rsidR="00A37EFB" w:rsidRPr="00357EAE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256C6210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14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49FAB649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15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14:paraId="322FEA62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16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733F7F99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17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14:paraId="660F1427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18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</w:tcPr>
          <w:p w14:paraId="6B851ADF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=F6+1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19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37EFB" w:rsidRPr="00907077" w14:paraId="618978E9" w14:textId="77777777" w:rsidTr="000B50CA">
        <w:trPr>
          <w:trHeight w:hRule="exact" w:val="1368"/>
        </w:trPr>
        <w:tc>
          <w:tcPr>
            <w:tcW w:w="10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78FA2714" w14:textId="5FF4F50A" w:rsidR="004E3604" w:rsidRDefault="004E3604" w:rsidP="004E3604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9:00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am  Worship</w:t>
            </w:r>
            <w:proofErr w:type="gramEnd"/>
          </w:p>
          <w:p w14:paraId="2FBA24B3" w14:textId="77777777" w:rsidR="004E3604" w:rsidRDefault="004E3604" w:rsidP="004E3604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C7ACC">
              <w:rPr>
                <w:rFonts w:ascii="Arial Narrow" w:hAnsi="Arial Narrow"/>
                <w:color w:val="auto"/>
                <w:sz w:val="16"/>
                <w:szCs w:val="16"/>
              </w:rPr>
              <w:t>10:00 am Sunday School</w:t>
            </w:r>
          </w:p>
          <w:p w14:paraId="519F1BA9" w14:textId="13DAF54F" w:rsidR="004E3604" w:rsidRDefault="004E3604" w:rsidP="004E3604">
            <w:pPr>
              <w:spacing w:before="0" w:after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10:00 am Coffee Fellowship</w:t>
            </w:r>
          </w:p>
          <w:p w14:paraId="52019C42" w14:textId="440BCD39" w:rsidR="004E3604" w:rsidRDefault="004E3604" w:rsidP="004E3604">
            <w:pPr>
              <w:spacing w:before="0" w:after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10:00 am Luther League Easter planning meeting</w:t>
            </w:r>
          </w:p>
          <w:p w14:paraId="0DC32E7C" w14:textId="77777777" w:rsidR="004E3604" w:rsidRDefault="004E3604" w:rsidP="004E3604">
            <w:pPr>
              <w:spacing w:before="0" w:after="0"/>
              <w:rPr>
                <w:rFonts w:ascii="Arial Narrow" w:hAnsi="Arial Narrow"/>
                <w:color w:val="15936D"/>
                <w:sz w:val="16"/>
                <w:szCs w:val="16"/>
              </w:rPr>
            </w:pPr>
          </w:p>
          <w:p w14:paraId="6FAAB0CC" w14:textId="1AE67953" w:rsidR="00A37EFB" w:rsidRPr="00907077" w:rsidRDefault="008909A5" w:rsidP="004E3604">
            <w:pPr>
              <w:spacing w:before="0" w:after="0"/>
              <w:jc w:val="center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15936D"/>
                <w:sz w:val="16"/>
                <w:szCs w:val="16"/>
              </w:rPr>
              <w:t>Daylight Saving</w:t>
            </w:r>
            <w:r w:rsidR="004E3604">
              <w:rPr>
                <w:rFonts w:ascii="Arial Narrow" w:hAnsi="Arial Narrow"/>
                <w:color w:val="15936D"/>
                <w:sz w:val="16"/>
                <w:szCs w:val="16"/>
              </w:rPr>
              <w:t xml:space="preserve"> </w:t>
            </w:r>
            <w:r w:rsidRPr="00907077">
              <w:rPr>
                <w:rFonts w:ascii="Arial Narrow" w:hAnsi="Arial Narrow"/>
                <w:color w:val="15936D"/>
                <w:sz w:val="16"/>
                <w:szCs w:val="16"/>
              </w:rPr>
              <w:t>Time Begins</w:t>
            </w: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4D7D38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71C9919A" w14:textId="686D8D89" w:rsidR="00A37EFB" w:rsidRPr="00907077" w:rsidRDefault="00357EAE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11:00 am Food Truck and NAPS Delivery</w:t>
            </w: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41CB0C4" w14:textId="77777777" w:rsidR="004E3604" w:rsidRDefault="004E3604" w:rsidP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9:00 a, WELCA Quilting</w:t>
            </w:r>
          </w:p>
          <w:p w14:paraId="1BB62BBE" w14:textId="77777777" w:rsidR="004E3604" w:rsidRDefault="004E3604" w:rsidP="004E3604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5:30 – 6:15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pm  Lenten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 Supper</w:t>
            </w:r>
          </w:p>
          <w:p w14:paraId="5CE3ACFE" w14:textId="36B8D803" w:rsidR="00A37EFB" w:rsidRPr="00907077" w:rsidRDefault="004E3604" w:rsidP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6:15 – 7:00 pm Lenten Worship</w:t>
            </w:r>
          </w:p>
        </w:tc>
        <w:tc>
          <w:tcPr>
            <w:tcW w:w="5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F129523" w14:textId="77777777" w:rsidR="00A37EFB" w:rsidRDefault="00A86B46" w:rsidP="00A86B46">
            <w:pPr>
              <w:jc w:val="center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8:30 am fill food bags</w:t>
            </w:r>
          </w:p>
          <w:p w14:paraId="43ED5034" w14:textId="77777777" w:rsidR="00A86B46" w:rsidRDefault="00A86B46" w:rsidP="00A86B46">
            <w:pPr>
              <w:jc w:val="center"/>
              <w:rPr>
                <w:b/>
              </w:rPr>
            </w:pPr>
          </w:p>
          <w:p w14:paraId="3B028001" w14:textId="77777777" w:rsidR="00A86B46" w:rsidRDefault="00A86B46" w:rsidP="00A86B46">
            <w:pPr>
              <w:jc w:val="center"/>
              <w:rPr>
                <w:b/>
              </w:rPr>
            </w:pPr>
          </w:p>
          <w:p w14:paraId="08334B5D" w14:textId="77777777" w:rsidR="00A86B46" w:rsidRDefault="00A86B46" w:rsidP="00A86B46">
            <w:pPr>
              <w:jc w:val="center"/>
              <w:rPr>
                <w:b/>
              </w:rPr>
            </w:pPr>
          </w:p>
          <w:p w14:paraId="25707A58" w14:textId="34FE8D30" w:rsidR="00A86B46" w:rsidRPr="00A86B46" w:rsidRDefault="00A86B46" w:rsidP="00A86B46">
            <w:pPr>
              <w:jc w:val="center"/>
            </w:pPr>
            <w:r>
              <w:rPr>
                <w:rFonts w:ascii="Arial Narrow" w:hAnsi="Arial Narrow"/>
                <w:color w:val="15936D"/>
                <w:sz w:val="16"/>
                <w:szCs w:val="16"/>
              </w:rPr>
              <w:t>St. Patrick’s Day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37D7567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Pastor Michael’s Sabbath</w:t>
            </w:r>
          </w:p>
          <w:p w14:paraId="7F0DAC48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67125549" w14:textId="4A974B61" w:rsidR="00A37EFB" w:rsidRPr="00907077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Church office closed</w:t>
            </w:r>
          </w:p>
        </w:tc>
        <w:tc>
          <w:tcPr>
            <w:tcW w:w="6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55ED11F" w14:textId="4F7A32BC" w:rsidR="00A37EFB" w:rsidRPr="00907077" w:rsidRDefault="007661C7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1:00 pm Baby shower for Amanda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Sundin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and Michael Holtkamp</w:t>
            </w:r>
          </w:p>
        </w:tc>
      </w:tr>
      <w:tr w:rsidR="00A37EFB" w:rsidRPr="00907077" w14:paraId="280B9A19" w14:textId="77777777" w:rsidTr="000B50CA">
        <w:tc>
          <w:tcPr>
            <w:tcW w:w="1095" w:type="pct"/>
            <w:tcBorders>
              <w:bottom w:val="nil"/>
            </w:tcBorders>
            <w:shd w:val="clear" w:color="auto" w:fill="FFFFFF" w:themeFill="background1"/>
          </w:tcPr>
          <w:p w14:paraId="71F07D00" w14:textId="04D74191" w:rsidR="00A37EFB" w:rsidRPr="00907077" w:rsidRDefault="00E437F2" w:rsidP="00E437F2">
            <w:pPr>
              <w:pStyle w:val="Dates"/>
              <w:tabs>
                <w:tab w:val="right" w:pos="2934"/>
              </w:tabs>
              <w:jc w:val="left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  <w:r w:rsidRPr="00E437F2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Third Sunday in Lent</w:t>
            </w:r>
            <w:r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  <w:tab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=G6+1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t>20</w: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31F85A98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21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1FB83AC9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22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14:paraId="79B3E205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23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04F2D215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24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14:paraId="72721145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25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</w:tcPr>
          <w:p w14:paraId="1D0D7343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=F8+1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26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37EFB" w:rsidRPr="00907077" w14:paraId="58119273" w14:textId="77777777" w:rsidTr="000B50CA">
        <w:trPr>
          <w:trHeight w:hRule="exact" w:val="1260"/>
        </w:trPr>
        <w:tc>
          <w:tcPr>
            <w:tcW w:w="10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  <w:vAlign w:val="bottom"/>
          </w:tcPr>
          <w:p w14:paraId="1A8F1A6D" w14:textId="77777777" w:rsidR="00E437F2" w:rsidRDefault="00E437F2" w:rsidP="00E437F2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9:00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am  Worship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/Holy Communion</w:t>
            </w:r>
          </w:p>
          <w:p w14:paraId="7EF5858F" w14:textId="77777777" w:rsidR="00E437F2" w:rsidRDefault="00E437F2" w:rsidP="00E437F2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C7ACC">
              <w:rPr>
                <w:rFonts w:ascii="Arial Narrow" w:hAnsi="Arial Narrow"/>
                <w:color w:val="auto"/>
                <w:sz w:val="16"/>
                <w:szCs w:val="16"/>
              </w:rPr>
              <w:t>10:00 am Sunday School</w:t>
            </w:r>
          </w:p>
          <w:p w14:paraId="3BA509A7" w14:textId="28DAA7DE" w:rsidR="00E437F2" w:rsidRDefault="00E437F2" w:rsidP="00E437F2">
            <w:pPr>
              <w:rPr>
                <w:rFonts w:ascii="Arial Narrow" w:hAnsi="Arial Narrow"/>
                <w:color w:val="15936D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10:00 am Coffee Fellowship</w:t>
            </w:r>
            <w:r w:rsidRPr="00907077">
              <w:rPr>
                <w:rFonts w:ascii="Arial Narrow" w:hAnsi="Arial Narrow"/>
                <w:color w:val="15936D"/>
                <w:sz w:val="16"/>
                <w:szCs w:val="16"/>
              </w:rPr>
              <w:t xml:space="preserve"> </w:t>
            </w:r>
          </w:p>
          <w:p w14:paraId="6766BE52" w14:textId="1FF16AB3" w:rsidR="00927FEA" w:rsidRPr="00927FEA" w:rsidRDefault="00927FEA" w:rsidP="00E437F2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27FEA">
              <w:rPr>
                <w:rFonts w:ascii="Arial Narrow" w:hAnsi="Arial Narrow"/>
                <w:color w:val="auto"/>
                <w:sz w:val="16"/>
                <w:szCs w:val="16"/>
              </w:rPr>
              <w:t xml:space="preserve">5:00 </w:t>
            </w:r>
            <w:proofErr w:type="gramStart"/>
            <w:r w:rsidRPr="00927FEA">
              <w:rPr>
                <w:rFonts w:ascii="Arial Narrow" w:hAnsi="Arial Narrow"/>
                <w:color w:val="auto"/>
                <w:sz w:val="16"/>
                <w:szCs w:val="16"/>
              </w:rPr>
              <w:t>pm  Tater</w:t>
            </w:r>
            <w:proofErr w:type="gramEnd"/>
            <w:r w:rsidRPr="00927FEA">
              <w:rPr>
                <w:rFonts w:ascii="Arial Narrow" w:hAnsi="Arial Narrow"/>
                <w:color w:val="auto"/>
                <w:sz w:val="16"/>
                <w:szCs w:val="16"/>
              </w:rPr>
              <w:t xml:space="preserve"> Tot Hotdish Bakeoff</w:t>
            </w:r>
          </w:p>
          <w:p w14:paraId="602372DE" w14:textId="3B8A171A" w:rsidR="00A37EFB" w:rsidRPr="00907077" w:rsidRDefault="008909A5" w:rsidP="00E437F2">
            <w:pPr>
              <w:jc w:val="center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15936D"/>
                <w:sz w:val="16"/>
                <w:szCs w:val="16"/>
              </w:rPr>
              <w:t>Spring Begins</w:t>
            </w: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4AFA9AEB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B161545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FF70E6" w14:textId="77777777" w:rsidR="004E3604" w:rsidRDefault="004E3604" w:rsidP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9:00 a, WELCA Quilting</w:t>
            </w:r>
          </w:p>
          <w:p w14:paraId="479ADFC0" w14:textId="77777777" w:rsidR="004E3604" w:rsidRDefault="004E3604" w:rsidP="004E3604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5:30 – 6:15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pm  Lenten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 Supper</w:t>
            </w:r>
          </w:p>
          <w:p w14:paraId="693AC11F" w14:textId="1B86AB6F" w:rsidR="00A37EFB" w:rsidRPr="00907077" w:rsidRDefault="004E3604" w:rsidP="004E3604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6:15 – 7:00 pm Lenten Worship</w:t>
            </w:r>
          </w:p>
        </w:tc>
        <w:tc>
          <w:tcPr>
            <w:tcW w:w="5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E0F9FED" w14:textId="481572E2" w:rsidR="00A37EFB" w:rsidRPr="00907077" w:rsidRDefault="008A358A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8:30 am fill food bags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933A095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Pastor Michael’s Sabbath</w:t>
            </w:r>
          </w:p>
          <w:p w14:paraId="3CA42D86" w14:textId="77777777" w:rsidR="00E437F2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14:paraId="0876FC86" w14:textId="01734CC5" w:rsidR="00A37EFB" w:rsidRPr="00907077" w:rsidRDefault="00E437F2" w:rsidP="00E437F2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Church office closed</w:t>
            </w:r>
          </w:p>
        </w:tc>
        <w:tc>
          <w:tcPr>
            <w:tcW w:w="6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57C267B6" w14:textId="77777777" w:rsidR="00A37EFB" w:rsidRPr="00907077" w:rsidRDefault="00A37EFB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</w:tr>
      <w:tr w:rsidR="00A37EFB" w:rsidRPr="00907077" w14:paraId="79557811" w14:textId="77777777" w:rsidTr="000B50CA">
        <w:tc>
          <w:tcPr>
            <w:tcW w:w="1095" w:type="pct"/>
            <w:tcBorders>
              <w:bottom w:val="nil"/>
            </w:tcBorders>
            <w:shd w:val="clear" w:color="auto" w:fill="FFFFFF" w:themeFill="background1"/>
          </w:tcPr>
          <w:p w14:paraId="352C1DBF" w14:textId="01543437" w:rsidR="00A37EFB" w:rsidRPr="00907077" w:rsidRDefault="00E437F2" w:rsidP="00E437F2">
            <w:pPr>
              <w:pStyle w:val="Dates"/>
              <w:tabs>
                <w:tab w:val="right" w:pos="2934"/>
              </w:tabs>
              <w:jc w:val="left"/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</w:pPr>
            <w:r w:rsidRPr="00E437F2">
              <w:rPr>
                <w:rFonts w:ascii="Arial Narrow" w:hAnsi="Arial Narrow"/>
                <w:b/>
                <w:bCs/>
                <w:color w:val="auto"/>
                <w:sz w:val="16"/>
                <w:szCs w:val="16"/>
              </w:rPr>
              <w:t>Fourth Sunday in Lent</w:t>
            </w:r>
            <w:r>
              <w:rPr>
                <w:rFonts w:ascii="Arial Narrow" w:hAnsi="Arial Narrow"/>
                <w:b/>
                <w:bCs/>
                <w:color w:val="15936D"/>
                <w:sz w:val="16"/>
                <w:szCs w:val="16"/>
              </w:rPr>
              <w:tab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IF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=G8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instrText>26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 0,""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IF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=G8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instrText>26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 &lt;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DocVariable MonthEnd \@ d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>31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begin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=G8+1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instrText>27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instrText xml:space="preserve"> "" 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instrText>27</w:instrTex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separate"/>
            </w:r>
            <w:r w:rsidR="00A37EFB" w:rsidRPr="00E437F2">
              <w:rPr>
                <w:rFonts w:ascii="Arial Narrow" w:hAnsi="Arial Narrow"/>
                <w:noProof/>
                <w:color w:val="auto"/>
                <w:sz w:val="16"/>
                <w:szCs w:val="16"/>
              </w:rPr>
              <w:t>27</w:t>
            </w:r>
            <w:r w:rsidR="00A37EFB" w:rsidRPr="00E437F2">
              <w:rPr>
                <w:rFonts w:ascii="Arial Narrow" w:hAnsi="Arial Narrow"/>
                <w:color w:val="auto"/>
                <w:sz w:val="16"/>
                <w:szCs w:val="16"/>
              </w:rPr>
              <w:fldChar w:fldCharType="end"/>
            </w:r>
          </w:p>
        </w:tc>
        <w:tc>
          <w:tcPr>
            <w:tcW w:w="717" w:type="pct"/>
            <w:tcBorders>
              <w:bottom w:val="nil"/>
            </w:tcBorders>
            <w:shd w:val="clear" w:color="auto" w:fill="auto"/>
          </w:tcPr>
          <w:p w14:paraId="787DE54D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27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27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=A10+1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28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27" w:type="pct"/>
            <w:tcBorders>
              <w:bottom w:val="nil"/>
            </w:tcBorders>
            <w:shd w:val="clear" w:color="auto" w:fill="auto"/>
          </w:tcPr>
          <w:p w14:paraId="10D2AEAA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=B10+1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29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724" w:type="pct"/>
            <w:tcBorders>
              <w:bottom w:val="nil"/>
            </w:tcBorders>
            <w:shd w:val="clear" w:color="auto" w:fill="auto"/>
          </w:tcPr>
          <w:p w14:paraId="7D83749D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=C10+1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30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57" w:type="pct"/>
            <w:tcBorders>
              <w:bottom w:val="nil"/>
            </w:tcBorders>
            <w:shd w:val="clear" w:color="auto" w:fill="auto"/>
          </w:tcPr>
          <w:p w14:paraId="371DA877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=D10+1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t>31</w: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68" w:type="pct"/>
            <w:tcBorders>
              <w:bottom w:val="nil"/>
            </w:tcBorders>
            <w:shd w:val="clear" w:color="auto" w:fill="auto"/>
          </w:tcPr>
          <w:p w14:paraId="07D4B9C5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=E10+1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612" w:type="pct"/>
            <w:tcBorders>
              <w:bottom w:val="nil"/>
            </w:tcBorders>
            <w:shd w:val="clear" w:color="auto" w:fill="auto"/>
          </w:tcPr>
          <w:p w14:paraId="06E77A8F" w14:textId="77777777" w:rsidR="00A37EFB" w:rsidRPr="00907077" w:rsidRDefault="00A37EFB">
            <w:pPr>
              <w:pStyle w:val="Dates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=F10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0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 0,""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IF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=F10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28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&lt;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DocVariable MonthEnd \@ d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>31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begin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=F10+1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instrText xml:space="preserve"> "" 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separate"/>
            </w:r>
            <w:r w:rsidRPr="00907077">
              <w:rPr>
                <w:rFonts w:ascii="Arial Narrow" w:hAnsi="Arial Narrow"/>
                <w:b/>
                <w:bCs/>
                <w:noProof/>
                <w:sz w:val="16"/>
                <w:szCs w:val="16"/>
              </w:rPr>
              <w:instrText>29</w:instrText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  <w:r w:rsidRPr="00907077">
              <w:rPr>
                <w:rFonts w:ascii="Arial Narrow" w:hAnsi="Arial Narrow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A86B46" w:rsidRPr="00907077" w14:paraId="4139869F" w14:textId="77777777" w:rsidTr="000B50CA">
        <w:trPr>
          <w:trHeight w:hRule="exact" w:val="999"/>
        </w:trPr>
        <w:tc>
          <w:tcPr>
            <w:tcW w:w="109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FFFFFF" w:themeFill="background1"/>
          </w:tcPr>
          <w:p w14:paraId="4FE623E7" w14:textId="77777777" w:rsidR="00A86B46" w:rsidRDefault="00A86B46" w:rsidP="00A86B46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9:00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am  Worship</w:t>
            </w:r>
            <w:proofErr w:type="gramEnd"/>
          </w:p>
          <w:p w14:paraId="4AFC374C" w14:textId="77777777" w:rsidR="00A86B46" w:rsidRDefault="00A86B46" w:rsidP="00A86B46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4C7ACC">
              <w:rPr>
                <w:rFonts w:ascii="Arial Narrow" w:hAnsi="Arial Narrow"/>
                <w:color w:val="auto"/>
                <w:sz w:val="16"/>
                <w:szCs w:val="16"/>
              </w:rPr>
              <w:t>10:00 am Sunday School</w:t>
            </w:r>
          </w:p>
          <w:p w14:paraId="48E24B68" w14:textId="77777777" w:rsidR="00A86B46" w:rsidRDefault="00A86B46" w:rsidP="00A86B46">
            <w:pPr>
              <w:spacing w:before="0" w:after="0"/>
              <w:rPr>
                <w:rFonts w:ascii="Arial Narrow" w:hAnsi="Arial Narrow"/>
                <w:color w:val="auto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10:00 am Coffee Fellowship</w:t>
            </w:r>
          </w:p>
          <w:p w14:paraId="5EEC2640" w14:textId="77777777" w:rsidR="00A86B46" w:rsidRPr="00907077" w:rsidRDefault="00A86B46" w:rsidP="00A86B46">
            <w:pPr>
              <w:rPr>
                <w:rFonts w:ascii="Arial Narrow" w:hAnsi="Arial Narrow"/>
                <w:b/>
                <w:bCs/>
                <w:color w:val="44546A" w:themeColor="text2"/>
                <w:sz w:val="16"/>
                <w:szCs w:val="16"/>
              </w:rPr>
            </w:pPr>
          </w:p>
        </w:tc>
        <w:tc>
          <w:tcPr>
            <w:tcW w:w="71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24844BAE" w14:textId="77777777" w:rsidR="00A86B46" w:rsidRPr="00907077" w:rsidRDefault="00A86B46" w:rsidP="00A86B4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258114E" w14:textId="77777777" w:rsidR="00A86B46" w:rsidRPr="00907077" w:rsidRDefault="00A86B46" w:rsidP="00A86B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86B7D45" w14:textId="77777777" w:rsidR="00A86B46" w:rsidRDefault="00A86B46" w:rsidP="00A86B46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9:00 a, WELCA Quilting</w:t>
            </w:r>
          </w:p>
          <w:p w14:paraId="6EB17F87" w14:textId="77777777" w:rsidR="00A86B46" w:rsidRDefault="00A86B46" w:rsidP="00A86B46">
            <w:pPr>
              <w:rPr>
                <w:rFonts w:ascii="Arial Narrow" w:hAnsi="Arial Narrow"/>
                <w:color w:val="auto"/>
                <w:sz w:val="16"/>
                <w:szCs w:val="16"/>
              </w:rPr>
            </w:pPr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5:30 – 6:15 </w:t>
            </w:r>
            <w:proofErr w:type="gramStart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>pm  Lenten</w:t>
            </w:r>
            <w:proofErr w:type="gramEnd"/>
            <w:r w:rsidRPr="00907077">
              <w:rPr>
                <w:rFonts w:ascii="Arial Narrow" w:hAnsi="Arial Narrow"/>
                <w:color w:val="auto"/>
                <w:sz w:val="16"/>
                <w:szCs w:val="16"/>
              </w:rPr>
              <w:t xml:space="preserve"> Supper</w:t>
            </w:r>
          </w:p>
          <w:p w14:paraId="079C8E91" w14:textId="2A76587A" w:rsidR="00A86B46" w:rsidRPr="00907077" w:rsidRDefault="00A86B46" w:rsidP="00A86B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color w:val="auto"/>
                <w:sz w:val="16"/>
                <w:szCs w:val="16"/>
              </w:rPr>
              <w:t>6:15 – 7:00 pm Lenten Worship</w:t>
            </w:r>
          </w:p>
        </w:tc>
        <w:tc>
          <w:tcPr>
            <w:tcW w:w="557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C16111E" w14:textId="7A900523" w:rsidR="00A86B46" w:rsidRPr="00907077" w:rsidRDefault="00A86B46" w:rsidP="00A86B46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sz w:val="16"/>
                <w:szCs w:val="16"/>
              </w:rPr>
              <w:t>8:30 am fill food bags</w:t>
            </w:r>
          </w:p>
        </w:tc>
        <w:tc>
          <w:tcPr>
            <w:tcW w:w="668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159B7E77" w14:textId="77777777" w:rsidR="00A86B46" w:rsidRPr="00907077" w:rsidRDefault="00A86B46" w:rsidP="00A86B46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612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14:paraId="094F45E8" w14:textId="77777777" w:rsidR="00A86B46" w:rsidRPr="00907077" w:rsidRDefault="00A86B46" w:rsidP="00A86B46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1B4E3777" w14:textId="77777777" w:rsidR="00AE62C4" w:rsidRPr="006B78A1" w:rsidRDefault="00AE62C4">
      <w:pPr>
        <w:rPr>
          <w:rFonts w:ascii="Century Gothic" w:hAnsi="Century Gothic"/>
        </w:rPr>
      </w:pPr>
    </w:p>
    <w:sectPr w:rsidR="00AE62C4" w:rsidRPr="006B78A1" w:rsidSect="00C00E6C">
      <w:footerReference w:type="default" r:id="rId10"/>
      <w:pgSz w:w="15840" w:h="12240" w:orient="landscape"/>
      <w:pgMar w:top="720" w:right="720" w:bottom="36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08ED4" w14:textId="77777777" w:rsidR="008D4976" w:rsidRDefault="008D4976" w:rsidP="00C00E6C">
      <w:pPr>
        <w:spacing w:after="0" w:line="240" w:lineRule="auto"/>
      </w:pPr>
      <w:r>
        <w:separator/>
      </w:r>
    </w:p>
  </w:endnote>
  <w:endnote w:type="continuationSeparator" w:id="0">
    <w:p w14:paraId="722BB9FB" w14:textId="77777777" w:rsidR="008D4976" w:rsidRDefault="008D4976" w:rsidP="00C00E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3E3F" w14:textId="5493474B" w:rsidR="00C00E6C" w:rsidRDefault="00354B91" w:rsidP="00C00E6C">
    <w:pPr>
      <w:pStyle w:val="Footer"/>
      <w:jc w:val="center"/>
    </w:pPr>
    <w:r>
      <w:rPr>
        <w:rStyle w:val="normaltextrun"/>
        <w:rFonts w:ascii="Century Gothic" w:hAnsi="Century Gothic"/>
        <w:b/>
        <w:bCs/>
        <w:color w:val="595959"/>
        <w:sz w:val="16"/>
        <w:szCs w:val="16"/>
      </w:rPr>
      <w:t xml:space="preserve">© </w:t>
    </w:r>
    <w:r w:rsidR="00C00E6C">
      <w:rPr>
        <w:rStyle w:val="normaltextrun"/>
        <w:rFonts w:ascii="Century Gothic" w:hAnsi="Century Gothic"/>
        <w:b/>
        <w:bCs/>
        <w:color w:val="595959"/>
        <w:sz w:val="16"/>
        <w:szCs w:val="16"/>
      </w:rPr>
      <w:t>Communication Resources, Inc </w:t>
    </w:r>
    <w:r w:rsidR="00C00E6C">
      <w:rPr>
        <w:rStyle w:val="normaltextrun"/>
        <w:rFonts w:ascii="Century Gothic" w:hAnsi="Century Gothic"/>
        <w:color w:val="595959"/>
        <w:sz w:val="16"/>
        <w:szCs w:val="16"/>
      </w:rPr>
      <w:t xml:space="preserve">• PO Box </w:t>
    </w:r>
    <w:r>
      <w:rPr>
        <w:rStyle w:val="normaltextrun"/>
        <w:rFonts w:ascii="Century Gothic" w:hAnsi="Century Gothic"/>
        <w:color w:val="595959"/>
        <w:sz w:val="16"/>
        <w:szCs w:val="16"/>
      </w:rPr>
      <w:t>9290</w:t>
    </w:r>
    <w:r w:rsidR="00C00E6C">
      <w:rPr>
        <w:rStyle w:val="normaltextrun"/>
        <w:rFonts w:ascii="Century Gothic" w:hAnsi="Century Gothic"/>
        <w:color w:val="595959"/>
        <w:sz w:val="16"/>
        <w:szCs w:val="16"/>
      </w:rPr>
      <w:t>, Canton, OH 44711</w:t>
    </w:r>
    <w:r w:rsidR="00C00E6C">
      <w:rPr>
        <w:rStyle w:val="normaltextrun"/>
        <w:rFonts w:ascii="Century Gothic" w:hAnsi="Century Gothic"/>
        <w:b/>
        <w:bCs/>
        <w:color w:val="595959"/>
        <w:sz w:val="16"/>
        <w:szCs w:val="16"/>
      </w:rPr>
      <w:t> • </w:t>
    </w:r>
    <w:hyperlink r:id="rId1" w:history="1">
      <w:r w:rsidR="00C00E6C" w:rsidRPr="00354B91">
        <w:rPr>
          <w:rStyle w:val="Hyperlink"/>
          <w:rFonts w:ascii="Century Gothic" w:hAnsi="Century Gothic" w:cs="Segoe UI"/>
          <w:b/>
          <w:bCs/>
          <w:color w:val="595959" w:themeColor="text1" w:themeTint="A6"/>
          <w:sz w:val="16"/>
          <w:szCs w:val="16"/>
        </w:rPr>
        <w:t>www.ChurchArt.com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9D605" w14:textId="77777777" w:rsidR="008D4976" w:rsidRDefault="008D4976" w:rsidP="00C00E6C">
      <w:pPr>
        <w:spacing w:after="0" w:line="240" w:lineRule="auto"/>
      </w:pPr>
      <w:r>
        <w:separator/>
      </w:r>
    </w:p>
  </w:footnote>
  <w:footnote w:type="continuationSeparator" w:id="0">
    <w:p w14:paraId="7CA18113" w14:textId="77777777" w:rsidR="008D4976" w:rsidRDefault="008D4976" w:rsidP="00C00E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EFB"/>
    <w:rsid w:val="0001578C"/>
    <w:rsid w:val="00032DBA"/>
    <w:rsid w:val="00045D9B"/>
    <w:rsid w:val="00096618"/>
    <w:rsid w:val="000B50CA"/>
    <w:rsid w:val="000E4897"/>
    <w:rsid w:val="0017189C"/>
    <w:rsid w:val="001B7E77"/>
    <w:rsid w:val="001F411A"/>
    <w:rsid w:val="002C23C6"/>
    <w:rsid w:val="002C4824"/>
    <w:rsid w:val="002D139A"/>
    <w:rsid w:val="00320486"/>
    <w:rsid w:val="00325553"/>
    <w:rsid w:val="00343B61"/>
    <w:rsid w:val="00354B91"/>
    <w:rsid w:val="00357EAE"/>
    <w:rsid w:val="00420C7F"/>
    <w:rsid w:val="00430812"/>
    <w:rsid w:val="00444814"/>
    <w:rsid w:val="00461B24"/>
    <w:rsid w:val="0048099B"/>
    <w:rsid w:val="004C7ACC"/>
    <w:rsid w:val="004E3604"/>
    <w:rsid w:val="00501747"/>
    <w:rsid w:val="00540252"/>
    <w:rsid w:val="00551FB2"/>
    <w:rsid w:val="005F0E2D"/>
    <w:rsid w:val="00615A53"/>
    <w:rsid w:val="00633767"/>
    <w:rsid w:val="0068374B"/>
    <w:rsid w:val="006B78A1"/>
    <w:rsid w:val="00750CA5"/>
    <w:rsid w:val="007661C7"/>
    <w:rsid w:val="007A525A"/>
    <w:rsid w:val="008555BA"/>
    <w:rsid w:val="00862560"/>
    <w:rsid w:val="008909A5"/>
    <w:rsid w:val="008A358A"/>
    <w:rsid w:val="008B6336"/>
    <w:rsid w:val="008D4976"/>
    <w:rsid w:val="00907077"/>
    <w:rsid w:val="00927FEA"/>
    <w:rsid w:val="00932E40"/>
    <w:rsid w:val="0095730B"/>
    <w:rsid w:val="009B765D"/>
    <w:rsid w:val="009F4BDB"/>
    <w:rsid w:val="00A14D3D"/>
    <w:rsid w:val="00A37EFB"/>
    <w:rsid w:val="00A55565"/>
    <w:rsid w:val="00A6119E"/>
    <w:rsid w:val="00A86B46"/>
    <w:rsid w:val="00AB0782"/>
    <w:rsid w:val="00AB402E"/>
    <w:rsid w:val="00AE62C4"/>
    <w:rsid w:val="00B37BB8"/>
    <w:rsid w:val="00B40A60"/>
    <w:rsid w:val="00B51023"/>
    <w:rsid w:val="00C00E6C"/>
    <w:rsid w:val="00C23631"/>
    <w:rsid w:val="00C538E9"/>
    <w:rsid w:val="00CE213C"/>
    <w:rsid w:val="00DD6448"/>
    <w:rsid w:val="00E437F2"/>
    <w:rsid w:val="00E46FCB"/>
    <w:rsid w:val="00EB31BE"/>
    <w:rsid w:val="00F14F90"/>
    <w:rsid w:val="00F651AD"/>
    <w:rsid w:val="00F90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FBA33"/>
  <w15:chartTrackingRefBased/>
  <w15:docId w15:val="{F726BFF1-53B8-4004-BACB-39AF38FB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37EFB"/>
    <w:pPr>
      <w:keepNext/>
      <w:keepLines/>
      <w:spacing w:before="40" w:after="40" w:line="240" w:lineRule="auto"/>
      <w:outlineLvl w:val="0"/>
    </w:pPr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EFB"/>
    <w:pPr>
      <w:keepNext/>
      <w:keepLines/>
      <w:spacing w:before="200" w:after="40" w:line="240" w:lineRule="auto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7EFB"/>
    <w:rPr>
      <w:rFonts w:asciiTheme="majorHAnsi" w:eastAsiaTheme="minorEastAsia" w:hAnsiTheme="majorHAnsi"/>
      <w:b/>
      <w:bCs/>
      <w:caps/>
      <w:color w:val="595959" w:themeColor="text1" w:themeTint="A6"/>
      <w:sz w:val="9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37EFB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customStyle="1" w:styleId="Days">
    <w:name w:val="Days"/>
    <w:basedOn w:val="Normal"/>
    <w:uiPriority w:val="3"/>
    <w:qFormat/>
    <w:rsid w:val="00A37EFB"/>
    <w:pPr>
      <w:spacing w:before="40" w:after="40" w:line="240" w:lineRule="auto"/>
      <w:jc w:val="center"/>
    </w:pPr>
    <w:rPr>
      <w:rFonts w:eastAsiaTheme="minorEastAsia"/>
      <w:b/>
      <w:color w:val="FFFFFF" w:themeColor="background1"/>
      <w:sz w:val="18"/>
      <w:szCs w:val="24"/>
    </w:rPr>
  </w:style>
  <w:style w:type="table" w:customStyle="1" w:styleId="TableCalendar">
    <w:name w:val="Table Calendar"/>
    <w:basedOn w:val="TableNormal"/>
    <w:rsid w:val="00A37EFB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tblPr/>
      <w:tcPr>
        <w:shd w:val="clear" w:color="auto" w:fill="44546A" w:themeFill="text2"/>
      </w:tcPr>
    </w:tblStylePr>
  </w:style>
  <w:style w:type="paragraph" w:customStyle="1" w:styleId="Dates">
    <w:name w:val="Dates"/>
    <w:basedOn w:val="Normal"/>
    <w:uiPriority w:val="4"/>
    <w:qFormat/>
    <w:rsid w:val="00A37EFB"/>
    <w:pPr>
      <w:spacing w:before="120" w:after="40" w:line="240" w:lineRule="auto"/>
      <w:jc w:val="right"/>
    </w:pPr>
    <w:rPr>
      <w:rFonts w:eastAsiaTheme="minorEastAsia"/>
      <w:color w:val="595959" w:themeColor="text1" w:themeTint="A6"/>
      <w:sz w:val="18"/>
      <w:szCs w:val="18"/>
    </w:rPr>
  </w:style>
  <w:style w:type="paragraph" w:customStyle="1" w:styleId="Month">
    <w:name w:val="Month"/>
    <w:basedOn w:val="Normal"/>
    <w:uiPriority w:val="1"/>
    <w:qFormat/>
    <w:rsid w:val="00A37EF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323E4F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rsid w:val="00A37EFB"/>
    <w:pPr>
      <w:spacing w:before="40" w:after="40" w:line="240" w:lineRule="auto"/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rsid w:val="00A37EFB"/>
    <w:pPr>
      <w:spacing w:before="40" w:after="40" w:line="240" w:lineRule="auto"/>
    </w:pPr>
    <w:rPr>
      <w:rFonts w:eastAsiaTheme="minorEastAsia"/>
      <w:color w:val="595959" w:themeColor="text1" w:themeTint="A6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rsid w:val="00A37EFB"/>
    <w:pPr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7EFB"/>
    <w:pPr>
      <w:spacing w:before="40" w:after="40" w:line="240" w:lineRule="auto"/>
    </w:pPr>
    <w:rPr>
      <w:rFonts w:ascii="Lucida Grande" w:eastAsiaTheme="minorEastAsia" w:hAnsi="Lucida Grande"/>
      <w:color w:val="595959" w:themeColor="text1" w:themeTint="A6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EFB"/>
    <w:rPr>
      <w:rFonts w:ascii="Lucida Grande" w:eastAsiaTheme="minorEastAsia" w:hAnsi="Lucida Grande"/>
      <w:color w:val="595959" w:themeColor="text1" w:themeTint="A6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37EFB"/>
    <w:rPr>
      <w:color w:val="808080"/>
    </w:rPr>
  </w:style>
  <w:style w:type="table" w:styleId="PlainTable4">
    <w:name w:val="Plain Table 4"/>
    <w:basedOn w:val="TableNormal"/>
    <w:uiPriority w:val="99"/>
    <w:rsid w:val="00A37EFB"/>
    <w:pPr>
      <w:spacing w:before="40" w:after="0" w:line="240" w:lineRule="auto"/>
    </w:pPr>
    <w:rPr>
      <w:rFonts w:eastAsiaTheme="minorEastAsia"/>
      <w:color w:val="595959" w:themeColor="text1" w:themeTint="A6"/>
      <w:sz w:val="18"/>
      <w:szCs w:val="18"/>
    </w:rPr>
    <w:tblPr>
      <w:tblStyleRowBandSize w:val="1"/>
      <w:tblStyleColBandSize w:val="1"/>
    </w:tblPr>
    <w:tblStylePr w:type="firstRow">
      <w:rPr>
        <w:b w:val="0"/>
        <w:bCs/>
        <w:i w:val="0"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semiHidden/>
    <w:rsid w:val="00A37E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37EFB"/>
    <w:rPr>
      <w:rFonts w:eastAsiaTheme="minorEastAsia"/>
      <w:color w:val="595959" w:themeColor="text1" w:themeTint="A6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A37EFB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color w:val="595959" w:themeColor="text1" w:themeTint="A6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37EFB"/>
    <w:rPr>
      <w:rFonts w:eastAsiaTheme="minorEastAsia"/>
      <w:color w:val="595959" w:themeColor="text1" w:themeTint="A6"/>
      <w:sz w:val="18"/>
      <w:szCs w:val="18"/>
    </w:rPr>
  </w:style>
  <w:style w:type="character" w:customStyle="1" w:styleId="normaltextrun">
    <w:name w:val="normaltextrun"/>
    <w:basedOn w:val="DefaultParagraphFont"/>
    <w:rsid w:val="00032DBA"/>
  </w:style>
  <w:style w:type="character" w:customStyle="1" w:styleId="eop">
    <w:name w:val="eop"/>
    <w:basedOn w:val="DefaultParagraphFont"/>
    <w:rsid w:val="00032DBA"/>
  </w:style>
  <w:style w:type="paragraph" w:customStyle="1" w:styleId="paragraph">
    <w:name w:val="paragraph"/>
    <w:basedOn w:val="Normal"/>
    <w:rsid w:val="00032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cx0">
    <w:name w:val="bcx0"/>
    <w:basedOn w:val="DefaultParagraphFont"/>
    <w:rsid w:val="000E4897"/>
  </w:style>
  <w:style w:type="character" w:styleId="Hyperlink">
    <w:name w:val="Hyperlink"/>
    <w:uiPriority w:val="99"/>
    <w:unhideWhenUsed/>
    <w:rsid w:val="00C00E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urchAr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5A8567B108A442B037F0D6291BED5E" ma:contentTypeVersion="19" ma:contentTypeDescription="Create a new document." ma:contentTypeScope="" ma:versionID="068d83473e97694e6a825940e9f79607">
  <xsd:schema xmlns:xsd="http://www.w3.org/2001/XMLSchema" xmlns:xs="http://www.w3.org/2001/XMLSchema" xmlns:p="http://schemas.microsoft.com/office/2006/metadata/properties" xmlns:ns1="http://schemas.microsoft.com/sharepoint/v3" xmlns:ns2="e4711343-e969-4c91-9117-766883ca6055" xmlns:ns3="172e1d37-dc0e-4c50-9a11-24b2dee23e04" targetNamespace="http://schemas.microsoft.com/office/2006/metadata/properties" ma:root="true" ma:fieldsID="d01e2aa5cc0fdbb40e9343db9e32b324" ns1:_="" ns2:_="" ns3:_="">
    <xsd:import namespace="http://schemas.microsoft.com/sharepoint/v3"/>
    <xsd:import namespace="e4711343-e969-4c91-9117-766883ca6055"/>
    <xsd:import namespace="172e1d37-dc0e-4c50-9a11-24b2dee23e04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3:SharedWithUsers" minOccurs="0"/>
                <xsd:element ref="ns3:SharingHintHash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11343-e969-4c91-9117-766883ca605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Active" ma:format="RadioButtons" ma:internalName="Status" ma:readOnly="false">
      <xsd:simpleType>
        <xsd:restriction base="dms:Choice">
          <xsd:enumeration value="Active"/>
          <xsd:enumeration value="Archive"/>
          <xsd:enumeration value="Red Tagged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e1d37-dc0e-4c50-9a11-24b2dee23e04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tatus xmlns="e4711343-e969-4c91-9117-766883ca6055">Active</Status>
  </documentManagement>
</p:properties>
</file>

<file path=customXml/itemProps1.xml><?xml version="1.0" encoding="utf-8"?>
<ds:datastoreItem xmlns:ds="http://schemas.openxmlformats.org/officeDocument/2006/customXml" ds:itemID="{5B11F1FA-3BB6-4F77-B0AC-50492852AC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4711343-e969-4c91-9117-766883ca6055"/>
    <ds:schemaRef ds:uri="172e1d37-dc0e-4c50-9a11-24b2dee23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E3B07B-F6A1-4108-92A1-D8E0F23C37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4563422-8799-4183-B7B9-BA9D46E876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e4711343-e969-4c91-9117-766883ca605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Communication Resources;Inc.</dc:creator>
  <cp:keywords/>
  <dc:description/>
  <cp:lastModifiedBy>Ann Hanson</cp:lastModifiedBy>
  <cp:revision>2</cp:revision>
  <dcterms:created xsi:type="dcterms:W3CDTF">2022-03-20T02:18:00Z</dcterms:created>
  <dcterms:modified xsi:type="dcterms:W3CDTF">2022-03-20T02:18:00Z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0x010100975A8567B108A442B037F0D6291BED5E</vt:lpwstr>
  </property>
</Properties>
</file>