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7D0" w14:textId="3BA4E0B0" w:rsidR="00A46705" w:rsidRPr="00A46705" w:rsidRDefault="00A46705" w:rsidP="00936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380"/>
        </w:tabs>
        <w:spacing w:after="80" w:line="240" w:lineRule="auto"/>
        <w:rPr>
          <w:rFonts w:eastAsia="Times New Roman" w:cs="Times New Roman"/>
          <w:sz w:val="56"/>
          <w:szCs w:val="56"/>
        </w:rPr>
      </w:pPr>
      <w:r w:rsidRPr="00A46705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00AAD45" wp14:editId="58899B42">
            <wp:simplePos x="0" y="0"/>
            <wp:positionH relativeFrom="margin">
              <wp:posOffset>5610225</wp:posOffset>
            </wp:positionH>
            <wp:positionV relativeFrom="margin">
              <wp:posOffset>-304800</wp:posOffset>
            </wp:positionV>
            <wp:extent cx="2697480" cy="1454150"/>
            <wp:effectExtent l="0" t="0" r="762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705">
        <w:rPr>
          <w:rFonts w:ascii="Britannic Bold" w:eastAsia="Times New Roman" w:hAnsi="Britannic Bold" w:cs="Times New Roman"/>
          <w:color w:val="C45911" w:themeColor="accent2" w:themeShade="BF"/>
          <w:sz w:val="56"/>
          <w:szCs w:val="56"/>
        </w:rPr>
        <w:t>KERKHOVEN LUTHERAN CHURCH</w:t>
      </w:r>
      <w:r w:rsidRPr="00A46705">
        <w:rPr>
          <w:rFonts w:eastAsia="Times New Roman" w:cs="Times New Roman"/>
          <w:color w:val="C45911" w:themeColor="accent2" w:themeShade="BF"/>
          <w:sz w:val="56"/>
          <w:szCs w:val="56"/>
        </w:rPr>
        <w:tab/>
      </w:r>
      <w:r w:rsidRPr="00A46705">
        <w:rPr>
          <w:rFonts w:eastAsia="Times New Roman" w:cs="Times New Roman"/>
          <w:color w:val="C45911" w:themeColor="accent2" w:themeShade="BF"/>
          <w:sz w:val="56"/>
          <w:szCs w:val="56"/>
        </w:rPr>
        <w:tab/>
      </w:r>
      <w:r w:rsidRPr="00A46705">
        <w:rPr>
          <w:rFonts w:eastAsia="Times New Roman" w:cs="Times New Roman"/>
          <w:sz w:val="56"/>
          <w:szCs w:val="56"/>
        </w:rPr>
        <w:tab/>
      </w:r>
      <w:r w:rsidRPr="00A46705">
        <w:rPr>
          <w:rFonts w:eastAsia="Times New Roman" w:cs="Times New Roman"/>
          <w:sz w:val="56"/>
          <w:szCs w:val="56"/>
        </w:rPr>
        <w:tab/>
      </w:r>
      <w:r w:rsidRPr="00A46705">
        <w:rPr>
          <w:rFonts w:eastAsia="Times New Roman" w:cs="Times New Roman"/>
          <w:sz w:val="56"/>
          <w:szCs w:val="56"/>
        </w:rPr>
        <w:tab/>
      </w:r>
      <w:r w:rsidR="00936B47">
        <w:rPr>
          <w:rFonts w:eastAsia="Times New Roman" w:cs="Times New Roman"/>
          <w:sz w:val="56"/>
          <w:szCs w:val="56"/>
        </w:rPr>
        <w:tab/>
      </w:r>
      <w:r w:rsidR="00936B47" w:rsidRPr="00936B47">
        <w:rPr>
          <w:rFonts w:eastAsia="Times New Roman" w:cs="Times New Roman"/>
          <w:color w:val="C45911" w:themeColor="accent2" w:themeShade="BF"/>
          <w:sz w:val="44"/>
          <w:szCs w:val="44"/>
        </w:rPr>
        <w:t>2021</w:t>
      </w:r>
    </w:p>
    <w:p w14:paraId="5BBAF5CC" w14:textId="77777777" w:rsidR="00A46705" w:rsidRPr="00A46705" w:rsidRDefault="00A46705" w:rsidP="00A46705">
      <w:pPr>
        <w:spacing w:after="80" w:line="240" w:lineRule="auto"/>
        <w:rPr>
          <w:rFonts w:eastAsia="Times New Roman" w:cs="Times New Roman"/>
        </w:rPr>
      </w:pPr>
    </w:p>
    <w:tbl>
      <w:tblPr>
        <w:tblpPr w:leftFromText="180" w:rightFromText="180" w:vertAnchor="page" w:horzAnchor="margin" w:tblpY="2296"/>
        <w:tblW w:w="5082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962"/>
        <w:gridCol w:w="1620"/>
        <w:gridCol w:w="1766"/>
        <w:gridCol w:w="2520"/>
        <w:gridCol w:w="2070"/>
        <w:gridCol w:w="2070"/>
        <w:gridCol w:w="1612"/>
      </w:tblGrid>
      <w:tr w:rsidR="00A46705" w:rsidRPr="00A46705" w14:paraId="6C6D4F6E" w14:textId="77777777" w:rsidTr="00172F14">
        <w:tc>
          <w:tcPr>
            <w:tcW w:w="2962" w:type="dxa"/>
            <w:tcBorders>
              <w:top w:val="single" w:sz="6" w:space="0" w:color="BFBFBF"/>
            </w:tcBorders>
            <w:shd w:val="clear" w:color="auto" w:fill="F28F42"/>
          </w:tcPr>
          <w:p w14:paraId="1634628E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620" w:type="dxa"/>
            <w:tcBorders>
              <w:top w:val="single" w:sz="6" w:space="0" w:color="BFBFBF"/>
            </w:tcBorders>
            <w:shd w:val="clear" w:color="auto" w:fill="F28F42"/>
          </w:tcPr>
          <w:p w14:paraId="72B599DB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1766" w:type="dxa"/>
            <w:tcBorders>
              <w:top w:val="single" w:sz="6" w:space="0" w:color="BFBFBF"/>
            </w:tcBorders>
            <w:shd w:val="clear" w:color="auto" w:fill="F28F42"/>
          </w:tcPr>
          <w:p w14:paraId="3BDC5035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520" w:type="dxa"/>
            <w:tcBorders>
              <w:top w:val="single" w:sz="6" w:space="0" w:color="BFBFBF"/>
            </w:tcBorders>
            <w:shd w:val="clear" w:color="auto" w:fill="F28F42"/>
          </w:tcPr>
          <w:p w14:paraId="0DFDDF98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070" w:type="dxa"/>
            <w:tcBorders>
              <w:top w:val="single" w:sz="6" w:space="0" w:color="BFBFBF"/>
            </w:tcBorders>
            <w:shd w:val="clear" w:color="auto" w:fill="F28F42"/>
          </w:tcPr>
          <w:p w14:paraId="5F7771A1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top w:val="single" w:sz="6" w:space="0" w:color="BFBFBF"/>
            </w:tcBorders>
            <w:shd w:val="clear" w:color="auto" w:fill="F28F42"/>
          </w:tcPr>
          <w:p w14:paraId="044F1C29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Friday</w:t>
            </w:r>
          </w:p>
        </w:tc>
        <w:tc>
          <w:tcPr>
            <w:tcW w:w="1612" w:type="dxa"/>
            <w:tcBorders>
              <w:top w:val="single" w:sz="6" w:space="0" w:color="BFBFBF"/>
            </w:tcBorders>
            <w:shd w:val="clear" w:color="auto" w:fill="F28F42"/>
          </w:tcPr>
          <w:p w14:paraId="69F80F3C" w14:textId="77777777" w:rsidR="00A46705" w:rsidRPr="00A46705" w:rsidRDefault="00A46705" w:rsidP="00A46705">
            <w:pPr>
              <w:spacing w:before="40" w:after="40" w:line="240" w:lineRule="auto"/>
              <w:rPr>
                <w:rFonts w:ascii="Arial Narrow" w:eastAsia="MS PMincho" w:hAnsi="Arial Narrow" w:cs="Times New Roman"/>
                <w:i/>
                <w:iCs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i/>
                <w:iCs/>
                <w:color w:val="FFFFFF"/>
                <w:sz w:val="18"/>
                <w:szCs w:val="18"/>
              </w:rPr>
              <w:t>Saturday</w:t>
            </w:r>
          </w:p>
        </w:tc>
      </w:tr>
      <w:tr w:rsidR="00A46705" w:rsidRPr="00A46705" w14:paraId="12CE304F" w14:textId="77777777" w:rsidTr="00172F14">
        <w:tc>
          <w:tcPr>
            <w:tcW w:w="2962" w:type="dxa"/>
            <w:tcBorders>
              <w:bottom w:val="nil"/>
            </w:tcBorders>
          </w:tcPr>
          <w:p w14:paraId="388D189C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"Sunday" 1 ""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17F5F702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"Monday" 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&lt;&gt; 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bottom w:val="nil"/>
            </w:tcBorders>
          </w:tcPr>
          <w:p w14:paraId="5211D580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"Tuesday" 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&lt;&gt; 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14:paraId="11387E2C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"Wednesday" 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&lt;&gt; 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4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3F4D1C53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= "Thursday" 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&lt;&gt; 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C447ACA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"Friday" 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&lt;&gt; 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Borders>
              <w:bottom w:val="nil"/>
            </w:tcBorders>
          </w:tcPr>
          <w:p w14:paraId="3A275AAB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MonthStart \@ dddd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Friday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"Saturday" 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&lt;&gt; 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</w:tr>
      <w:tr w:rsidR="00A46705" w:rsidRPr="00A46705" w14:paraId="4E60EA48" w14:textId="77777777" w:rsidTr="00172F14">
        <w:trPr>
          <w:trHeight w:hRule="exact" w:val="907"/>
        </w:trPr>
        <w:tc>
          <w:tcPr>
            <w:tcW w:w="2962" w:type="dxa"/>
            <w:tcBorders>
              <w:top w:val="nil"/>
              <w:bottom w:val="single" w:sz="6" w:space="0" w:color="BFBFBF"/>
            </w:tcBorders>
          </w:tcPr>
          <w:p w14:paraId="0B20068B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14:paraId="66A7ACAE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single" w:sz="6" w:space="0" w:color="BFBFBF"/>
            </w:tcBorders>
          </w:tcPr>
          <w:p w14:paraId="4998732A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/>
            </w:tcBorders>
          </w:tcPr>
          <w:p w14:paraId="7886F7EF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6CE27851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472EBC3A" w14:textId="77777777" w:rsidR="00A46705" w:rsidRPr="00A46705" w:rsidRDefault="00A46705" w:rsidP="00132B1F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Church Office Closed</w:t>
            </w:r>
          </w:p>
        </w:tc>
        <w:tc>
          <w:tcPr>
            <w:tcW w:w="1612" w:type="dxa"/>
            <w:tcBorders>
              <w:top w:val="nil"/>
              <w:bottom w:val="single" w:sz="6" w:space="0" w:color="BFBFBF"/>
            </w:tcBorders>
          </w:tcPr>
          <w:p w14:paraId="66F7E033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46705" w:rsidRPr="00A46705" w14:paraId="1B747831" w14:textId="77777777" w:rsidTr="00172F14">
        <w:tc>
          <w:tcPr>
            <w:tcW w:w="2962" w:type="dxa"/>
            <w:tcBorders>
              <w:top w:val="single" w:sz="6" w:space="0" w:color="BFBFBF"/>
              <w:bottom w:val="nil"/>
            </w:tcBorders>
          </w:tcPr>
          <w:p w14:paraId="77089941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3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</w:t>
            </w:r>
            <w:r w:rsidRPr="00A46705">
              <w:rPr>
                <w:rFonts w:ascii="Arial Narrow" w:eastAsia="MS PMincho" w:hAnsi="Arial Narrow" w:cs="Times New Roman"/>
                <w:b/>
                <w:bCs/>
                <w:color w:val="595959"/>
                <w:sz w:val="18"/>
                <w:szCs w:val="18"/>
              </w:rPr>
              <w:t>Nineteenth Sunday after Pentecost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</w:t>
            </w:r>
          </w:p>
          <w:p w14:paraId="1FEC4F4C" w14:textId="4D61559D" w:rsidR="00A46705" w:rsidRPr="00A46705" w:rsidRDefault="00A46705" w:rsidP="00A4670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9:00 am Worship with Holy Communion and Baptism</w:t>
            </w:r>
            <w:r w:rsidR="00C13C1E">
              <w:rPr>
                <w:rFonts w:ascii="Arial Narrow" w:eastAsia="Times New Roman" w:hAnsi="Arial Narrow" w:cs="Times New Roman"/>
                <w:sz w:val="18"/>
                <w:szCs w:val="18"/>
              </w:rPr>
              <w:t>-Olivia Rose Baker</w:t>
            </w:r>
          </w:p>
          <w:p w14:paraId="47AAD3AD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10:00 am Anniversary Coffee Fellowship </w:t>
            </w:r>
          </w:p>
          <w:p w14:paraId="7F876F1B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10:00 am Sunday School</w:t>
            </w:r>
          </w:p>
          <w:p w14:paraId="09BE6828" w14:textId="77777777" w:rsidR="00A46705" w:rsidRPr="00A46705" w:rsidRDefault="00A46705" w:rsidP="00A46705">
            <w:pPr>
              <w:spacing w:after="0" w:line="240" w:lineRule="auto"/>
              <w:rPr>
                <w:rFonts w:eastAsia="Times New Roman" w:cs="Times New Roman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1:00 – 3:00 pm Lundberg Anniversary reception</w:t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14:paraId="68AE780F" w14:textId="7ECF6E3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4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9 - 3</w:t>
            </w:r>
          </w:p>
        </w:tc>
        <w:tc>
          <w:tcPr>
            <w:tcW w:w="1766" w:type="dxa"/>
            <w:tcBorders>
              <w:top w:val="single" w:sz="6" w:space="0" w:color="BFBFBF"/>
              <w:bottom w:val="nil"/>
            </w:tcBorders>
          </w:tcPr>
          <w:p w14:paraId="0840B3C4" w14:textId="4272D305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5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Office Hours 9 - 3</w:t>
            </w:r>
          </w:p>
        </w:tc>
        <w:tc>
          <w:tcPr>
            <w:tcW w:w="2520" w:type="dxa"/>
            <w:tcBorders>
              <w:top w:val="single" w:sz="6" w:space="0" w:color="BFBFBF"/>
              <w:bottom w:val="nil"/>
            </w:tcBorders>
          </w:tcPr>
          <w:p w14:paraId="7AB0E22A" w14:textId="573ABA68" w:rsidR="00132B1F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6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  </w:t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Office Hours 9 - 3</w:t>
            </w:r>
          </w:p>
          <w:p w14:paraId="353D114A" w14:textId="2D5100B8" w:rsid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6:00 pm Gr. 6-8 Confirmation</w:t>
            </w:r>
          </w:p>
          <w:p w14:paraId="17955994" w14:textId="3B6825CC" w:rsidR="00C13C1E" w:rsidRPr="00A46705" w:rsidRDefault="00C13C1E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6:30 pm WELCA Boards</w:t>
            </w:r>
          </w:p>
          <w:p w14:paraId="02CD085F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7:00 pm Gr 9-10 Confirmation</w:t>
            </w:r>
          </w:p>
          <w:p w14:paraId="0EC6D8BD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7:00 pm Church Boards</w:t>
            </w:r>
          </w:p>
          <w:p w14:paraId="7D75954A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7:30 pm Church Council</w:t>
            </w:r>
          </w:p>
          <w:p w14:paraId="22ED256E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8:00 pm Gr 11 Confirmation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7EC1B603" w14:textId="758EDBF8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7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Office Hours 8:30 – 2:30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6870951D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8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  <w:p w14:paraId="42155579" w14:textId="77777777" w:rsidR="00A46705" w:rsidRPr="00A46705" w:rsidRDefault="00A46705" w:rsidP="00132B1F">
            <w:pPr>
              <w:spacing w:after="80" w:line="240" w:lineRule="auto"/>
              <w:jc w:val="center"/>
              <w:rPr>
                <w:rFonts w:eastAsia="Times New Roman" w:cs="Times New Roman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Church Office Closed</w:t>
            </w:r>
          </w:p>
        </w:tc>
        <w:tc>
          <w:tcPr>
            <w:tcW w:w="1612" w:type="dxa"/>
            <w:tcBorders>
              <w:top w:val="single" w:sz="6" w:space="0" w:color="BFBFBF"/>
              <w:bottom w:val="nil"/>
            </w:tcBorders>
          </w:tcPr>
          <w:p w14:paraId="477CD7ED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9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</w:tr>
      <w:tr w:rsidR="00A46705" w:rsidRPr="00A46705" w14:paraId="2D66081F" w14:textId="77777777" w:rsidTr="00172F14">
        <w:trPr>
          <w:trHeight w:hRule="exact" w:val="80"/>
        </w:trPr>
        <w:tc>
          <w:tcPr>
            <w:tcW w:w="2962" w:type="dxa"/>
            <w:tcBorders>
              <w:top w:val="nil"/>
              <w:bottom w:val="single" w:sz="6" w:space="0" w:color="BFBFBF"/>
            </w:tcBorders>
          </w:tcPr>
          <w:p w14:paraId="5E33A227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Times New Roman" w:hAnsi="Arial Narrow" w:cs="Times New Roman"/>
                <w:color w:val="F28F42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14:paraId="7DE08E67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single" w:sz="6" w:space="0" w:color="BFBFBF"/>
            </w:tcBorders>
          </w:tcPr>
          <w:p w14:paraId="2AC3F643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/>
            </w:tcBorders>
          </w:tcPr>
          <w:p w14:paraId="3ACB3119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20274DDF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1EE329EC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/>
            </w:tcBorders>
          </w:tcPr>
          <w:p w14:paraId="0BCC0845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46705" w:rsidRPr="00A46705" w14:paraId="77B864E3" w14:textId="77777777" w:rsidTr="00172F14">
        <w:tc>
          <w:tcPr>
            <w:tcW w:w="2962" w:type="dxa"/>
            <w:tcBorders>
              <w:top w:val="single" w:sz="6" w:space="0" w:color="BFBFBF"/>
              <w:bottom w:val="nil"/>
            </w:tcBorders>
          </w:tcPr>
          <w:p w14:paraId="3E526AEC" w14:textId="709E4C60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=G4+1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10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936B47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936B47" w:rsidRPr="00936B47">
              <w:rPr>
                <w:rFonts w:ascii="Arial Narrow" w:eastAsia="MS PMincho" w:hAnsi="Arial Narrow" w:cs="Times New Roman"/>
                <w:b/>
                <w:bCs/>
                <w:color w:val="595959"/>
                <w:sz w:val="18"/>
                <w:szCs w:val="18"/>
              </w:rPr>
              <w:t>Twentieth Sunday after Pentecost</w:t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14:paraId="7ADCBB85" w14:textId="61BD35AD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11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Office Hours 9 - 3</w:t>
            </w:r>
          </w:p>
        </w:tc>
        <w:tc>
          <w:tcPr>
            <w:tcW w:w="1766" w:type="dxa"/>
            <w:tcBorders>
              <w:top w:val="single" w:sz="6" w:space="0" w:color="BFBFBF"/>
              <w:bottom w:val="nil"/>
            </w:tcBorders>
          </w:tcPr>
          <w:p w14:paraId="0112CAB7" w14:textId="77D350B9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12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Office Hours 9 - 3</w:t>
            </w:r>
          </w:p>
        </w:tc>
        <w:tc>
          <w:tcPr>
            <w:tcW w:w="2520" w:type="dxa"/>
            <w:tcBorders>
              <w:top w:val="single" w:sz="6" w:space="0" w:color="BFBFBF"/>
              <w:bottom w:val="nil"/>
            </w:tcBorders>
          </w:tcPr>
          <w:p w14:paraId="48F78973" w14:textId="018A58EB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13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9 - 3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5B60D8BE" w14:textId="3183011D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14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8:30 – 2:30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2D67DFC5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15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/>
              <w:bottom w:val="nil"/>
            </w:tcBorders>
          </w:tcPr>
          <w:p w14:paraId="05004DE1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16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</w:tr>
      <w:tr w:rsidR="00A46705" w:rsidRPr="00A46705" w14:paraId="7652F2E0" w14:textId="77777777" w:rsidTr="00172F14">
        <w:trPr>
          <w:trHeight w:hRule="exact" w:val="907"/>
        </w:trPr>
        <w:tc>
          <w:tcPr>
            <w:tcW w:w="2962" w:type="dxa"/>
            <w:tcBorders>
              <w:top w:val="nil"/>
              <w:bottom w:val="single" w:sz="6" w:space="0" w:color="BFBFBF"/>
            </w:tcBorders>
          </w:tcPr>
          <w:p w14:paraId="77356965" w14:textId="41DD21A0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9:00 am Worship</w:t>
            </w:r>
            <w:r w:rsidR="00C622D3">
              <w:rPr>
                <w:rFonts w:ascii="Arial Narrow" w:eastAsia="Times New Roman" w:hAnsi="Arial Narrow" w:cs="Times New Roman"/>
                <w:sz w:val="18"/>
                <w:szCs w:val="18"/>
              </w:rPr>
              <w:t>/Noisy Offering</w:t>
            </w: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57193FBA" w14:textId="3CA438E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10:00 am Coffee Fellowship </w:t>
            </w:r>
          </w:p>
          <w:p w14:paraId="7EAE9C1B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10:00 am Sunday School</w:t>
            </w:r>
          </w:p>
          <w:p w14:paraId="7803427C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14:paraId="301A9026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color w:val="F28F42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color w:val="F28F42"/>
                <w:sz w:val="18"/>
                <w:szCs w:val="18"/>
              </w:rPr>
              <w:t>Columbus Day</w:t>
            </w:r>
          </w:p>
          <w:p w14:paraId="0618DA73" w14:textId="77777777" w:rsidR="00A46705" w:rsidRPr="00A46705" w:rsidRDefault="00A46705" w:rsidP="00A46705">
            <w:pPr>
              <w:spacing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color w:val="F28F42"/>
                <w:sz w:val="18"/>
                <w:szCs w:val="18"/>
              </w:rPr>
              <w:t>Canadian Thanksgiving</w:t>
            </w:r>
          </w:p>
        </w:tc>
        <w:tc>
          <w:tcPr>
            <w:tcW w:w="1766" w:type="dxa"/>
            <w:tcBorders>
              <w:top w:val="nil"/>
              <w:bottom w:val="single" w:sz="6" w:space="0" w:color="BFBFBF"/>
            </w:tcBorders>
          </w:tcPr>
          <w:p w14:paraId="02811CB0" w14:textId="6503F809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11:30 AM Food Truck Delivery – NAPS Food Distribution</w:t>
            </w:r>
          </w:p>
        </w:tc>
        <w:tc>
          <w:tcPr>
            <w:tcW w:w="2520" w:type="dxa"/>
            <w:tcBorders>
              <w:top w:val="nil"/>
              <w:bottom w:val="single" w:sz="6" w:space="0" w:color="BFBFBF"/>
            </w:tcBorders>
          </w:tcPr>
          <w:p w14:paraId="2E36342D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6:00 pm Gr. 6-8 Confirmation</w:t>
            </w:r>
          </w:p>
          <w:p w14:paraId="707C6A94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7:00 pm Gr 9-10 Confirmation</w:t>
            </w:r>
          </w:p>
          <w:p w14:paraId="7011A480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</w:rPr>
              <w:t>8:00 pm Gr 11 Confirmation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6FE0C2B3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1C9A4524" w14:textId="77777777" w:rsidR="00A46705" w:rsidRPr="00A46705" w:rsidRDefault="00A46705" w:rsidP="00132B1F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Church Office Closed</w:t>
            </w:r>
          </w:p>
        </w:tc>
        <w:tc>
          <w:tcPr>
            <w:tcW w:w="1612" w:type="dxa"/>
            <w:tcBorders>
              <w:top w:val="nil"/>
              <w:bottom w:val="single" w:sz="6" w:space="0" w:color="BFBFBF"/>
            </w:tcBorders>
          </w:tcPr>
          <w:p w14:paraId="655B3025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46705" w:rsidRPr="00A46705" w14:paraId="2C8AF901" w14:textId="77777777" w:rsidTr="00172F14">
        <w:tc>
          <w:tcPr>
            <w:tcW w:w="2962" w:type="dxa"/>
            <w:tcBorders>
              <w:top w:val="single" w:sz="6" w:space="0" w:color="BFBFBF"/>
              <w:bottom w:val="nil"/>
            </w:tcBorders>
          </w:tcPr>
          <w:p w14:paraId="673C69BE" w14:textId="000EC8F8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=G6+1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17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936B47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936B47" w:rsidRPr="00936B47">
              <w:rPr>
                <w:rFonts w:ascii="Arial Narrow" w:eastAsia="MS PMincho" w:hAnsi="Arial Narrow" w:cs="Times New Roman"/>
                <w:b/>
                <w:bCs/>
                <w:color w:val="595959"/>
                <w:sz w:val="18"/>
                <w:szCs w:val="18"/>
              </w:rPr>
              <w:t>Twenty First Sunday after Pentecost</w:t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14:paraId="13B18D4C" w14:textId="382C7693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18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9 - 3</w:t>
            </w:r>
          </w:p>
        </w:tc>
        <w:tc>
          <w:tcPr>
            <w:tcW w:w="1766" w:type="dxa"/>
            <w:tcBorders>
              <w:top w:val="single" w:sz="6" w:space="0" w:color="BFBFBF"/>
              <w:bottom w:val="nil"/>
            </w:tcBorders>
          </w:tcPr>
          <w:p w14:paraId="1D8645F9" w14:textId="436139C6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19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Office Hours 9 - 3</w:t>
            </w:r>
          </w:p>
        </w:tc>
        <w:tc>
          <w:tcPr>
            <w:tcW w:w="2520" w:type="dxa"/>
            <w:tcBorders>
              <w:top w:val="single" w:sz="6" w:space="0" w:color="BFBFBF"/>
              <w:bottom w:val="nil"/>
            </w:tcBorders>
          </w:tcPr>
          <w:p w14:paraId="43371F20" w14:textId="3435D3AC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20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9 - 3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34B1D4E9" w14:textId="4D2A9D49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21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8:30 – 2:30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2541B0A9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22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/>
              <w:bottom w:val="nil"/>
            </w:tcBorders>
          </w:tcPr>
          <w:p w14:paraId="6422F7D8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23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</w:tr>
      <w:tr w:rsidR="00A46705" w:rsidRPr="00A46705" w14:paraId="6221C29C" w14:textId="77777777" w:rsidTr="00172F14">
        <w:trPr>
          <w:trHeight w:hRule="exact" w:val="907"/>
        </w:trPr>
        <w:tc>
          <w:tcPr>
            <w:tcW w:w="2962" w:type="dxa"/>
            <w:tcBorders>
              <w:top w:val="nil"/>
              <w:bottom w:val="single" w:sz="6" w:space="0" w:color="BFBFBF"/>
            </w:tcBorders>
          </w:tcPr>
          <w:p w14:paraId="391E6311" w14:textId="4F5B4C83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9:00 am Worship with Holy Communion </w:t>
            </w:r>
          </w:p>
          <w:p w14:paraId="5DCB5A9E" w14:textId="24D994A9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10:00 am Coffee Fellowship </w:t>
            </w:r>
          </w:p>
          <w:p w14:paraId="5D603843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10:00 am Sunday School</w:t>
            </w:r>
          </w:p>
          <w:p w14:paraId="6A7F658A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14:paraId="34675898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single" w:sz="6" w:space="0" w:color="BFBFBF"/>
            </w:tcBorders>
          </w:tcPr>
          <w:p w14:paraId="7BBE838D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/>
            </w:tcBorders>
          </w:tcPr>
          <w:p w14:paraId="514BE692" w14:textId="14380DD6" w:rsidR="00A46705" w:rsidRPr="00A46705" w:rsidRDefault="00936B47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MEA Break No Confirmation Classes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67D943EE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150FF9F3" w14:textId="77777777" w:rsidR="00A46705" w:rsidRPr="00A46705" w:rsidRDefault="00A46705" w:rsidP="00132B1F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Church Office Closed</w:t>
            </w:r>
          </w:p>
        </w:tc>
        <w:tc>
          <w:tcPr>
            <w:tcW w:w="1612" w:type="dxa"/>
            <w:tcBorders>
              <w:top w:val="nil"/>
              <w:bottom w:val="single" w:sz="6" w:space="0" w:color="BFBFBF"/>
            </w:tcBorders>
          </w:tcPr>
          <w:p w14:paraId="20F495C1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46705" w:rsidRPr="00A46705" w14:paraId="6F0F87EE" w14:textId="77777777" w:rsidTr="00172F14">
        <w:tc>
          <w:tcPr>
            <w:tcW w:w="2962" w:type="dxa"/>
            <w:tcBorders>
              <w:top w:val="single" w:sz="6" w:space="0" w:color="BFBFBF"/>
              <w:bottom w:val="nil"/>
            </w:tcBorders>
          </w:tcPr>
          <w:p w14:paraId="4433CF09" w14:textId="33BD7B70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=G8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23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=G8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23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=G8+1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24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24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24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936B47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</w:t>
            </w:r>
            <w:r w:rsidR="00936B47" w:rsidRPr="00936B47">
              <w:rPr>
                <w:rFonts w:ascii="Arial Narrow" w:eastAsia="MS PMincho" w:hAnsi="Arial Narrow" w:cs="Times New Roman"/>
                <w:b/>
                <w:bCs/>
                <w:color w:val="595959"/>
                <w:sz w:val="18"/>
                <w:szCs w:val="18"/>
              </w:rPr>
              <w:t>Twenty Second Sunday after Pentecost</w:t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14:paraId="129A697C" w14:textId="30C78F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24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24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25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25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25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9 - 3</w:t>
            </w:r>
          </w:p>
        </w:tc>
        <w:tc>
          <w:tcPr>
            <w:tcW w:w="1766" w:type="dxa"/>
            <w:tcBorders>
              <w:top w:val="single" w:sz="6" w:space="0" w:color="BFBFBF"/>
              <w:bottom w:val="nil"/>
            </w:tcBorders>
          </w:tcPr>
          <w:p w14:paraId="48CD6C06" w14:textId="39A38F2A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25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25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=B10+1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26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26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26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Office Hours 9 - 3</w:t>
            </w:r>
          </w:p>
        </w:tc>
        <w:tc>
          <w:tcPr>
            <w:tcW w:w="2520" w:type="dxa"/>
            <w:tcBorders>
              <w:top w:val="single" w:sz="6" w:space="0" w:color="BFBFBF"/>
              <w:bottom w:val="nil"/>
            </w:tcBorders>
          </w:tcPr>
          <w:p w14:paraId="0BB601F1" w14:textId="6544389C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26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26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=C10+1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27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27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27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  Office Hours 9 - 3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60753345" w14:textId="76E0DF45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27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27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=D10+1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28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28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28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132B1F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 Office Hours 8:30 – 2:30</w:t>
            </w:r>
          </w:p>
        </w:tc>
        <w:tc>
          <w:tcPr>
            <w:tcW w:w="2070" w:type="dxa"/>
            <w:tcBorders>
              <w:top w:val="single" w:sz="6" w:space="0" w:color="BFBFBF"/>
              <w:bottom w:val="nil"/>
            </w:tcBorders>
          </w:tcPr>
          <w:p w14:paraId="0B3CCB2A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28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28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=E10+1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29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29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29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/>
              <w:bottom w:val="nil"/>
            </w:tcBorders>
          </w:tcPr>
          <w:p w14:paraId="364ACFB8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29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29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=F10+1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30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</w:tr>
      <w:tr w:rsidR="00A46705" w:rsidRPr="00A46705" w14:paraId="04533899" w14:textId="77777777" w:rsidTr="00936B47">
        <w:trPr>
          <w:trHeight w:hRule="exact" w:val="990"/>
        </w:trPr>
        <w:tc>
          <w:tcPr>
            <w:tcW w:w="2962" w:type="dxa"/>
            <w:tcBorders>
              <w:top w:val="nil"/>
              <w:bottom w:val="single" w:sz="6" w:space="0" w:color="BFBFBF"/>
            </w:tcBorders>
          </w:tcPr>
          <w:p w14:paraId="59F160F6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9:00 am Worship </w:t>
            </w:r>
          </w:p>
          <w:p w14:paraId="1C21A12D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10:00 am Coffee Fellowship </w:t>
            </w:r>
          </w:p>
          <w:p w14:paraId="5130ECBA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10:00 am Sunday School</w:t>
            </w:r>
          </w:p>
          <w:p w14:paraId="41DE973E" w14:textId="3E3CEE30" w:rsidR="00A46705" w:rsidRPr="00A46705" w:rsidRDefault="00936B47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5:</w:t>
            </w:r>
            <w:r w:rsidR="00C35C01">
              <w:rPr>
                <w:rFonts w:ascii="Arial Narrow" w:eastAsia="Times New Roman" w:hAnsi="Arial Narrow" w:cs="Times New Roman"/>
                <w:sz w:val="18"/>
                <w:szCs w:val="18"/>
              </w:rPr>
              <w:t>45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pm Confirmation Banquet</w:t>
            </w: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14:paraId="135D0104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nil"/>
              <w:bottom w:val="single" w:sz="6" w:space="0" w:color="BFBFBF"/>
            </w:tcBorders>
          </w:tcPr>
          <w:p w14:paraId="71FCA19C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6" w:space="0" w:color="BFBFBF"/>
            </w:tcBorders>
          </w:tcPr>
          <w:p w14:paraId="03D0CF7E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6:00 pm Gr. 6-8 Confirmation</w:t>
            </w:r>
          </w:p>
          <w:p w14:paraId="7CB4C4F3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>7:00 pm Gr 9-10 Confirmation</w:t>
            </w:r>
          </w:p>
          <w:p w14:paraId="3DF4969D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</w:rPr>
              <w:t>8:00 pm Gr 11 Confirmation</w:t>
            </w: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6B42D415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/>
            </w:tcBorders>
          </w:tcPr>
          <w:p w14:paraId="7DCF1BAB" w14:textId="77777777" w:rsidR="00A46705" w:rsidRPr="00A46705" w:rsidRDefault="00A46705" w:rsidP="00132B1F">
            <w:pPr>
              <w:spacing w:after="8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Church Office Closed</w:t>
            </w:r>
          </w:p>
        </w:tc>
        <w:tc>
          <w:tcPr>
            <w:tcW w:w="1612" w:type="dxa"/>
            <w:tcBorders>
              <w:top w:val="nil"/>
              <w:bottom w:val="single" w:sz="6" w:space="0" w:color="BFBFBF"/>
            </w:tcBorders>
          </w:tcPr>
          <w:p w14:paraId="0D655AA6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46705" w:rsidRPr="00A46705" w14:paraId="00841E72" w14:textId="77777777" w:rsidTr="00172F14">
        <w:tc>
          <w:tcPr>
            <w:tcW w:w="2962" w:type="dxa"/>
            <w:tcBorders>
              <w:top w:val="single" w:sz="6" w:space="0" w:color="BFBFBF"/>
            </w:tcBorders>
          </w:tcPr>
          <w:p w14:paraId="07AEF218" w14:textId="6A7A2EFA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=G10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=G10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30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=G10+1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t>31</w: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="00936B47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t xml:space="preserve"> </w:t>
            </w:r>
            <w:r w:rsidR="00936B47" w:rsidRPr="00A46705">
              <w:rPr>
                <w:rFonts w:ascii="Arial Narrow" w:eastAsia="Times New Roman" w:hAnsi="Arial Narrow" w:cs="Times New Roman"/>
                <w:color w:val="F28F42"/>
                <w:sz w:val="18"/>
                <w:szCs w:val="18"/>
              </w:rPr>
              <w:t xml:space="preserve"> </w:t>
            </w:r>
            <w:r w:rsidR="00936B47" w:rsidRPr="00A46705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>Reformation Day</w:t>
            </w:r>
            <w:r w:rsidR="00936B47" w:rsidRPr="00936B47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</w:rPr>
              <w:t xml:space="preserve"> – Rite of Confirmation</w:t>
            </w:r>
          </w:p>
        </w:tc>
        <w:tc>
          <w:tcPr>
            <w:tcW w:w="1620" w:type="dxa"/>
            <w:tcBorders>
              <w:top w:val="single" w:sz="6" w:space="0" w:color="BFBFBF"/>
            </w:tcBorders>
          </w:tcPr>
          <w:p w14:paraId="5D8A3226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=A12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 0,""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IF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=A12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&lt;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DocVariable MonthEnd \@ d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begin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=A12+1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separate"/>
            </w:r>
            <w:r w:rsidRPr="00A46705">
              <w:rPr>
                <w:rFonts w:ascii="Arial Narrow" w:eastAsia="MS PMincho" w:hAnsi="Arial Narrow" w:cs="Times New Roman"/>
                <w:noProof/>
                <w:color w:val="595959"/>
                <w:sz w:val="18"/>
                <w:szCs w:val="18"/>
              </w:rPr>
              <w:instrText>31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instrText xml:space="preserve"> "" </w:instrText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  <w:r w:rsidRPr="00A46705"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1766" w:type="dxa"/>
            <w:tcBorders>
              <w:top w:val="single" w:sz="6" w:space="0" w:color="BFBFBF"/>
            </w:tcBorders>
          </w:tcPr>
          <w:p w14:paraId="19B2B4D2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BFBFBF"/>
            </w:tcBorders>
          </w:tcPr>
          <w:p w14:paraId="77CFAE08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BFBFBF"/>
            </w:tcBorders>
          </w:tcPr>
          <w:p w14:paraId="75546FA0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BFBFBF"/>
            </w:tcBorders>
          </w:tcPr>
          <w:p w14:paraId="434B3DBE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BFBFBF"/>
            </w:tcBorders>
          </w:tcPr>
          <w:p w14:paraId="388C7C2A" w14:textId="77777777" w:rsidR="00A46705" w:rsidRPr="00A46705" w:rsidRDefault="00A46705" w:rsidP="00A46705">
            <w:pPr>
              <w:spacing w:after="0" w:line="240" w:lineRule="auto"/>
              <w:rPr>
                <w:rFonts w:ascii="Arial Narrow" w:eastAsia="MS PMincho" w:hAnsi="Arial Narrow" w:cs="Times New Roman"/>
                <w:color w:val="595959"/>
                <w:sz w:val="18"/>
                <w:szCs w:val="18"/>
              </w:rPr>
            </w:pPr>
          </w:p>
        </w:tc>
      </w:tr>
      <w:tr w:rsidR="00A46705" w:rsidRPr="00A46705" w14:paraId="760E362C" w14:textId="77777777" w:rsidTr="00ED6896">
        <w:trPr>
          <w:trHeight w:hRule="exact" w:val="1530"/>
        </w:trPr>
        <w:tc>
          <w:tcPr>
            <w:tcW w:w="2962" w:type="dxa"/>
            <w:tcBorders>
              <w:bottom w:val="single" w:sz="6" w:space="0" w:color="BFBFBF"/>
            </w:tcBorders>
          </w:tcPr>
          <w:p w14:paraId="3E3E54E0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9:00 am Worship </w:t>
            </w:r>
          </w:p>
          <w:p w14:paraId="784AF2E2" w14:textId="238E473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10:00 am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Confirmation Reception</w:t>
            </w: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14:paraId="6E54BC50" w14:textId="77777777" w:rsidR="00936B47" w:rsidRPr="00A46705" w:rsidRDefault="00936B47" w:rsidP="00936B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6705">
              <w:rPr>
                <w:rFonts w:ascii="Arial Narrow" w:eastAsia="Times New Roman" w:hAnsi="Arial Narrow" w:cs="Times New Roman"/>
                <w:sz w:val="18"/>
                <w:szCs w:val="18"/>
              </w:rPr>
              <w:t>10:00 am Sunday School</w:t>
            </w:r>
          </w:p>
          <w:p w14:paraId="62156A70" w14:textId="6B181FA2" w:rsidR="00A46705" w:rsidRDefault="00936B47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10:45 am Rite of Confirmation Worship</w:t>
            </w:r>
            <w:r w:rsidR="00C13C1E">
              <w:rPr>
                <w:rFonts w:ascii="Arial Narrow" w:eastAsia="Times New Roman" w:hAnsi="Arial Narrow" w:cs="Times New Roman"/>
                <w:sz w:val="18"/>
                <w:szCs w:val="18"/>
              </w:rPr>
              <w:t>/Holy Communion</w:t>
            </w:r>
          </w:p>
          <w:p w14:paraId="67909DF4" w14:textId="4915D11C" w:rsidR="00ED6896" w:rsidRPr="00A46705" w:rsidRDefault="00ED6896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12:00 pm Carlson Family - Fellowship Hall for Julia’s Confirm</w:t>
            </w:r>
            <w:r w:rsidR="00C13C1E">
              <w:rPr>
                <w:rFonts w:ascii="Arial Narrow" w:eastAsia="Times New Roman" w:hAnsi="Arial Narrow" w:cs="Times New Roman"/>
                <w:sz w:val="18"/>
                <w:szCs w:val="18"/>
              </w:rPr>
              <w:t>ation</w:t>
            </w:r>
          </w:p>
        </w:tc>
        <w:tc>
          <w:tcPr>
            <w:tcW w:w="1620" w:type="dxa"/>
            <w:tcBorders>
              <w:bottom w:val="single" w:sz="6" w:space="0" w:color="BFBFBF"/>
            </w:tcBorders>
          </w:tcPr>
          <w:p w14:paraId="32088FBB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6" w:space="0" w:color="BFBFBF"/>
            </w:tcBorders>
          </w:tcPr>
          <w:p w14:paraId="0D7EC211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</w:tcPr>
          <w:p w14:paraId="52E7C471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 w14:paraId="2067FAB8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BFBFBF"/>
            </w:tcBorders>
          </w:tcPr>
          <w:p w14:paraId="500A2C40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bottom w:val="single" w:sz="6" w:space="0" w:color="BFBFBF"/>
            </w:tcBorders>
          </w:tcPr>
          <w:p w14:paraId="31507110" w14:textId="77777777" w:rsidR="00A46705" w:rsidRPr="00A46705" w:rsidRDefault="00A46705" w:rsidP="00A46705">
            <w:pPr>
              <w:spacing w:after="8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13675E4E" w14:textId="77777777" w:rsidR="00651D4D" w:rsidRDefault="00651D4D"/>
    <w:sectPr w:rsidR="00651D4D" w:rsidSect="00A4670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05"/>
    <w:rsid w:val="00132B1F"/>
    <w:rsid w:val="00651D4D"/>
    <w:rsid w:val="00936B47"/>
    <w:rsid w:val="009A2E6A"/>
    <w:rsid w:val="00A46705"/>
    <w:rsid w:val="00B10970"/>
    <w:rsid w:val="00C13C1E"/>
    <w:rsid w:val="00C35C01"/>
    <w:rsid w:val="00C622D3"/>
    <w:rsid w:val="00E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B097"/>
  <w15:chartTrackingRefBased/>
  <w15:docId w15:val="{3D36CBFC-B1D8-49CD-B5CF-40A0FD5D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Kerkhoven Lutheran Church Kerkhoven</dc:creator>
  <cp:keywords/>
  <dc:description/>
  <cp:lastModifiedBy>Kerkhoven Lutheran Church Kerkhoven</cp:lastModifiedBy>
  <cp:revision>8</cp:revision>
  <cp:lastPrinted>2021-09-29T15:34:00Z</cp:lastPrinted>
  <dcterms:created xsi:type="dcterms:W3CDTF">2021-09-23T15:05:00Z</dcterms:created>
  <dcterms:modified xsi:type="dcterms:W3CDTF">2021-09-29T16:17:00Z</dcterms:modified>
</cp:coreProperties>
</file>