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D8" w:rsidRDefault="000F01D8">
      <w:pPr>
        <w:pStyle w:val="Heading1"/>
        <w:ind w:left="-5"/>
      </w:pPr>
      <w:r>
        <w:t>TEST 22</w:t>
      </w:r>
    </w:p>
    <w:p w:rsidR="00EB3799" w:rsidRDefault="00D72F92">
      <w:pPr>
        <w:pStyle w:val="Heading1"/>
        <w:ind w:left="-5"/>
      </w:pPr>
      <w:r>
        <w:t>SECTION 1</w:t>
      </w:r>
    </w:p>
    <w:p w:rsidR="00EB3799" w:rsidRDefault="00D72F92">
      <w:pPr>
        <w:pStyle w:val="Heading2"/>
        <w:ind w:left="-5"/>
      </w:pPr>
      <w:r>
        <w:t xml:space="preserve">Questions 1-5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Complete the sentences.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Write </w:t>
      </w:r>
      <w:r>
        <w:rPr>
          <w:b/>
          <w:color w:val="000000"/>
        </w:rPr>
        <w:t>NO MORE THAN TWO WORDS</w:t>
      </w:r>
      <w:r>
        <w:rPr>
          <w:color w:val="000000"/>
        </w:rPr>
        <w:t xml:space="preserve"> for each answer. </w:t>
      </w:r>
    </w:p>
    <w:p w:rsidR="00EB3799" w:rsidRDefault="00D72F92">
      <w:pPr>
        <w:spacing w:after="162"/>
        <w:ind w:left="0" w:firstLine="0"/>
      </w:pPr>
      <w:r>
        <w:rPr>
          <w:b/>
          <w:i/>
          <w:color w:val="000000"/>
        </w:rPr>
        <w:t xml:space="preserve">Example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Peter consumes far too much </w:t>
      </w:r>
      <w:r>
        <w:rPr>
          <w:b/>
          <w:i/>
          <w:color w:val="000000"/>
          <w:u w:val="single" w:color="000000"/>
        </w:rPr>
        <w:t>soft drink</w:t>
      </w:r>
      <w:r>
        <w:rPr>
          <w:color w:val="000000"/>
        </w:rPr>
        <w:t xml:space="preserve"> </w:t>
      </w:r>
    </w:p>
    <w:p w:rsidR="00EB3799" w:rsidRDefault="00D72F92">
      <w:pPr>
        <w:spacing w:after="161"/>
        <w:ind w:left="-5"/>
      </w:pPr>
      <w:r>
        <w:rPr>
          <w:color w:val="000000"/>
        </w:rPr>
        <w:t xml:space="preserve">Peter and Mary’s diet will be both sensible and </w:t>
      </w:r>
      <w:r>
        <w:rPr>
          <w:b/>
          <w:color w:val="000000"/>
        </w:rPr>
        <w:t>1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Every two months, they can eat </w:t>
      </w:r>
      <w:r>
        <w:rPr>
          <w:b/>
          <w:color w:val="000000"/>
        </w:rPr>
        <w:t>2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On Saturdays, they will go </w:t>
      </w:r>
      <w:r>
        <w:rPr>
          <w:b/>
          <w:color w:val="000000"/>
        </w:rPr>
        <w:t>3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This coming Saturday, they will go to </w:t>
      </w:r>
      <w:r>
        <w:rPr>
          <w:b/>
          <w:color w:val="000000"/>
        </w:rPr>
        <w:t>4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In every meal, there will be </w:t>
      </w:r>
      <w:r>
        <w:rPr>
          <w:b/>
          <w:color w:val="000000"/>
        </w:rPr>
        <w:t>5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60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pStyle w:val="Heading2"/>
        <w:ind w:left="-5"/>
      </w:pPr>
      <w:r>
        <w:t xml:space="preserve">Questions 6-10 </w:t>
      </w:r>
    </w:p>
    <w:p w:rsidR="00EB3799" w:rsidRDefault="00D72F92">
      <w:pPr>
        <w:spacing w:after="0" w:line="260" w:lineRule="auto"/>
        <w:ind w:left="-5"/>
      </w:pPr>
      <w:r>
        <w:rPr>
          <w:color w:val="000000"/>
        </w:rPr>
        <w:t xml:space="preserve">Choose the correct letter, </w:t>
      </w:r>
      <w:r>
        <w:rPr>
          <w:b/>
          <w:color w:val="000000"/>
        </w:rPr>
        <w:t>C</w:t>
      </w:r>
      <w:r>
        <w:rPr>
          <w:color w:val="000000"/>
        </w:rPr>
        <w:t xml:space="preserve">, </w:t>
      </w:r>
      <w:r>
        <w:rPr>
          <w:b/>
          <w:color w:val="000000"/>
        </w:rPr>
        <w:t>I</w:t>
      </w:r>
      <w:r>
        <w:rPr>
          <w:color w:val="000000"/>
        </w:rPr>
        <w:t xml:space="preserve">, or </w:t>
      </w:r>
      <w:r>
        <w:rPr>
          <w:b/>
          <w:color w:val="000000"/>
        </w:rPr>
        <w:t>B</w:t>
      </w:r>
      <w:r>
        <w:rPr>
          <w:color w:val="000000"/>
        </w:rPr>
        <w:t xml:space="preserve">. </w:t>
      </w:r>
    </w:p>
    <w:tbl>
      <w:tblPr>
        <w:tblStyle w:val="TableGrid"/>
        <w:tblW w:w="7554" w:type="dxa"/>
        <w:tblInd w:w="6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2700"/>
        <w:gridCol w:w="2700"/>
      </w:tblGrid>
      <w:tr w:rsidR="00EB3799">
        <w:trPr>
          <w:trHeight w:val="32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6" w:firstLine="0"/>
              <w:jc w:val="center"/>
            </w:pPr>
            <w:r>
              <w:rPr>
                <w:b/>
                <w:color w:val="000000"/>
              </w:rPr>
              <w:t xml:space="preserve">Peter’s opinion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4" w:firstLine="0"/>
              <w:jc w:val="center"/>
            </w:pPr>
            <w:r>
              <w:rPr>
                <w:b/>
                <w:color w:val="000000"/>
              </w:rPr>
              <w:t xml:space="preserve">Mary’s opinion </w:t>
            </w:r>
          </w:p>
        </w:tc>
      </w:tr>
      <w:tr w:rsidR="00EB3799">
        <w:trPr>
          <w:trHeight w:val="32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Tuesdays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firstLine="0"/>
              <w:jc w:val="center"/>
            </w:pP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  <w:tr w:rsidR="00EB3799">
        <w:trPr>
          <w:trHeight w:val="32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Thursdays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firstLine="0"/>
              <w:jc w:val="center"/>
            </w:pPr>
            <w:r>
              <w:rPr>
                <w:b/>
                <w:color w:val="000000"/>
              </w:rPr>
              <w:t>7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firstLine="0"/>
              <w:jc w:val="center"/>
            </w:pPr>
            <w:r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  <w:tr w:rsidR="00EB3799">
        <w:trPr>
          <w:trHeight w:val="32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Sundays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firstLine="0"/>
              <w:jc w:val="center"/>
            </w:pPr>
            <w:r>
              <w:rPr>
                <w:b/>
                <w:color w:val="000000"/>
              </w:rPr>
              <w:t>9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12" w:firstLine="0"/>
              <w:jc w:val="center"/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</w:tbl>
    <w:p w:rsidR="00EB3799" w:rsidRDefault="00D72F92">
      <w:pPr>
        <w:spacing w:after="160"/>
        <w:ind w:left="0" w:firstLine="0"/>
      </w:pPr>
      <w:r>
        <w:rPr>
          <w:color w:val="000000"/>
        </w:rPr>
        <w:t xml:space="preserve"> </w:t>
      </w:r>
    </w:p>
    <w:p w:rsidR="00EB3799" w:rsidRDefault="00D72F92">
      <w:pPr>
        <w:spacing w:after="161" w:line="260" w:lineRule="auto"/>
        <w:ind w:left="-5"/>
      </w:pPr>
      <w:r>
        <w:rPr>
          <w:b/>
          <w:color w:val="000000"/>
        </w:rPr>
        <w:t>C</w:t>
      </w:r>
      <w:r>
        <w:rPr>
          <w:color w:val="000000"/>
        </w:rPr>
        <w:t xml:space="preserve">    Chocolate </w:t>
      </w:r>
    </w:p>
    <w:p w:rsidR="00EB3799" w:rsidRDefault="00D72F92">
      <w:pPr>
        <w:spacing w:after="161" w:line="260" w:lineRule="auto"/>
        <w:ind w:left="-5"/>
      </w:pPr>
      <w:r>
        <w:rPr>
          <w:b/>
          <w:color w:val="000000"/>
        </w:rPr>
        <w:t>I</w:t>
      </w:r>
      <w:r>
        <w:rPr>
          <w:color w:val="000000"/>
        </w:rPr>
        <w:t xml:space="preserve">     Ice cream </w:t>
      </w:r>
    </w:p>
    <w:p w:rsidR="00EB3799" w:rsidRDefault="00D72F92">
      <w:pPr>
        <w:spacing w:after="161" w:line="260" w:lineRule="auto"/>
        <w:ind w:left="-5"/>
      </w:pPr>
      <w:r>
        <w:rPr>
          <w:b/>
          <w:color w:val="000000"/>
        </w:rPr>
        <w:t>B</w:t>
      </w:r>
      <w:r>
        <w:rPr>
          <w:color w:val="000000"/>
        </w:rPr>
        <w:t xml:space="preserve">    Biscuits </w:t>
      </w:r>
    </w:p>
    <w:p w:rsidR="00EB3799" w:rsidRDefault="00D72F92">
      <w:pPr>
        <w:spacing w:after="177"/>
        <w:ind w:left="0" w:firstLine="0"/>
      </w:pPr>
      <w:r>
        <w:rPr>
          <w:color w:val="000000"/>
        </w:rPr>
        <w:t xml:space="preserve"> </w:t>
      </w:r>
    </w:p>
    <w:p w:rsidR="00EB3799" w:rsidRDefault="00D72F92">
      <w:pPr>
        <w:spacing w:after="0"/>
        <w:ind w:left="0" w:firstLine="0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EB3799" w:rsidRDefault="00D72F92">
      <w:pPr>
        <w:pStyle w:val="Heading1"/>
        <w:ind w:left="-5"/>
      </w:pPr>
      <w:r>
        <w:lastRenderedPageBreak/>
        <w:t>SECTION 2</w:t>
      </w:r>
    </w:p>
    <w:p w:rsidR="00EB3799" w:rsidRDefault="00D72F92">
      <w:pPr>
        <w:pStyle w:val="Heading2"/>
        <w:ind w:left="-5"/>
      </w:pPr>
      <w:r>
        <w:t>Questions 11-16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Complete the table.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Write </w:t>
      </w:r>
      <w:r>
        <w:rPr>
          <w:b/>
          <w:color w:val="000000"/>
        </w:rPr>
        <w:t>NO MORE THAN TWO WORDS</w:t>
      </w:r>
      <w:r>
        <w:rPr>
          <w:color w:val="000000"/>
        </w:rPr>
        <w:t xml:space="preserve"> for each answer. </w:t>
      </w:r>
    </w:p>
    <w:p w:rsidR="00EB3799" w:rsidRDefault="00D72F92">
      <w:pPr>
        <w:pStyle w:val="Heading2"/>
        <w:spacing w:after="0"/>
        <w:ind w:left="-5"/>
      </w:pPr>
      <w:r>
        <w:t xml:space="preserve">Advantages of Stanfield Childcare Centre </w:t>
      </w:r>
    </w:p>
    <w:tbl>
      <w:tblPr>
        <w:tblStyle w:val="TableGrid"/>
        <w:tblW w:w="7284" w:type="dxa"/>
        <w:tblInd w:w="6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3510"/>
        <w:gridCol w:w="3239"/>
      </w:tblGrid>
      <w:tr w:rsidR="00EB3799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55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right="6" w:firstLine="0"/>
              <w:jc w:val="center"/>
            </w:pPr>
            <w:r>
              <w:rPr>
                <w:b/>
                <w:color w:val="000000"/>
              </w:rPr>
              <w:t xml:space="preserve">Detail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right="4" w:firstLine="0"/>
              <w:jc w:val="center"/>
            </w:pPr>
            <w:r>
              <w:rPr>
                <w:b/>
                <w:color w:val="000000"/>
              </w:rPr>
              <w:t xml:space="preserve">Another Detail </w:t>
            </w:r>
          </w:p>
        </w:tc>
      </w:tr>
      <w:tr w:rsidR="00EB3799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right="2" w:firstLine="0"/>
              <w:jc w:val="center"/>
            </w:pPr>
            <w:r>
              <w:rPr>
                <w:b/>
                <w:color w:val="000000"/>
              </w:rPr>
              <w:t xml:space="preserve">1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0" w:right="1" w:firstLine="0"/>
              <w:jc w:val="center"/>
            </w:pPr>
            <w:r>
              <w:rPr>
                <w:color w:val="000000"/>
              </w:rPr>
              <w:t xml:space="preserve">Walls are </w:t>
            </w:r>
            <w:r>
              <w:rPr>
                <w:b/>
                <w:color w:val="000000"/>
              </w:rPr>
              <w:t>11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0" w:right="1" w:firstLine="0"/>
              <w:jc w:val="center"/>
            </w:pPr>
            <w:r>
              <w:rPr>
                <w:color w:val="000000"/>
              </w:rPr>
              <w:t xml:space="preserve">includes the </w:t>
            </w:r>
            <w:r>
              <w:rPr>
                <w:b/>
                <w:color w:val="000000"/>
              </w:rPr>
              <w:t>12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  <w:tr w:rsidR="00EB3799">
        <w:trPr>
          <w:trHeight w:val="6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right="2" w:firstLine="0"/>
              <w:jc w:val="center"/>
            </w:pPr>
            <w:r>
              <w:rPr>
                <w:b/>
                <w:color w:val="000000"/>
              </w:rPr>
              <w:t xml:space="preserve">2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0" w:right="7" w:firstLine="0"/>
              <w:jc w:val="center"/>
            </w:pPr>
            <w:r>
              <w:rPr>
                <w:color w:val="000000"/>
              </w:rPr>
              <w:t xml:space="preserve">Teachers are able to teach a </w:t>
            </w:r>
          </w:p>
          <w:p w:rsidR="00EB3799" w:rsidRDefault="00D72F92">
            <w:pPr>
              <w:spacing w:after="0"/>
              <w:ind w:left="0" w:right="1" w:firstLine="0"/>
              <w:jc w:val="center"/>
            </w:pPr>
            <w:r>
              <w:rPr>
                <w:b/>
                <w:color w:val="000000"/>
              </w:rPr>
              <w:t>13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There are many special </w:t>
            </w:r>
            <w:r>
              <w:rPr>
                <w:b/>
                <w:color w:val="000000"/>
              </w:rPr>
              <w:t>14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  <w:tr w:rsidR="00EB3799">
        <w:trPr>
          <w:trHeight w:val="6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3799" w:rsidRDefault="00D72F92">
            <w:pPr>
              <w:spacing w:after="0"/>
              <w:ind w:left="0" w:right="2" w:firstLine="0"/>
              <w:jc w:val="center"/>
            </w:pPr>
            <w:r>
              <w:rPr>
                <w:b/>
                <w:color w:val="000000"/>
              </w:rPr>
              <w:t xml:space="preserve">3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They </w:t>
            </w:r>
            <w:r>
              <w:rPr>
                <w:b/>
                <w:color w:val="000000"/>
              </w:rPr>
              <w:t>15</w:t>
            </w:r>
            <w:r>
              <w:rPr>
                <w:color w:val="000000"/>
              </w:rPr>
              <w:t xml:space="preserve">……………. Surfaces </w:t>
            </w:r>
            <w:r>
              <w:rPr>
                <w:color w:val="000000"/>
              </w:rPr>
              <w:t xml:space="preserve">daily.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0" w:right="8" w:firstLine="0"/>
              <w:jc w:val="center"/>
            </w:pPr>
            <w:r>
              <w:rPr>
                <w:color w:val="000000"/>
              </w:rPr>
              <w:t xml:space="preserve">procedures to limit the </w:t>
            </w:r>
          </w:p>
          <w:p w:rsidR="00EB3799" w:rsidRDefault="00D72F92">
            <w:pPr>
              <w:spacing w:after="0"/>
              <w:ind w:left="0" w:right="1" w:firstLine="0"/>
              <w:jc w:val="center"/>
            </w:pPr>
            <w:r>
              <w:rPr>
                <w:color w:val="000000"/>
              </w:rPr>
              <w:t xml:space="preserve">spread of </w:t>
            </w:r>
            <w:r>
              <w:rPr>
                <w:b/>
                <w:color w:val="000000"/>
              </w:rPr>
              <w:t>16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</w:tbl>
    <w:p w:rsidR="00EB3799" w:rsidRDefault="00D72F92">
      <w:pPr>
        <w:spacing w:after="160"/>
        <w:ind w:left="0" w:firstLine="0"/>
      </w:pPr>
      <w:r>
        <w:rPr>
          <w:color w:val="000000"/>
        </w:rPr>
        <w:t xml:space="preserve"> </w:t>
      </w:r>
    </w:p>
    <w:p w:rsidR="00EB3799" w:rsidRDefault="00D72F92">
      <w:pPr>
        <w:pStyle w:val="Heading2"/>
        <w:ind w:left="-5"/>
      </w:pPr>
      <w:r>
        <w:t xml:space="preserve">Questions 17-20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Choose the correct letter, </w:t>
      </w:r>
      <w:r>
        <w:rPr>
          <w:b/>
          <w:color w:val="000000"/>
        </w:rP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>B</w:t>
      </w:r>
      <w:r>
        <w:rPr>
          <w:color w:val="000000"/>
        </w:rPr>
        <w:t xml:space="preserve">, or </w:t>
      </w:r>
      <w:r>
        <w:rPr>
          <w:b/>
          <w:color w:val="000000"/>
        </w:rPr>
        <w:t>C</w:t>
      </w:r>
      <w:r>
        <w:rPr>
          <w:color w:val="000000"/>
        </w:rPr>
        <w:t xml:space="preserve">. </w:t>
      </w:r>
    </w:p>
    <w:p w:rsidR="00EB3799" w:rsidRDefault="00D72F92">
      <w:pPr>
        <w:spacing w:after="179"/>
        <w:ind w:left="0" w:firstLine="0"/>
      </w:pPr>
      <w:r>
        <w:rPr>
          <w:b/>
          <w:color w:val="000000"/>
        </w:rPr>
        <w:t>NB</w:t>
      </w:r>
      <w:r>
        <w:rPr>
          <w:color w:val="000000"/>
        </w:rPr>
        <w:t xml:space="preserve"> </w:t>
      </w:r>
      <w:r>
        <w:rPr>
          <w:i/>
          <w:color w:val="000000"/>
        </w:rPr>
        <w:t>You may use a letter more than once</w:t>
      </w:r>
      <w:r>
        <w:rPr>
          <w:color w:val="000000"/>
        </w:rPr>
        <w:t xml:space="preserve">. </w:t>
      </w:r>
    </w:p>
    <w:p w:rsidR="00EB3799" w:rsidRDefault="00D72F92">
      <w:pPr>
        <w:numPr>
          <w:ilvl w:val="0"/>
          <w:numId w:val="1"/>
        </w:numPr>
        <w:spacing w:after="161" w:line="260" w:lineRule="auto"/>
        <w:ind w:hanging="449"/>
      </w:pPr>
      <w:r>
        <w:rPr>
          <w:color w:val="000000"/>
        </w:rPr>
        <w:t xml:space="preserve">Andrea </w:t>
      </w:r>
    </w:p>
    <w:p w:rsidR="00EB3799" w:rsidRDefault="00D72F92">
      <w:pPr>
        <w:numPr>
          <w:ilvl w:val="0"/>
          <w:numId w:val="1"/>
        </w:numPr>
        <w:spacing w:after="161" w:line="260" w:lineRule="auto"/>
        <w:ind w:hanging="449"/>
      </w:pPr>
      <w:r>
        <w:rPr>
          <w:color w:val="000000"/>
        </w:rPr>
        <w:t xml:space="preserve">Bella </w:t>
      </w:r>
    </w:p>
    <w:p w:rsidR="00EB3799" w:rsidRDefault="00D72F92">
      <w:pPr>
        <w:numPr>
          <w:ilvl w:val="0"/>
          <w:numId w:val="1"/>
        </w:numPr>
        <w:spacing w:after="161" w:line="260" w:lineRule="auto"/>
        <w:ind w:hanging="449"/>
      </w:pPr>
      <w:r>
        <w:rPr>
          <w:color w:val="000000"/>
        </w:rPr>
        <w:t xml:space="preserve">Cathy </w:t>
      </w:r>
    </w:p>
    <w:p w:rsidR="00EB3799" w:rsidRDefault="00D72F92">
      <w:pPr>
        <w:spacing w:after="162"/>
        <w:ind w:left="-5"/>
      </w:pPr>
      <w:r>
        <w:rPr>
          <w:b/>
          <w:color w:val="000000"/>
        </w:rPr>
        <w:t xml:space="preserve">Which childcare worker: </w:t>
      </w:r>
    </w:p>
    <w:p w:rsidR="00EB3799" w:rsidRDefault="00D72F92">
      <w:pPr>
        <w:numPr>
          <w:ilvl w:val="0"/>
          <w:numId w:val="2"/>
        </w:numPr>
        <w:spacing w:after="161" w:line="260" w:lineRule="auto"/>
        <w:ind w:hanging="437"/>
      </w:pPr>
      <w:r>
        <w:rPr>
          <w:color w:val="000000"/>
        </w:rPr>
        <w:t xml:space="preserve">has her own children? </w:t>
      </w:r>
    </w:p>
    <w:p w:rsidR="00EB3799" w:rsidRDefault="00D72F92">
      <w:pPr>
        <w:numPr>
          <w:ilvl w:val="0"/>
          <w:numId w:val="2"/>
        </w:numPr>
        <w:spacing w:after="161" w:line="260" w:lineRule="auto"/>
        <w:ind w:hanging="437"/>
      </w:pPr>
      <w:r>
        <w:rPr>
          <w:color w:val="000000"/>
        </w:rPr>
        <w:t xml:space="preserve">often sleeps at the center? </w:t>
      </w:r>
    </w:p>
    <w:p w:rsidR="00EB3799" w:rsidRDefault="00D72F92">
      <w:pPr>
        <w:numPr>
          <w:ilvl w:val="0"/>
          <w:numId w:val="2"/>
        </w:numPr>
        <w:spacing w:after="161" w:line="260" w:lineRule="auto"/>
        <w:ind w:hanging="437"/>
      </w:pPr>
      <w:r>
        <w:rPr>
          <w:color w:val="000000"/>
        </w:rPr>
        <w:t xml:space="preserve">is good with shy children? </w:t>
      </w:r>
    </w:p>
    <w:p w:rsidR="00EB3799" w:rsidRDefault="00D72F92">
      <w:pPr>
        <w:numPr>
          <w:ilvl w:val="0"/>
          <w:numId w:val="2"/>
        </w:numPr>
        <w:spacing w:after="161" w:line="260" w:lineRule="auto"/>
        <w:ind w:hanging="437"/>
      </w:pPr>
      <w:r>
        <w:rPr>
          <w:color w:val="000000"/>
        </w:rPr>
        <w:t xml:space="preserve">is a good cook? </w:t>
      </w:r>
    </w:p>
    <w:p w:rsidR="00EB3799" w:rsidRDefault="00D72F92">
      <w:pPr>
        <w:spacing w:after="160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spacing w:after="160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spacing w:after="162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spacing w:after="177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spacing w:after="0"/>
        <w:ind w:left="0" w:firstLine="0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</w:p>
    <w:p w:rsidR="00EB3799" w:rsidRDefault="00D72F92">
      <w:pPr>
        <w:pStyle w:val="Heading1"/>
        <w:ind w:left="-5"/>
      </w:pPr>
      <w:r>
        <w:lastRenderedPageBreak/>
        <w:t>SECTION 3</w:t>
      </w:r>
    </w:p>
    <w:p w:rsidR="00EB3799" w:rsidRDefault="00D72F92">
      <w:pPr>
        <w:pStyle w:val="Heading2"/>
        <w:ind w:left="-5"/>
      </w:pPr>
      <w:r>
        <w:t>Questions 21-25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Complete the flowchart. </w:t>
      </w:r>
    </w:p>
    <w:p w:rsidR="00EB3799" w:rsidRDefault="00D72F92">
      <w:pPr>
        <w:spacing w:after="198" w:line="260" w:lineRule="auto"/>
        <w:ind w:left="-5"/>
      </w:pPr>
      <w:r>
        <w:rPr>
          <w:color w:val="000000"/>
        </w:rPr>
        <w:t xml:space="preserve">Write </w:t>
      </w:r>
      <w:r>
        <w:rPr>
          <w:b/>
          <w:color w:val="000000"/>
        </w:rPr>
        <w:t>ONE WORD ONLY</w:t>
      </w:r>
      <w:r>
        <w:rPr>
          <w:color w:val="000000"/>
        </w:rPr>
        <w:t xml:space="preserve"> for each answer. </w:t>
      </w:r>
    </w:p>
    <w:p w:rsidR="00EB3799" w:rsidRDefault="00D72F92">
      <w:pPr>
        <w:spacing w:after="123"/>
        <w:ind w:left="7" w:firstLine="0"/>
        <w:jc w:val="center"/>
      </w:pPr>
      <w:r>
        <w:rPr>
          <w:b/>
          <w:color w:val="000000"/>
          <w:sz w:val="30"/>
        </w:rPr>
        <w:t xml:space="preserve">Foundation for Essay Writing </w:t>
      </w:r>
    </w:p>
    <w:p w:rsidR="00EB3799" w:rsidRDefault="00D72F92">
      <w:pPr>
        <w:spacing w:after="161"/>
        <w:ind w:left="20" w:right="5"/>
        <w:jc w:val="center"/>
      </w:pPr>
      <w:r>
        <w:rPr>
          <w:color w:val="000000"/>
        </w:rPr>
        <w:t xml:space="preserve">Decide on </w:t>
      </w:r>
      <w:r>
        <w:rPr>
          <w:b/>
          <w:color w:val="000000"/>
        </w:rPr>
        <w:t>21</w:t>
      </w:r>
      <w:r>
        <w:rPr>
          <w:color w:val="000000"/>
        </w:rPr>
        <w:t>…………….</w:t>
      </w:r>
      <w:r>
        <w:rPr>
          <w:color w:val="000000"/>
        </w:rPr>
        <w:t xml:space="preserve"> you like. </w:t>
      </w:r>
    </w:p>
    <w:p w:rsidR="00EB3799" w:rsidRDefault="00D72F92">
      <w:pPr>
        <w:spacing w:after="161"/>
        <w:ind w:left="18"/>
        <w:jc w:val="center"/>
      </w:pPr>
      <w:r>
        <w:rPr>
          <w:color w:val="000000"/>
        </w:rPr>
        <w:t>↓</w:t>
      </w:r>
      <w:r>
        <w:rPr>
          <w:color w:val="000000"/>
        </w:rPr>
        <w:t xml:space="preserve"> </w:t>
      </w:r>
    </w:p>
    <w:p w:rsidR="00EB3799" w:rsidRDefault="00D72F92">
      <w:pPr>
        <w:spacing w:after="161"/>
        <w:ind w:left="20" w:right="5"/>
        <w:jc w:val="center"/>
      </w:pPr>
      <w:r>
        <w:rPr>
          <w:color w:val="000000"/>
        </w:rPr>
        <w:t xml:space="preserve">Focus on </w:t>
      </w:r>
      <w:r>
        <w:rPr>
          <w:b/>
          <w:color w:val="000000"/>
        </w:rPr>
        <w:t>22</w:t>
      </w:r>
      <w:r>
        <w:rPr>
          <w:color w:val="000000"/>
        </w:rPr>
        <w:t>…………….</w:t>
      </w:r>
      <w:r>
        <w:rPr>
          <w:color w:val="000000"/>
        </w:rPr>
        <w:t xml:space="preserve"> area of interest. </w:t>
      </w:r>
    </w:p>
    <w:p w:rsidR="00EB3799" w:rsidRDefault="00D72F92">
      <w:pPr>
        <w:spacing w:after="161"/>
        <w:ind w:left="18"/>
        <w:jc w:val="center"/>
      </w:pPr>
      <w:r>
        <w:rPr>
          <w:color w:val="000000"/>
        </w:rPr>
        <w:t>↓</w:t>
      </w:r>
      <w:r>
        <w:rPr>
          <w:color w:val="000000"/>
        </w:rPr>
        <w:t xml:space="preserve"> </w:t>
      </w:r>
    </w:p>
    <w:p w:rsidR="00EB3799" w:rsidRDefault="00D72F92">
      <w:pPr>
        <w:spacing w:after="161"/>
        <w:ind w:left="20" w:right="5"/>
        <w:jc w:val="center"/>
      </w:pPr>
      <w:r>
        <w:rPr>
          <w:color w:val="000000"/>
        </w:rPr>
        <w:t xml:space="preserve">Write </w:t>
      </w:r>
      <w:r>
        <w:rPr>
          <w:b/>
          <w:color w:val="000000"/>
        </w:rPr>
        <w:t>23</w:t>
      </w:r>
      <w:r>
        <w:rPr>
          <w:color w:val="000000"/>
        </w:rPr>
        <w:t>…………….</w:t>
      </w:r>
      <w:r>
        <w:rPr>
          <w:color w:val="000000"/>
        </w:rPr>
        <w:t xml:space="preserve"> statement. </w:t>
      </w:r>
    </w:p>
    <w:p w:rsidR="00EB3799" w:rsidRDefault="00D72F92">
      <w:pPr>
        <w:spacing w:after="161"/>
        <w:ind w:left="18"/>
        <w:jc w:val="center"/>
      </w:pPr>
      <w:r>
        <w:rPr>
          <w:color w:val="000000"/>
        </w:rPr>
        <w:t>↓</w:t>
      </w:r>
      <w:r>
        <w:rPr>
          <w:color w:val="000000"/>
        </w:rPr>
        <w:t xml:space="preserve"> </w:t>
      </w:r>
    </w:p>
    <w:p w:rsidR="00EB3799" w:rsidRDefault="00D72F92">
      <w:pPr>
        <w:spacing w:after="161"/>
        <w:ind w:left="20"/>
        <w:jc w:val="center"/>
      </w:pPr>
      <w:r>
        <w:rPr>
          <w:color w:val="000000"/>
        </w:rPr>
        <w:t xml:space="preserve">Create </w:t>
      </w:r>
      <w:r>
        <w:rPr>
          <w:b/>
          <w:color w:val="000000"/>
        </w:rPr>
        <w:t>24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61"/>
        <w:ind w:left="18"/>
        <w:jc w:val="center"/>
      </w:pPr>
      <w:r>
        <w:rPr>
          <w:color w:val="000000"/>
        </w:rPr>
        <w:t>↓</w:t>
      </w:r>
      <w:r>
        <w:rPr>
          <w:color w:val="000000"/>
        </w:rPr>
        <w:t xml:space="preserve"> </w:t>
      </w:r>
    </w:p>
    <w:p w:rsidR="00EB3799" w:rsidRDefault="00D72F92">
      <w:pPr>
        <w:spacing w:after="161"/>
        <w:ind w:left="20" w:right="3"/>
        <w:jc w:val="center"/>
      </w:pPr>
      <w:r>
        <w:rPr>
          <w:color w:val="000000"/>
        </w:rPr>
        <w:t xml:space="preserve">Ensure this </w:t>
      </w:r>
      <w:r>
        <w:rPr>
          <w:b/>
          <w:color w:val="000000"/>
        </w:rPr>
        <w:t>25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  <w:r>
        <w:rPr>
          <w:color w:val="000000"/>
        </w:rPr>
        <w:t xml:space="preserve">clearly. </w:t>
      </w:r>
    </w:p>
    <w:p w:rsidR="00EB3799" w:rsidRDefault="00D72F92">
      <w:pPr>
        <w:spacing w:after="162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pStyle w:val="Heading2"/>
        <w:ind w:left="-5"/>
      </w:pPr>
      <w:r>
        <w:t xml:space="preserve">Questions 26-30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Complete the summary. </w:t>
      </w:r>
    </w:p>
    <w:p w:rsidR="00EB3799" w:rsidRDefault="00D72F92">
      <w:pPr>
        <w:spacing w:after="162"/>
        <w:ind w:left="-5"/>
      </w:pPr>
      <w:r>
        <w:rPr>
          <w:color w:val="000000"/>
        </w:rPr>
        <w:t xml:space="preserve">Write </w:t>
      </w:r>
      <w:r>
        <w:rPr>
          <w:b/>
          <w:color w:val="000000"/>
        </w:rPr>
        <w:t>NO MORE THAN TWO WORDS OR A NUMBER</w:t>
      </w:r>
      <w:r>
        <w:rPr>
          <w:color w:val="000000"/>
        </w:rPr>
        <w:t xml:space="preserve"> for each answer. </w:t>
      </w:r>
    </w:p>
    <w:p w:rsidR="00EB3799" w:rsidRDefault="00D72F92">
      <w:pPr>
        <w:spacing w:after="0" w:line="260" w:lineRule="auto"/>
        <w:ind w:left="-5"/>
      </w:pPr>
      <w:r>
        <w:rPr>
          <w:color w:val="000000"/>
        </w:rPr>
        <w:t xml:space="preserve">There are several </w:t>
      </w:r>
      <w:r>
        <w:rPr>
          <w:b/>
          <w:color w:val="000000"/>
        </w:rPr>
        <w:t>26</w:t>
      </w:r>
      <w:r>
        <w:rPr>
          <w:color w:val="000000"/>
        </w:rPr>
        <w:t>…………….</w:t>
      </w:r>
      <w:r>
        <w:rPr>
          <w:color w:val="000000"/>
        </w:rPr>
        <w:t xml:space="preserve"> involved in producing a good essay. The writer must think independently and give </w:t>
      </w:r>
      <w:r>
        <w:rPr>
          <w:b/>
          <w:color w:val="000000"/>
        </w:rPr>
        <w:t>27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  <w:r>
        <w:rPr>
          <w:color w:val="000000"/>
        </w:rPr>
        <w:t xml:space="preserve">examples as support, each one with a reference (which is a </w:t>
      </w:r>
      <w:r>
        <w:rPr>
          <w:b/>
          <w:color w:val="000000"/>
        </w:rPr>
        <w:t>28</w:t>
      </w:r>
      <w:r>
        <w:rPr>
          <w:color w:val="000000"/>
        </w:rPr>
        <w:t>…………….</w:t>
      </w:r>
      <w:r>
        <w:rPr>
          <w:color w:val="000000"/>
        </w:rPr>
        <w:t xml:space="preserve">). The formatting must follow the </w:t>
      </w:r>
      <w:r>
        <w:rPr>
          <w:b/>
          <w:color w:val="000000"/>
        </w:rPr>
        <w:t>29</w:t>
      </w:r>
      <w:r>
        <w:rPr>
          <w:color w:val="000000"/>
        </w:rPr>
        <w:t>…………….</w:t>
      </w:r>
      <w:r>
        <w:rPr>
          <w:color w:val="000000"/>
        </w:rPr>
        <w:t xml:space="preserve"> issued by the university, as well as the word count decided by the lecturer, although it can vary by </w:t>
      </w:r>
    </w:p>
    <w:p w:rsidR="00EB3799" w:rsidRDefault="00D72F92">
      <w:pPr>
        <w:spacing w:after="161"/>
        <w:ind w:left="-5"/>
      </w:pPr>
      <w:r>
        <w:rPr>
          <w:b/>
          <w:color w:val="000000"/>
        </w:rPr>
        <w:t>30</w:t>
      </w:r>
      <w:r>
        <w:rPr>
          <w:color w:val="000000"/>
        </w:rPr>
        <w:t>…………….</w:t>
      </w:r>
      <w:r>
        <w:rPr>
          <w:color w:val="000000"/>
        </w:rPr>
        <w:t xml:space="preserve"> </w:t>
      </w:r>
    </w:p>
    <w:p w:rsidR="00EB3799" w:rsidRDefault="00D72F92">
      <w:pPr>
        <w:spacing w:after="177"/>
        <w:ind w:left="0" w:firstLine="0"/>
      </w:pPr>
      <w:r>
        <w:rPr>
          <w:color w:val="000000"/>
        </w:rPr>
        <w:t xml:space="preserve"> </w:t>
      </w:r>
    </w:p>
    <w:p w:rsidR="00EB3799" w:rsidRDefault="00D72F92">
      <w:pPr>
        <w:spacing w:after="0"/>
        <w:ind w:left="0" w:firstLine="0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EB3799" w:rsidRDefault="00D72F92">
      <w:pPr>
        <w:pStyle w:val="Heading1"/>
        <w:ind w:left="-5"/>
      </w:pPr>
      <w:r>
        <w:lastRenderedPageBreak/>
        <w:t>SECTION 4</w:t>
      </w:r>
    </w:p>
    <w:p w:rsidR="00EB3799" w:rsidRDefault="00D72F92">
      <w:pPr>
        <w:pStyle w:val="Heading2"/>
        <w:ind w:left="-5"/>
      </w:pPr>
      <w:r>
        <w:t>Questions 31-33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>Ch</w:t>
      </w:r>
      <w:r>
        <w:rPr>
          <w:color w:val="000000"/>
        </w:rPr>
        <w:t xml:space="preserve">oose the correct letter, </w:t>
      </w:r>
      <w:r>
        <w:rPr>
          <w:b/>
          <w:color w:val="000000"/>
        </w:rP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>B</w:t>
      </w:r>
      <w:r>
        <w:rPr>
          <w:color w:val="000000"/>
        </w:rPr>
        <w:t xml:space="preserve">, or </w:t>
      </w:r>
      <w:r>
        <w:rPr>
          <w:b/>
          <w:color w:val="000000"/>
        </w:rPr>
        <w:t>C</w:t>
      </w:r>
      <w:r>
        <w:rPr>
          <w:color w:val="000000"/>
        </w:rPr>
        <w:t xml:space="preserve">. </w:t>
      </w:r>
    </w:p>
    <w:p w:rsidR="00EB3799" w:rsidRDefault="00D72F92">
      <w:pPr>
        <w:numPr>
          <w:ilvl w:val="0"/>
          <w:numId w:val="3"/>
        </w:numPr>
        <w:spacing w:after="2" w:line="393" w:lineRule="auto"/>
        <w:ind w:right="5684" w:hanging="437"/>
      </w:pPr>
      <w:r>
        <w:rPr>
          <w:color w:val="000000"/>
        </w:rPr>
        <w:t xml:space="preserve">Geocentrism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>A</w:t>
      </w:r>
      <w:r>
        <w:rPr>
          <w:color w:val="000000"/>
        </w:rPr>
        <w:t xml:space="preserve">   has a long history. </w:t>
      </w:r>
    </w:p>
    <w:p w:rsidR="00EB3799" w:rsidRDefault="00D72F92">
      <w:pPr>
        <w:numPr>
          <w:ilvl w:val="1"/>
          <w:numId w:val="3"/>
        </w:numPr>
        <w:spacing w:after="161" w:line="260" w:lineRule="auto"/>
        <w:ind w:hanging="322"/>
      </w:pPr>
      <w:r>
        <w:rPr>
          <w:color w:val="000000"/>
        </w:rPr>
        <w:t xml:space="preserve">is similar to heliocentrism. </w:t>
      </w:r>
    </w:p>
    <w:p w:rsidR="00EB3799" w:rsidRDefault="00D72F92">
      <w:pPr>
        <w:numPr>
          <w:ilvl w:val="1"/>
          <w:numId w:val="3"/>
        </w:numPr>
        <w:spacing w:after="161" w:line="260" w:lineRule="auto"/>
        <w:ind w:hanging="322"/>
      </w:pPr>
      <w:r>
        <w:rPr>
          <w:color w:val="000000"/>
        </w:rPr>
        <w:t xml:space="preserve">took some time to be deduced. </w:t>
      </w:r>
    </w:p>
    <w:p w:rsidR="00EB3799" w:rsidRDefault="00D72F92">
      <w:pPr>
        <w:numPr>
          <w:ilvl w:val="0"/>
          <w:numId w:val="3"/>
        </w:numPr>
        <w:spacing w:after="0" w:line="393" w:lineRule="auto"/>
        <w:ind w:right="5684" w:hanging="437"/>
      </w:pPr>
      <w:r>
        <w:rPr>
          <w:color w:val="000000"/>
        </w:rPr>
        <w:t xml:space="preserve">Heliocentrism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>A</w:t>
      </w:r>
      <w:r>
        <w:rPr>
          <w:color w:val="000000"/>
        </w:rPr>
        <w:t xml:space="preserve">   was realised only recently. </w:t>
      </w:r>
    </w:p>
    <w:p w:rsidR="00EB3799" w:rsidRDefault="00D72F92">
      <w:pPr>
        <w:numPr>
          <w:ilvl w:val="1"/>
          <w:numId w:val="3"/>
        </w:numPr>
        <w:spacing w:after="161" w:line="260" w:lineRule="auto"/>
        <w:ind w:hanging="322"/>
      </w:pPr>
      <w:r>
        <w:rPr>
          <w:color w:val="000000"/>
        </w:rPr>
        <w:t xml:space="preserve">was not generally accepted. </w:t>
      </w:r>
    </w:p>
    <w:p w:rsidR="00EB3799" w:rsidRDefault="00D72F92">
      <w:pPr>
        <w:numPr>
          <w:ilvl w:val="1"/>
          <w:numId w:val="3"/>
        </w:numPr>
        <w:spacing w:after="161" w:line="260" w:lineRule="auto"/>
        <w:ind w:hanging="322"/>
      </w:pPr>
      <w:r>
        <w:rPr>
          <w:color w:val="000000"/>
        </w:rPr>
        <w:t xml:space="preserve">fitted the views of the church. </w:t>
      </w:r>
    </w:p>
    <w:p w:rsidR="00EB3799" w:rsidRDefault="00D72F92">
      <w:pPr>
        <w:numPr>
          <w:ilvl w:val="0"/>
          <w:numId w:val="3"/>
        </w:numPr>
        <w:spacing w:after="161" w:line="260" w:lineRule="auto"/>
        <w:ind w:right="5684" w:hanging="437"/>
      </w:pPr>
      <w:r>
        <w:rPr>
          <w:color w:val="000000"/>
        </w:rPr>
        <w:t xml:space="preserve">The night sky </w:t>
      </w:r>
    </w:p>
    <w:p w:rsidR="00EB3799" w:rsidRDefault="00D72F92">
      <w:pPr>
        <w:numPr>
          <w:ilvl w:val="1"/>
          <w:numId w:val="4"/>
        </w:numPr>
        <w:spacing w:after="161" w:line="260" w:lineRule="auto"/>
        <w:ind w:hanging="331"/>
      </w:pPr>
      <w:r>
        <w:rPr>
          <w:color w:val="000000"/>
        </w:rPr>
        <w:t xml:space="preserve">is relatively simple. </w:t>
      </w:r>
    </w:p>
    <w:p w:rsidR="00EB3799" w:rsidRDefault="00D72F92">
      <w:pPr>
        <w:numPr>
          <w:ilvl w:val="1"/>
          <w:numId w:val="4"/>
        </w:numPr>
        <w:spacing w:after="161" w:line="260" w:lineRule="auto"/>
        <w:ind w:hanging="331"/>
      </w:pPr>
      <w:r>
        <w:rPr>
          <w:color w:val="000000"/>
        </w:rPr>
        <w:t xml:space="preserve">remains basically the same. </w:t>
      </w:r>
    </w:p>
    <w:p w:rsidR="00EB3799" w:rsidRDefault="00D72F92">
      <w:pPr>
        <w:numPr>
          <w:ilvl w:val="1"/>
          <w:numId w:val="4"/>
        </w:numPr>
        <w:spacing w:after="161" w:line="260" w:lineRule="auto"/>
        <w:ind w:hanging="331"/>
      </w:pPr>
      <w:r>
        <w:rPr>
          <w:color w:val="000000"/>
        </w:rPr>
        <w:t>was once used for navigation.</w:t>
      </w:r>
      <w:r>
        <w:rPr>
          <w:b/>
          <w:color w:val="000000"/>
        </w:rPr>
        <w:t xml:space="preserve"> </w:t>
      </w:r>
    </w:p>
    <w:p w:rsidR="00EB3799" w:rsidRDefault="00D72F92">
      <w:pPr>
        <w:spacing w:after="160"/>
        <w:ind w:left="0" w:firstLine="0"/>
      </w:pPr>
      <w:r>
        <w:rPr>
          <w:b/>
          <w:color w:val="000000"/>
        </w:rPr>
        <w:t xml:space="preserve"> </w:t>
      </w:r>
    </w:p>
    <w:p w:rsidR="00EB3799" w:rsidRDefault="00D72F92">
      <w:pPr>
        <w:pStyle w:val="Heading2"/>
        <w:ind w:left="-5"/>
      </w:pPr>
      <w:r>
        <w:t xml:space="preserve">Questions 34-40 </w:t>
      </w:r>
    </w:p>
    <w:p w:rsidR="00EB3799" w:rsidRDefault="00D72F92">
      <w:pPr>
        <w:spacing w:after="161" w:line="260" w:lineRule="auto"/>
        <w:ind w:left="-5"/>
      </w:pPr>
      <w:r>
        <w:rPr>
          <w:color w:val="000000"/>
        </w:rPr>
        <w:t xml:space="preserve">Complete the notes. </w:t>
      </w:r>
    </w:p>
    <w:p w:rsidR="00EB3799" w:rsidRDefault="00D72F92">
      <w:pPr>
        <w:spacing w:after="0" w:line="260" w:lineRule="auto"/>
        <w:ind w:left="-5"/>
      </w:pPr>
      <w:r>
        <w:rPr>
          <w:color w:val="000000"/>
        </w:rPr>
        <w:t xml:space="preserve">Write </w:t>
      </w:r>
      <w:r>
        <w:rPr>
          <w:b/>
          <w:color w:val="000000"/>
        </w:rPr>
        <w:t>ONE WORD OR A NUMBER</w:t>
      </w:r>
      <w:r>
        <w:rPr>
          <w:color w:val="000000"/>
        </w:rPr>
        <w:t xml:space="preserve"> for each answer. </w:t>
      </w:r>
    </w:p>
    <w:tbl>
      <w:tblPr>
        <w:tblStyle w:val="TableGrid"/>
        <w:tblW w:w="6746" w:type="dxa"/>
        <w:tblInd w:w="6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3"/>
        <w:gridCol w:w="4863"/>
      </w:tblGrid>
      <w:tr w:rsidR="00EB3799">
        <w:trPr>
          <w:trHeight w:val="1279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Nicolaus Copernicus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 w:line="243" w:lineRule="auto"/>
              <w:ind w:left="1" w:right="570" w:firstLine="0"/>
            </w:pPr>
            <w:r>
              <w:rPr>
                <w:color w:val="000000"/>
              </w:rPr>
              <w:t xml:space="preserve">started the Copernican </w:t>
            </w:r>
            <w:r>
              <w:rPr>
                <w:b/>
                <w:color w:val="000000"/>
              </w:rPr>
              <w:t>34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his book published the year he was </w:t>
            </w:r>
          </w:p>
          <w:p w:rsidR="00EB3799" w:rsidRDefault="00D72F92">
            <w:pPr>
              <w:spacing w:after="0"/>
              <w:ind w:left="1" w:firstLine="0"/>
            </w:pPr>
            <w:r>
              <w:rPr>
                <w:b/>
                <w:color w:val="000000"/>
              </w:rPr>
              <w:t>35</w:t>
            </w:r>
            <w:r>
              <w:rPr>
                <w:color w:val="000000"/>
              </w:rPr>
              <w:t>……………. and then passed away</w:t>
            </w:r>
            <w:r>
              <w:rPr>
                <w:color w:val="000000"/>
              </w:rPr>
              <w:t xml:space="preserve"> </w:t>
            </w:r>
          </w:p>
          <w:p w:rsidR="00EB3799" w:rsidRDefault="00D72F92">
            <w:pPr>
              <w:spacing w:after="0"/>
              <w:ind w:left="1" w:firstLine="0"/>
            </w:pPr>
            <w:r>
              <w:rPr>
                <w:color w:val="000000"/>
              </w:rPr>
              <w:t xml:space="preserve">This book generated little </w:t>
            </w:r>
            <w:r>
              <w:rPr>
                <w:b/>
                <w:color w:val="000000"/>
              </w:rPr>
              <w:t>36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  <w:tr w:rsidR="00EB3799">
        <w:trPr>
          <w:trHeight w:val="962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Other scientists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1" w:firstLine="0"/>
            </w:pPr>
            <w:r>
              <w:rPr>
                <w:color w:val="000000"/>
              </w:rPr>
              <w:t xml:space="preserve">Galileo was persecuted. </w:t>
            </w:r>
          </w:p>
          <w:p w:rsidR="00EB3799" w:rsidRDefault="00D72F92">
            <w:pPr>
              <w:spacing w:after="0"/>
              <w:ind w:left="1" w:right="175" w:firstLine="0"/>
            </w:pPr>
            <w:r>
              <w:rPr>
                <w:b/>
                <w:color w:val="000000"/>
              </w:rPr>
              <w:t>37</w:t>
            </w:r>
            <w:r>
              <w:rPr>
                <w:color w:val="000000"/>
              </w:rPr>
              <w:t>……………. was killed.</w:t>
            </w:r>
            <w:r>
              <w:rPr>
                <w:color w:val="000000"/>
              </w:rPr>
              <w:t xml:space="preserve"> even the sun believed to be in </w:t>
            </w:r>
            <w:r>
              <w:rPr>
                <w:b/>
                <w:color w:val="000000"/>
              </w:rPr>
              <w:t>38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</w:tc>
      </w:tr>
      <w:tr w:rsidR="00EB3799">
        <w:trPr>
          <w:trHeight w:val="96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99" w:rsidRDefault="00D72F92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Modern geocentrism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9" w:rsidRDefault="00D72F92">
            <w:pPr>
              <w:spacing w:after="0"/>
              <w:ind w:left="1" w:firstLine="0"/>
            </w:pPr>
            <w:r>
              <w:rPr>
                <w:color w:val="000000"/>
              </w:rPr>
              <w:t xml:space="preserve">based on the </w:t>
            </w:r>
            <w:r>
              <w:rPr>
                <w:b/>
                <w:color w:val="000000"/>
              </w:rPr>
              <w:t>39</w:t>
            </w:r>
            <w:r>
              <w:rPr>
                <w:color w:val="000000"/>
              </w:rPr>
              <w:t>…………….</w:t>
            </w:r>
            <w:r>
              <w:rPr>
                <w:color w:val="000000"/>
              </w:rPr>
              <w:t xml:space="preserve"> </w:t>
            </w:r>
          </w:p>
          <w:p w:rsidR="00EB3799" w:rsidRDefault="00D72F92">
            <w:pPr>
              <w:spacing w:after="0"/>
              <w:ind w:left="1" w:firstLine="0"/>
            </w:pPr>
            <w:r>
              <w:rPr>
                <w:color w:val="000000"/>
              </w:rPr>
              <w:t xml:space="preserve">Believers also support creationism. </w:t>
            </w:r>
          </w:p>
          <w:p w:rsidR="00EB3799" w:rsidRDefault="00D72F92">
            <w:pPr>
              <w:spacing w:after="0"/>
              <w:ind w:left="1" w:firstLine="0"/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……………. of Americans believe in this.</w:t>
            </w:r>
            <w:r>
              <w:rPr>
                <w:color w:val="000000"/>
              </w:rPr>
              <w:t xml:space="preserve"> </w:t>
            </w:r>
          </w:p>
        </w:tc>
      </w:tr>
    </w:tbl>
    <w:p w:rsidR="00EB3799" w:rsidRDefault="00D72F92">
      <w:pPr>
        <w:pStyle w:val="Heading1"/>
        <w:ind w:left="-5"/>
      </w:pPr>
      <w:r>
        <w:lastRenderedPageBreak/>
        <w:t xml:space="preserve">ANSWER </w:t>
      </w:r>
    </w:p>
    <w:p w:rsidR="00EB3799" w:rsidRDefault="00D72F92">
      <w:pPr>
        <w:spacing w:after="179"/>
        <w:ind w:left="0" w:firstLine="0"/>
      </w:pPr>
      <w:r>
        <w:rPr>
          <w:color w:val="000000"/>
        </w:rPr>
        <w:t xml:space="preserve">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Practical </w:t>
      </w:r>
      <w:r w:rsidR="000F01D8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21 Topic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Pizza(s) </w:t>
      </w:r>
      <w:r>
        <w:rPr>
          <w:color w:val="000000"/>
        </w:rPr>
        <w:tab/>
      </w:r>
      <w:r w:rsidR="000F01D8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22 Current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(light) walking  </w:t>
      </w:r>
      <w:r>
        <w:rPr>
          <w:color w:val="000000"/>
        </w:rPr>
        <w:tab/>
      </w:r>
      <w:r w:rsidR="000F01D8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23 Thesis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Pine Park </w:t>
      </w:r>
      <w:r>
        <w:rPr>
          <w:color w:val="000000"/>
        </w:rPr>
        <w:tab/>
      </w:r>
      <w:r w:rsidR="000F01D8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24 Outline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Fruit juice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</w:t>
      </w:r>
      <w:r>
        <w:rPr>
          <w:color w:val="000000"/>
        </w:rPr>
        <w:t>25</w:t>
      </w:r>
      <w:r>
        <w:rPr>
          <w:color w:val="000000"/>
        </w:rPr>
        <w:t xml:space="preserve"> Progress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B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26 Aspects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I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27 Real-life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C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28 Necessity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B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29 Style guide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I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30 10%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Padded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31 A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Corners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32 B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Special skill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33 C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Learning toys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34 Revolution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Disinfect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35 Sick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Germs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36 Attention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C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37 Bruno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A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38 Motion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C 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39 Bible  </w:t>
      </w:r>
    </w:p>
    <w:p w:rsidR="00EB3799" w:rsidRDefault="00D72F92">
      <w:pPr>
        <w:numPr>
          <w:ilvl w:val="0"/>
          <w:numId w:val="5"/>
        </w:numPr>
        <w:spacing w:after="161" w:line="260" w:lineRule="auto"/>
        <w:ind w:hanging="321"/>
      </w:pPr>
      <w:r>
        <w:rPr>
          <w:color w:val="000000"/>
        </w:rPr>
        <w:t xml:space="preserve">B </w:t>
      </w:r>
      <w:r>
        <w:rPr>
          <w:color w:val="000000"/>
        </w:rPr>
        <w:tab/>
      </w:r>
      <w:r w:rsidR="000E1480">
        <w:rPr>
          <w:color w:val="000000"/>
        </w:rPr>
        <w:t xml:space="preserve">                                                                         </w:t>
      </w:r>
      <w:bookmarkStart w:id="0" w:name="_GoBack"/>
      <w:bookmarkEnd w:id="0"/>
      <w:r>
        <w:rPr>
          <w:color w:val="000000"/>
        </w:rPr>
        <w:t>40 20%</w:t>
      </w:r>
    </w:p>
    <w:p w:rsidR="00EB3799" w:rsidRDefault="00D72F92">
      <w:pPr>
        <w:spacing w:after="179"/>
        <w:ind w:left="0" w:firstLine="0"/>
      </w:pPr>
      <w:r>
        <w:rPr>
          <w:color w:val="000000"/>
        </w:rPr>
        <w:t xml:space="preserve"> </w:t>
      </w:r>
    </w:p>
    <w:p w:rsidR="00EB3799" w:rsidRDefault="00D72F92">
      <w:pPr>
        <w:spacing w:after="0"/>
        <w:ind w:left="0" w:firstLine="0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sectPr w:rsidR="00EB3799" w:rsidSect="000F0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864" w:left="1440" w:header="76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92" w:rsidRDefault="00D72F92">
      <w:pPr>
        <w:spacing w:after="0" w:line="240" w:lineRule="auto"/>
      </w:pPr>
      <w:r>
        <w:separator/>
      </w:r>
    </w:p>
  </w:endnote>
  <w:endnote w:type="continuationSeparator" w:id="0">
    <w:p w:rsidR="00D72F92" w:rsidRDefault="00D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9" w:rsidRDefault="00D72F92">
    <w:pPr>
      <w:spacing w:after="0"/>
      <w:ind w:left="0" w:right="-11" w:firstLine="0"/>
      <w:jc w:val="right"/>
    </w:pPr>
    <w:r>
      <w:rPr>
        <w:color w:val="000000"/>
        <w:sz w:val="22"/>
      </w:rPr>
      <w:fldChar w:fldCharType="begin"/>
    </w:r>
    <w:r>
      <w:rPr>
        <w:color w:val="000000"/>
        <w:sz w:val="22"/>
      </w:rPr>
      <w:instrText xml:space="preserve"> PAGE   \* MERGEFORMAT </w:instrText>
    </w:r>
    <w:r>
      <w:rPr>
        <w:color w:val="000000"/>
        <w:sz w:val="22"/>
      </w:rPr>
      <w:fldChar w:fldCharType="separate"/>
    </w:r>
    <w:r>
      <w:rPr>
        <w:color w:val="000000"/>
        <w:sz w:val="22"/>
      </w:rPr>
      <w:t>1</w:t>
    </w:r>
    <w:r>
      <w:rPr>
        <w:color w:val="000000"/>
        <w:sz w:val="22"/>
      </w:rPr>
      <w:fldChar w:fldCharType="end"/>
    </w:r>
    <w:r>
      <w:rPr>
        <w:color w:val="000000"/>
        <w:sz w:val="22"/>
      </w:rPr>
      <w:t xml:space="preserve"> </w:t>
    </w:r>
  </w:p>
  <w:p w:rsidR="00EB3799" w:rsidRDefault="00D72F92">
    <w:pPr>
      <w:spacing w:after="0"/>
      <w:ind w:left="0" w:firstLine="0"/>
    </w:pPr>
    <w:r>
      <w:rPr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9" w:rsidRDefault="00D72F92">
    <w:pPr>
      <w:spacing w:after="0"/>
      <w:ind w:left="0" w:right="-11" w:firstLine="0"/>
      <w:jc w:val="right"/>
    </w:pPr>
    <w:r>
      <w:rPr>
        <w:color w:val="000000"/>
        <w:sz w:val="22"/>
      </w:rPr>
      <w:fldChar w:fldCharType="begin"/>
    </w:r>
    <w:r>
      <w:rPr>
        <w:color w:val="000000"/>
        <w:sz w:val="22"/>
      </w:rPr>
      <w:instrText xml:space="preserve"> PAGE   \* MERGEFORMAT </w:instrText>
    </w:r>
    <w:r>
      <w:rPr>
        <w:color w:val="000000"/>
        <w:sz w:val="22"/>
      </w:rPr>
      <w:fldChar w:fldCharType="separate"/>
    </w:r>
    <w:r w:rsidR="000E1480">
      <w:rPr>
        <w:noProof/>
        <w:color w:val="000000"/>
        <w:sz w:val="22"/>
      </w:rPr>
      <w:t>5</w:t>
    </w:r>
    <w:r>
      <w:rPr>
        <w:color w:val="000000"/>
        <w:sz w:val="22"/>
      </w:rPr>
      <w:fldChar w:fldCharType="end"/>
    </w:r>
    <w:r>
      <w:rPr>
        <w:color w:val="000000"/>
        <w:sz w:val="22"/>
      </w:rPr>
      <w:t xml:space="preserve"> </w:t>
    </w:r>
  </w:p>
  <w:p w:rsidR="00EB3799" w:rsidRDefault="00D72F92">
    <w:pPr>
      <w:spacing w:after="0"/>
      <w:ind w:left="0" w:firstLine="0"/>
    </w:pPr>
    <w:r>
      <w:rPr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9" w:rsidRDefault="00D72F92">
    <w:pPr>
      <w:spacing w:after="0"/>
      <w:ind w:left="0" w:right="-11" w:firstLine="0"/>
      <w:jc w:val="right"/>
    </w:pPr>
    <w:r>
      <w:rPr>
        <w:color w:val="000000"/>
        <w:sz w:val="22"/>
      </w:rPr>
      <w:fldChar w:fldCharType="begin"/>
    </w:r>
    <w:r>
      <w:rPr>
        <w:color w:val="000000"/>
        <w:sz w:val="22"/>
      </w:rPr>
      <w:instrText xml:space="preserve"> PAGE   \* MERGEFORMAT </w:instrText>
    </w:r>
    <w:r>
      <w:rPr>
        <w:color w:val="000000"/>
        <w:sz w:val="22"/>
      </w:rPr>
      <w:fldChar w:fldCharType="separate"/>
    </w:r>
    <w:r w:rsidR="000F01D8">
      <w:rPr>
        <w:noProof/>
        <w:color w:val="000000"/>
        <w:sz w:val="22"/>
      </w:rPr>
      <w:t>1</w:t>
    </w:r>
    <w:r>
      <w:rPr>
        <w:color w:val="000000"/>
        <w:sz w:val="22"/>
      </w:rPr>
      <w:fldChar w:fldCharType="end"/>
    </w:r>
    <w:r>
      <w:rPr>
        <w:color w:val="000000"/>
        <w:sz w:val="22"/>
      </w:rPr>
      <w:t xml:space="preserve"> </w:t>
    </w:r>
  </w:p>
  <w:p w:rsidR="00EB3799" w:rsidRDefault="00D72F92">
    <w:pPr>
      <w:spacing w:after="0"/>
      <w:ind w:left="0" w:firstLine="0"/>
    </w:pPr>
    <w:r>
      <w:rPr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92" w:rsidRDefault="00D72F92">
      <w:pPr>
        <w:spacing w:after="0" w:line="240" w:lineRule="auto"/>
      </w:pPr>
      <w:r>
        <w:separator/>
      </w:r>
    </w:p>
  </w:footnote>
  <w:footnote w:type="continuationSeparator" w:id="0">
    <w:p w:rsidR="00D72F92" w:rsidRDefault="00D7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9" w:rsidRDefault="00D72F92">
    <w:pPr>
      <w:spacing w:after="7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640080</wp:posOffset>
              </wp:positionV>
              <wp:extent cx="5981065" cy="6096"/>
              <wp:effectExtent l="0" t="0" r="0" b="0"/>
              <wp:wrapSquare wrapText="bothSides"/>
              <wp:docPr id="10954" name="Group 10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11390" name="Shape 11390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E3B38C" id="Group 10954" o:spid="_x0000_s1026" style="position:absolute;margin-left:70.6pt;margin-top:50.4pt;width:470.95pt;height:.5pt;z-index:251658240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">
              <v:shape id="Shape 11390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oOcYA&#10;AADeAAAADwAAAGRycy9kb3ducmV2LnhtbESPQUvDQBCF74L/YRnBm92kUrGx2yKCYCEHGz14HLJj&#10;NiQ7G3a3bfrvOwfB2wzz3vvmbXazH9WJYuoDGygXBSjiNtieOwPfX+8Pz6BSRrY4BiYDF0qw297e&#10;bLCy4cwHOjW5UxLCqUIDLuep0jq1jjymRZiI5fYboscsa+y0jXiWcD/qZVE8aY89C8HhRG+O2qE5&#10;eoEU6+HHDXau63oVP8uDbffZGnN/N7++gMo053/xn/vDyvvl41oKSB2ZQW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OoOcYAAADeAAAADwAAAAAAAAAAAAAAAACYAgAAZHJz&#10;L2Rvd25yZXYueG1sUEsFBgAAAAAEAAQA9QAAAIsDAAAAAA==&#10;" path="m,l5981065,r,9144l,9144,,e" fillcolor="black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color w:val="000000"/>
        <w:sz w:val="22"/>
      </w:rPr>
      <w:t xml:space="preserve">ieltstrainingonline.com </w:t>
    </w:r>
  </w:p>
  <w:p w:rsidR="00EB3799" w:rsidRDefault="00D72F92">
    <w:pPr>
      <w:spacing w:after="228"/>
      <w:ind w:left="0" w:firstLine="0"/>
    </w:pPr>
    <w:r>
      <w:rPr>
        <w:color w:val="000000"/>
        <w:sz w:val="22"/>
      </w:rPr>
      <w:t xml:space="preserve"> </w:t>
    </w:r>
  </w:p>
  <w:p w:rsidR="00EB3799" w:rsidRDefault="00D72F92">
    <w:pPr>
      <w:spacing w:after="102"/>
      <w:ind w:left="1382" w:firstLine="0"/>
    </w:pPr>
    <w:r>
      <w:rPr>
        <w:b/>
        <w:color w:val="000000"/>
        <w:sz w:val="32"/>
      </w:rPr>
      <w:t xml:space="preserve"> </w:t>
    </w:r>
  </w:p>
  <w:p w:rsidR="00EB3799" w:rsidRDefault="00D72F92">
    <w:pPr>
      <w:spacing w:after="0"/>
      <w:ind w:left="1754" w:firstLine="0"/>
    </w:pPr>
    <w:r>
      <w:rPr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9" w:rsidRDefault="00D72F92" w:rsidP="000F01D8">
    <w:pPr>
      <w:spacing w:after="228"/>
      <w:ind w:left="0" w:firstLine="0"/>
    </w:pPr>
    <w:r>
      <w:rPr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99" w:rsidRDefault="00D72F92">
    <w:pPr>
      <w:spacing w:after="228"/>
      <w:ind w:left="0" w:firstLine="0"/>
    </w:pPr>
    <w:r>
      <w:rPr>
        <w:color w:val="000000"/>
        <w:sz w:val="22"/>
      </w:rPr>
      <w:t xml:space="preserve"> </w:t>
    </w:r>
  </w:p>
  <w:p w:rsidR="00EB3799" w:rsidRDefault="00D72F92">
    <w:pPr>
      <w:spacing w:after="0"/>
      <w:ind w:left="1382" w:firstLine="0"/>
    </w:pPr>
    <w:r>
      <w:rPr>
        <w:b/>
        <w:color w:val="00000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61D"/>
    <w:multiLevelType w:val="hybridMultilevel"/>
    <w:tmpl w:val="72549468"/>
    <w:lvl w:ilvl="0" w:tplc="06263C8A">
      <w:start w:val="17"/>
      <w:numFmt w:val="decimal"/>
      <w:lvlText w:val="%1"/>
      <w:lvlJc w:val="left"/>
      <w:pPr>
        <w:ind w:left="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7A59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0C85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3E8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E053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0EFF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2097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FE19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6AE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F0950"/>
    <w:multiLevelType w:val="hybridMultilevel"/>
    <w:tmpl w:val="F3324962"/>
    <w:lvl w:ilvl="0" w:tplc="C2BE8B54">
      <w:start w:val="1"/>
      <w:numFmt w:val="upperLetter"/>
      <w:lvlText w:val="%1"/>
      <w:lvlJc w:val="left"/>
      <w:pPr>
        <w:ind w:left="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CA804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2557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A1B2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020DF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A617E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263AC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AA65D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54933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C600BD"/>
    <w:multiLevelType w:val="hybridMultilevel"/>
    <w:tmpl w:val="0002A40A"/>
    <w:lvl w:ilvl="0" w:tplc="98B864AA">
      <w:start w:val="1"/>
      <w:numFmt w:val="decimal"/>
      <w:lvlText w:val="%1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3230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26DA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F0FD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7445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E403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078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A0A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96F1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91DED"/>
    <w:multiLevelType w:val="hybridMultilevel"/>
    <w:tmpl w:val="A46C719C"/>
    <w:lvl w:ilvl="0" w:tplc="FB3248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FCD50E">
      <w:start w:val="1"/>
      <w:numFmt w:val="upperLetter"/>
      <w:lvlText w:val="%2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06515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E494B0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F4AF4C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42C34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AD99C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548048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4CA2F4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C739C3"/>
    <w:multiLevelType w:val="hybridMultilevel"/>
    <w:tmpl w:val="4FC23020"/>
    <w:lvl w:ilvl="0" w:tplc="A0844F36">
      <w:start w:val="31"/>
      <w:numFmt w:val="decimal"/>
      <w:lvlText w:val="%1"/>
      <w:lvlJc w:val="left"/>
      <w:pPr>
        <w:ind w:left="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DE4566">
      <w:start w:val="2"/>
      <w:numFmt w:val="upperLetter"/>
      <w:lvlText w:val="%2"/>
      <w:lvlJc w:val="left"/>
      <w:pPr>
        <w:ind w:left="10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FA3954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469CFC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7E66CA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46114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C67430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26FEF4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221960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99"/>
    <w:rsid w:val="000E1480"/>
    <w:rsid w:val="000F01D8"/>
    <w:rsid w:val="00D72F92"/>
    <w:rsid w:val="00E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D77AF-A38C-40D9-9D0E-AD10641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4"/>
      <w:ind w:left="10" w:hanging="10"/>
    </w:pPr>
    <w:rPr>
      <w:rFonts w:ascii="Calibri" w:eastAsia="Calibri" w:hAnsi="Calibri" w:cs="Calibri"/>
      <w:color w:val="282828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4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2"/>
      <w:ind w:left="10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cp:lastModifiedBy>Devappriya</cp:lastModifiedBy>
  <cp:revision>2</cp:revision>
  <dcterms:created xsi:type="dcterms:W3CDTF">2021-09-07T08:33:00Z</dcterms:created>
  <dcterms:modified xsi:type="dcterms:W3CDTF">2021-09-07T08:33:00Z</dcterms:modified>
</cp:coreProperties>
</file>