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3E51" w14:textId="58AC3CEF" w:rsidR="00BB40BD" w:rsidRPr="00B02545" w:rsidRDefault="00BB40BD" w:rsidP="007955E4">
      <w:pPr>
        <w:ind w:left="1440" w:firstLine="720"/>
        <w:jc w:val="both"/>
        <w:rPr>
          <w:b/>
          <w:color w:val="FF0000"/>
        </w:rPr>
      </w:pPr>
      <w:r w:rsidRPr="00E201A4">
        <w:rPr>
          <w:b/>
          <w:u w:val="single"/>
        </w:rPr>
        <w:t>PEAK PARK PARISHES FORUM</w:t>
      </w:r>
      <w:r w:rsidR="00C2546F">
        <w:rPr>
          <w:b/>
        </w:rPr>
        <w:tab/>
      </w:r>
      <w:r w:rsidR="00BD680B" w:rsidRPr="00B02545">
        <w:rPr>
          <w:b/>
          <w:color w:val="FF0000"/>
        </w:rPr>
        <w:t xml:space="preserve"> </w:t>
      </w:r>
    </w:p>
    <w:p w14:paraId="416C69A4" w14:textId="77777777" w:rsidR="00BB40BD" w:rsidRPr="00C87049" w:rsidRDefault="00BB40BD" w:rsidP="007955E4">
      <w:pPr>
        <w:jc w:val="both"/>
        <w:rPr>
          <w:b/>
          <w:sz w:val="8"/>
          <w:szCs w:val="8"/>
        </w:rPr>
      </w:pPr>
    </w:p>
    <w:p w14:paraId="771D859A" w14:textId="3FAD8B47" w:rsidR="00BB40BD" w:rsidRDefault="00BB40BD" w:rsidP="00301BFA">
      <w:pPr>
        <w:jc w:val="center"/>
        <w:rPr>
          <w:b/>
        </w:rPr>
      </w:pPr>
      <w:r w:rsidRPr="00E201A4">
        <w:rPr>
          <w:b/>
        </w:rPr>
        <w:t>Management Committee</w:t>
      </w:r>
      <w:r>
        <w:rPr>
          <w:b/>
        </w:rPr>
        <w:t xml:space="preserve"> </w:t>
      </w:r>
      <w:r w:rsidR="00216710">
        <w:rPr>
          <w:b/>
        </w:rPr>
        <w:t>m</w:t>
      </w:r>
      <w:r w:rsidRPr="00E201A4">
        <w:rPr>
          <w:b/>
        </w:rPr>
        <w:t>eeting</w:t>
      </w:r>
      <w:r w:rsidR="00216710">
        <w:rPr>
          <w:b/>
        </w:rPr>
        <w:t xml:space="preserve">, held at </w:t>
      </w:r>
      <w:r w:rsidR="00D73CD6">
        <w:rPr>
          <w:b/>
        </w:rPr>
        <w:t>2</w:t>
      </w:r>
      <w:r w:rsidR="00216710">
        <w:rPr>
          <w:b/>
        </w:rPr>
        <w:t>pm</w:t>
      </w:r>
      <w:r w:rsidR="00B02545">
        <w:rPr>
          <w:b/>
        </w:rPr>
        <w:t xml:space="preserve"> on </w:t>
      </w:r>
      <w:r w:rsidR="000A1027">
        <w:rPr>
          <w:b/>
        </w:rPr>
        <w:t>11 October</w:t>
      </w:r>
      <w:r w:rsidR="00B02545">
        <w:rPr>
          <w:b/>
        </w:rPr>
        <w:t xml:space="preserve"> 2021</w:t>
      </w:r>
      <w:r w:rsidR="000A1027">
        <w:rPr>
          <w:b/>
        </w:rPr>
        <w:t xml:space="preserve"> at the Bramwell Memorial Institute, Taddington</w:t>
      </w:r>
    </w:p>
    <w:p w14:paraId="429B5AA8" w14:textId="77777777" w:rsidR="00BB40BD" w:rsidRPr="009B4059" w:rsidRDefault="00BB40BD" w:rsidP="007955E4">
      <w:pPr>
        <w:jc w:val="both"/>
        <w:rPr>
          <w:b/>
          <w:sz w:val="12"/>
          <w:szCs w:val="12"/>
        </w:rPr>
      </w:pPr>
    </w:p>
    <w:p w14:paraId="1A070AAC" w14:textId="53F13560" w:rsidR="00301BFA" w:rsidRPr="00C2546F" w:rsidRDefault="00BB40BD" w:rsidP="007955E4">
      <w:pPr>
        <w:jc w:val="both"/>
        <w:rPr>
          <w:sz w:val="22"/>
          <w:szCs w:val="22"/>
          <w:u w:val="single"/>
        </w:rPr>
      </w:pPr>
      <w:r w:rsidRPr="00C2546F">
        <w:rPr>
          <w:sz w:val="22"/>
          <w:szCs w:val="22"/>
          <w:u w:val="single"/>
        </w:rPr>
        <w:t>Present</w:t>
      </w:r>
      <w:r w:rsidRPr="00B01B48">
        <w:rPr>
          <w:sz w:val="22"/>
          <w:szCs w:val="22"/>
          <w:u w:val="single"/>
        </w:rPr>
        <w:t>:</w:t>
      </w:r>
      <w:r w:rsidRPr="00B01B48">
        <w:rPr>
          <w:sz w:val="22"/>
          <w:szCs w:val="22"/>
        </w:rPr>
        <w:t xml:space="preserve"> </w:t>
      </w:r>
      <w:r w:rsidR="00B01B48" w:rsidRPr="00B01B48">
        <w:rPr>
          <w:sz w:val="22"/>
          <w:szCs w:val="22"/>
        </w:rPr>
        <w:tab/>
      </w:r>
      <w:r w:rsidR="00B01B48" w:rsidRPr="00B01B48">
        <w:rPr>
          <w:sz w:val="22"/>
          <w:szCs w:val="22"/>
        </w:rPr>
        <w:tab/>
      </w:r>
      <w:r w:rsidR="00B01B48" w:rsidRPr="00B01B48">
        <w:rPr>
          <w:sz w:val="22"/>
          <w:szCs w:val="22"/>
        </w:rPr>
        <w:tab/>
      </w:r>
      <w:r w:rsidR="00B01B48" w:rsidRPr="00B01B48">
        <w:rPr>
          <w:sz w:val="22"/>
          <w:szCs w:val="22"/>
        </w:rPr>
        <w:tab/>
      </w:r>
      <w:r w:rsidR="00B01B48" w:rsidRPr="00B01B48">
        <w:rPr>
          <w:sz w:val="22"/>
          <w:szCs w:val="22"/>
        </w:rPr>
        <w:tab/>
      </w:r>
      <w:r w:rsidR="001104CE" w:rsidRPr="001104CE">
        <w:rPr>
          <w:sz w:val="22"/>
          <w:szCs w:val="22"/>
          <w:u w:val="single"/>
        </w:rPr>
        <w:t>Guest</w:t>
      </w:r>
    </w:p>
    <w:p w14:paraId="1D3AD1B2" w14:textId="30BE96A1" w:rsidR="001104CE" w:rsidRDefault="00301BFA" w:rsidP="00E317ED">
      <w:pPr>
        <w:jc w:val="both"/>
        <w:rPr>
          <w:sz w:val="22"/>
          <w:szCs w:val="22"/>
        </w:rPr>
      </w:pPr>
      <w:r w:rsidRPr="00C2546F">
        <w:rPr>
          <w:sz w:val="22"/>
          <w:szCs w:val="22"/>
        </w:rPr>
        <w:t>M Beer</w:t>
      </w:r>
      <w:r w:rsidR="00BB40BD" w:rsidRPr="00C2546F">
        <w:rPr>
          <w:sz w:val="22"/>
          <w:szCs w:val="22"/>
        </w:rPr>
        <w:t xml:space="preserve"> (Chair) </w:t>
      </w:r>
      <w:r w:rsidR="00F13C6D">
        <w:rPr>
          <w:sz w:val="22"/>
          <w:szCs w:val="22"/>
        </w:rPr>
        <w:tab/>
      </w:r>
      <w:r w:rsidR="001104CE">
        <w:rPr>
          <w:sz w:val="22"/>
          <w:szCs w:val="22"/>
        </w:rPr>
        <w:tab/>
      </w:r>
      <w:r w:rsidR="001104CE">
        <w:rPr>
          <w:sz w:val="22"/>
          <w:szCs w:val="22"/>
        </w:rPr>
        <w:tab/>
      </w:r>
      <w:r w:rsidR="001104CE">
        <w:rPr>
          <w:sz w:val="22"/>
          <w:szCs w:val="22"/>
        </w:rPr>
        <w:tab/>
      </w:r>
      <w:r w:rsidR="000A1027">
        <w:rPr>
          <w:sz w:val="22"/>
          <w:szCs w:val="22"/>
        </w:rPr>
        <w:t>Dominic Swords, Hope with Aston PC</w:t>
      </w:r>
      <w:r w:rsidR="00F13C6D">
        <w:rPr>
          <w:sz w:val="22"/>
          <w:szCs w:val="22"/>
        </w:rPr>
        <w:tab/>
      </w:r>
    </w:p>
    <w:p w14:paraId="72CCFFF0" w14:textId="77777777" w:rsidR="000A1027" w:rsidRDefault="000A1027" w:rsidP="00E317ED">
      <w:pPr>
        <w:jc w:val="both"/>
        <w:rPr>
          <w:sz w:val="22"/>
          <w:szCs w:val="22"/>
        </w:rPr>
      </w:pPr>
      <w:r>
        <w:rPr>
          <w:sz w:val="22"/>
          <w:szCs w:val="22"/>
        </w:rPr>
        <w:t>P Brady</w:t>
      </w:r>
    </w:p>
    <w:p w14:paraId="0814EAD9" w14:textId="5A57BBD0" w:rsidR="00216710" w:rsidRDefault="000A1027" w:rsidP="00E317ED">
      <w:pPr>
        <w:jc w:val="both"/>
        <w:rPr>
          <w:sz w:val="22"/>
          <w:szCs w:val="22"/>
        </w:rPr>
      </w:pPr>
      <w:r>
        <w:rPr>
          <w:sz w:val="22"/>
          <w:szCs w:val="22"/>
        </w:rPr>
        <w:t>J</w:t>
      </w:r>
      <w:r w:rsidR="001A3E50">
        <w:rPr>
          <w:sz w:val="22"/>
          <w:szCs w:val="22"/>
        </w:rPr>
        <w:t xml:space="preserve"> Collins</w:t>
      </w:r>
      <w:r w:rsidR="00216710">
        <w:rPr>
          <w:sz w:val="22"/>
          <w:szCs w:val="22"/>
        </w:rPr>
        <w:tab/>
      </w:r>
      <w:r w:rsidR="00216710">
        <w:rPr>
          <w:sz w:val="22"/>
          <w:szCs w:val="22"/>
        </w:rPr>
        <w:tab/>
      </w:r>
      <w:r w:rsidR="00216710">
        <w:rPr>
          <w:sz w:val="22"/>
          <w:szCs w:val="22"/>
        </w:rPr>
        <w:tab/>
      </w:r>
      <w:r w:rsidR="00216710">
        <w:rPr>
          <w:sz w:val="22"/>
          <w:szCs w:val="22"/>
        </w:rPr>
        <w:tab/>
      </w:r>
      <w:r w:rsidR="00216710">
        <w:rPr>
          <w:sz w:val="22"/>
          <w:szCs w:val="22"/>
        </w:rPr>
        <w:tab/>
      </w:r>
    </w:p>
    <w:p w14:paraId="1292FEE5" w14:textId="7C89F238" w:rsidR="00301BFA" w:rsidRPr="00C2546F" w:rsidRDefault="00EE352F" w:rsidP="00E317ED">
      <w:pPr>
        <w:jc w:val="both"/>
        <w:rPr>
          <w:sz w:val="22"/>
          <w:szCs w:val="22"/>
        </w:rPr>
      </w:pPr>
      <w:r>
        <w:rPr>
          <w:sz w:val="22"/>
          <w:szCs w:val="22"/>
        </w:rPr>
        <w:t>P Downing</w:t>
      </w:r>
      <w:r w:rsidR="001A3E50">
        <w:rPr>
          <w:sz w:val="22"/>
          <w:szCs w:val="22"/>
        </w:rPr>
        <w:tab/>
      </w:r>
      <w:r w:rsidR="00301BFA" w:rsidRPr="00C2546F">
        <w:rPr>
          <w:sz w:val="22"/>
          <w:szCs w:val="22"/>
        </w:rPr>
        <w:tab/>
      </w:r>
      <w:r w:rsidR="00301BFA" w:rsidRPr="00C2546F">
        <w:rPr>
          <w:sz w:val="22"/>
          <w:szCs w:val="22"/>
        </w:rPr>
        <w:tab/>
      </w:r>
      <w:r w:rsidR="00301BFA" w:rsidRPr="00C2546F">
        <w:rPr>
          <w:sz w:val="22"/>
          <w:szCs w:val="22"/>
        </w:rPr>
        <w:tab/>
      </w:r>
      <w:r w:rsidR="004465DB" w:rsidRPr="00C2546F">
        <w:rPr>
          <w:sz w:val="22"/>
          <w:szCs w:val="22"/>
        </w:rPr>
        <w:tab/>
      </w:r>
    </w:p>
    <w:p w14:paraId="7B652FE7" w14:textId="0DF87C1D" w:rsidR="000A1027" w:rsidRDefault="000A1027" w:rsidP="007955E4">
      <w:pPr>
        <w:jc w:val="both"/>
        <w:rPr>
          <w:sz w:val="22"/>
          <w:szCs w:val="22"/>
        </w:rPr>
      </w:pPr>
      <w:r>
        <w:rPr>
          <w:sz w:val="22"/>
          <w:szCs w:val="22"/>
        </w:rPr>
        <w:t>L Granger</w:t>
      </w:r>
    </w:p>
    <w:p w14:paraId="10BE2C65" w14:textId="729C6F30" w:rsidR="000A1027" w:rsidRDefault="000A1027" w:rsidP="007955E4">
      <w:pPr>
        <w:jc w:val="both"/>
        <w:rPr>
          <w:sz w:val="22"/>
          <w:szCs w:val="22"/>
        </w:rPr>
      </w:pPr>
      <w:r>
        <w:rPr>
          <w:sz w:val="22"/>
          <w:szCs w:val="22"/>
        </w:rPr>
        <w:t>Z Hawley</w:t>
      </w:r>
    </w:p>
    <w:p w14:paraId="70CDC64C" w14:textId="3D83912D" w:rsidR="007F052D" w:rsidRDefault="00216710" w:rsidP="007955E4">
      <w:pPr>
        <w:jc w:val="both"/>
        <w:rPr>
          <w:sz w:val="22"/>
          <w:szCs w:val="22"/>
        </w:rPr>
      </w:pPr>
      <w:r w:rsidRPr="00C2546F">
        <w:rPr>
          <w:sz w:val="22"/>
          <w:szCs w:val="22"/>
        </w:rPr>
        <w:t>P Leppard (Secretary)</w:t>
      </w:r>
    </w:p>
    <w:p w14:paraId="7C2BDC7E" w14:textId="77777777" w:rsidR="00FB75B1" w:rsidRPr="001104CE" w:rsidRDefault="00FB75B1" w:rsidP="00FB75B1">
      <w:pPr>
        <w:jc w:val="both"/>
        <w:rPr>
          <w:sz w:val="16"/>
          <w:szCs w:val="16"/>
        </w:rPr>
      </w:pPr>
    </w:p>
    <w:p w14:paraId="0265F013" w14:textId="79725D9F" w:rsidR="000A1027" w:rsidRDefault="004375D9" w:rsidP="00B50940">
      <w:pPr>
        <w:jc w:val="both"/>
      </w:pPr>
      <w:r>
        <w:t>2</w:t>
      </w:r>
      <w:r w:rsidR="00855FBB">
        <w:t>1</w:t>
      </w:r>
      <w:r>
        <w:t>/</w:t>
      </w:r>
      <w:r w:rsidR="000A1027">
        <w:t>5</w:t>
      </w:r>
      <w:r w:rsidR="00D73CD6">
        <w:t>2</w:t>
      </w:r>
      <w:r>
        <w:t xml:space="preserve"> </w:t>
      </w:r>
      <w:r>
        <w:tab/>
      </w:r>
      <w:r w:rsidR="000A1027" w:rsidRPr="000A1027">
        <w:rPr>
          <w:b/>
          <w:bCs/>
          <w:u w:val="single"/>
        </w:rPr>
        <w:t>Election o</w:t>
      </w:r>
      <w:r w:rsidR="000A1027">
        <w:rPr>
          <w:b/>
          <w:bCs/>
          <w:u w:val="single"/>
        </w:rPr>
        <w:t>f</w:t>
      </w:r>
      <w:r w:rsidR="000A1027" w:rsidRPr="000A1027">
        <w:rPr>
          <w:b/>
          <w:bCs/>
          <w:u w:val="single"/>
        </w:rPr>
        <w:t xml:space="preserve"> Chair for the next 12 months</w:t>
      </w:r>
    </w:p>
    <w:p w14:paraId="72162EAB" w14:textId="73415FF5" w:rsidR="000A1027" w:rsidRDefault="000A1027" w:rsidP="00B50940">
      <w:pPr>
        <w:jc w:val="both"/>
      </w:pPr>
      <w:r>
        <w:tab/>
        <w:t>It was unanimously agreed that Martin Beer be appointed Chair.</w:t>
      </w:r>
    </w:p>
    <w:p w14:paraId="2E0B2647" w14:textId="77777777" w:rsidR="000A1027" w:rsidRPr="000A1027" w:rsidRDefault="000A1027" w:rsidP="00B50940">
      <w:pPr>
        <w:jc w:val="both"/>
        <w:rPr>
          <w:sz w:val="14"/>
          <w:szCs w:val="14"/>
        </w:rPr>
      </w:pPr>
    </w:p>
    <w:p w14:paraId="28023A71" w14:textId="3E3D05B6" w:rsidR="000A1027" w:rsidRDefault="000A1027" w:rsidP="00B50940">
      <w:pPr>
        <w:jc w:val="both"/>
        <w:rPr>
          <w:b/>
          <w:bCs/>
          <w:u w:val="single"/>
        </w:rPr>
      </w:pPr>
      <w:r w:rsidRPr="000A1027">
        <w:t>21/53</w:t>
      </w:r>
      <w:r w:rsidRPr="000A1027">
        <w:tab/>
      </w:r>
      <w:r>
        <w:rPr>
          <w:b/>
          <w:bCs/>
          <w:u w:val="single"/>
        </w:rPr>
        <w:t>Chair’s opening remarks</w:t>
      </w:r>
    </w:p>
    <w:p w14:paraId="2DBFD2C0" w14:textId="77777777" w:rsidR="00C050B2" w:rsidRDefault="000A1027" w:rsidP="00B50940">
      <w:pPr>
        <w:jc w:val="both"/>
      </w:pPr>
      <w:r>
        <w:tab/>
        <w:t xml:space="preserve">M Beer welcomed Zena Hawley to her first Management Committee meeting, </w:t>
      </w:r>
    </w:p>
    <w:p w14:paraId="4610E531" w14:textId="2F881591" w:rsidR="000A1027" w:rsidRPr="00C050B2" w:rsidRDefault="000A1027" w:rsidP="00C050B2">
      <w:pPr>
        <w:ind w:firstLine="720"/>
        <w:jc w:val="both"/>
      </w:pPr>
      <w:r w:rsidRPr="00C050B2">
        <w:t xml:space="preserve">and </w:t>
      </w:r>
      <w:proofErr w:type="gramStart"/>
      <w:r w:rsidR="00C050B2" w:rsidRPr="00C050B2">
        <w:t>also</w:t>
      </w:r>
      <w:proofErr w:type="gramEnd"/>
      <w:r w:rsidRPr="00C050B2">
        <w:t xml:space="preserve"> D</w:t>
      </w:r>
      <w:r w:rsidR="00C050B2" w:rsidRPr="00C050B2">
        <w:t>om</w:t>
      </w:r>
      <w:r w:rsidRPr="00C050B2">
        <w:t xml:space="preserve">inic Swords who </w:t>
      </w:r>
      <w:r w:rsidR="00C050B2" w:rsidRPr="00C050B2">
        <w:t>was attending</w:t>
      </w:r>
      <w:r w:rsidRPr="00C050B2">
        <w:t xml:space="preserve"> </w:t>
      </w:r>
      <w:r w:rsidR="00C050B2" w:rsidRPr="00C050B2">
        <w:t>to</w:t>
      </w:r>
      <w:r w:rsidRPr="00C050B2">
        <w:t xml:space="preserve"> pre</w:t>
      </w:r>
      <w:r w:rsidR="00C050B2" w:rsidRPr="00C050B2">
        <w:t>se</w:t>
      </w:r>
      <w:r w:rsidRPr="00C050B2">
        <w:t>nt his Parish’s ideas.</w:t>
      </w:r>
    </w:p>
    <w:p w14:paraId="3536AF05" w14:textId="77777777" w:rsidR="000A1027" w:rsidRPr="00C050B2" w:rsidRDefault="000A1027" w:rsidP="00B50940">
      <w:pPr>
        <w:jc w:val="both"/>
        <w:rPr>
          <w:b/>
          <w:bCs/>
          <w:sz w:val="14"/>
          <w:szCs w:val="14"/>
          <w:u w:val="single"/>
        </w:rPr>
      </w:pPr>
    </w:p>
    <w:p w14:paraId="52164350" w14:textId="7BE69EB5" w:rsidR="00BE28C7" w:rsidRDefault="00C050B2" w:rsidP="00B50940">
      <w:pPr>
        <w:jc w:val="both"/>
      </w:pPr>
      <w:r w:rsidRPr="00C050B2">
        <w:t>21/54</w:t>
      </w:r>
      <w:r w:rsidRPr="00C050B2">
        <w:tab/>
      </w:r>
      <w:r w:rsidR="00BE28C7" w:rsidRPr="00BE28C7">
        <w:rPr>
          <w:b/>
          <w:bCs/>
          <w:u w:val="single"/>
        </w:rPr>
        <w:t>Apolog</w:t>
      </w:r>
      <w:r w:rsidR="00BE28C7">
        <w:rPr>
          <w:b/>
          <w:bCs/>
          <w:u w:val="single"/>
        </w:rPr>
        <w:t>i</w:t>
      </w:r>
      <w:r w:rsidR="00BE28C7" w:rsidRPr="00BE28C7">
        <w:rPr>
          <w:b/>
          <w:bCs/>
          <w:u w:val="single"/>
        </w:rPr>
        <w:t>es for abs</w:t>
      </w:r>
      <w:r w:rsidR="00BE28C7">
        <w:rPr>
          <w:b/>
          <w:bCs/>
          <w:u w:val="single"/>
        </w:rPr>
        <w:t>ence</w:t>
      </w:r>
      <w:r w:rsidR="00BE28C7">
        <w:t xml:space="preserve"> </w:t>
      </w:r>
    </w:p>
    <w:p w14:paraId="3B213F96" w14:textId="4E6A0ED3" w:rsidR="00BE28C7" w:rsidRDefault="00B02545" w:rsidP="00B50940">
      <w:pPr>
        <w:ind w:firstLine="720"/>
        <w:jc w:val="both"/>
      </w:pPr>
      <w:r>
        <w:t xml:space="preserve">Received from </w:t>
      </w:r>
      <w:r w:rsidR="00C050B2">
        <w:t>T Bellamy, S Bennett and P Cooper</w:t>
      </w:r>
    </w:p>
    <w:p w14:paraId="1F9106E2" w14:textId="77777777" w:rsidR="00BE28C7" w:rsidRPr="00A70FC8" w:rsidRDefault="00BE28C7" w:rsidP="00B50940">
      <w:pPr>
        <w:ind w:firstLine="720"/>
        <w:jc w:val="both"/>
        <w:rPr>
          <w:sz w:val="14"/>
          <w:szCs w:val="14"/>
        </w:rPr>
      </w:pPr>
    </w:p>
    <w:p w14:paraId="61C6BF8F" w14:textId="46E0AD98" w:rsidR="00C050B2" w:rsidRDefault="00BE28C7" w:rsidP="00B50940">
      <w:pPr>
        <w:jc w:val="both"/>
      </w:pPr>
      <w:r>
        <w:t>21/</w:t>
      </w:r>
      <w:r w:rsidR="00C050B2">
        <w:t>55</w:t>
      </w:r>
      <w:r w:rsidR="00C050B2">
        <w:tab/>
      </w:r>
      <w:r w:rsidR="00C050B2" w:rsidRPr="00C050B2">
        <w:rPr>
          <w:b/>
          <w:bCs/>
          <w:i/>
          <w:iCs/>
          <w:u w:val="single"/>
        </w:rPr>
        <w:t>Operation Smart Trail</w:t>
      </w:r>
      <w:r w:rsidR="00C050B2">
        <w:rPr>
          <w:b/>
          <w:bCs/>
          <w:u w:val="single"/>
        </w:rPr>
        <w:t xml:space="preserve"> initiative, Hope with Aston Parish Council</w:t>
      </w:r>
      <w:r w:rsidR="001104CE">
        <w:tab/>
      </w:r>
    </w:p>
    <w:p w14:paraId="5C862372" w14:textId="77777777" w:rsidR="00C050B2" w:rsidRDefault="00C050B2" w:rsidP="00B50940">
      <w:pPr>
        <w:jc w:val="both"/>
      </w:pPr>
      <w:r>
        <w:tab/>
        <w:t>D Swords presented this proposed initiative about a more intelligent approach</w:t>
      </w:r>
    </w:p>
    <w:p w14:paraId="4346AF1C" w14:textId="31CA8942" w:rsidR="00C050B2" w:rsidRDefault="00C050B2" w:rsidP="001C1700">
      <w:pPr>
        <w:ind w:left="720"/>
        <w:jc w:val="both"/>
      </w:pPr>
      <w:r>
        <w:t>to management and use of Parishes’ rights of way. J Collins explained that</w:t>
      </w:r>
      <w:r w:rsidR="001C1700">
        <w:t>,</w:t>
      </w:r>
      <w:r>
        <w:t xml:space="preserve"> </w:t>
      </w:r>
      <w:r w:rsidR="001C1700">
        <w:t xml:space="preserve">at a meeting in 8 October, the other Hope Valley parishes had explored how this might work as a joint initiative. The </w:t>
      </w:r>
      <w:r w:rsidR="008159B0">
        <w:t xml:space="preserve">Management </w:t>
      </w:r>
      <w:r w:rsidR="001C1700">
        <w:t>Committee felt that some of the issues raised by Hope with Aston would gain most traction if they could be incorporated in the current revision of the National Park Management Plan, and that seeking the engagement of a number of local partner organisations would be key to helping that to happen.</w:t>
      </w:r>
    </w:p>
    <w:p w14:paraId="61C2D783" w14:textId="0BB99538" w:rsidR="001C1700" w:rsidRDefault="001C1700" w:rsidP="001C1700">
      <w:pPr>
        <w:ind w:left="720"/>
        <w:jc w:val="both"/>
      </w:pPr>
      <w:r>
        <w:t xml:space="preserve">It was </w:t>
      </w:r>
      <w:r w:rsidR="008159B0">
        <w:t>d</w:t>
      </w:r>
      <w:r>
        <w:t>ecided th</w:t>
      </w:r>
      <w:r w:rsidR="008159B0">
        <w:t>a</w:t>
      </w:r>
      <w:r>
        <w:t>t a subgroup</w:t>
      </w:r>
      <w:r w:rsidR="008159B0">
        <w:t xml:space="preserve"> of M Beer, J Collins and L Granger would meet with D Swords to explore in more detail and report back to the next Management Committee meeting.</w:t>
      </w:r>
    </w:p>
    <w:p w14:paraId="1045E164" w14:textId="77777777" w:rsidR="00C050B2" w:rsidRPr="008159B0" w:rsidRDefault="00C050B2" w:rsidP="00B50940">
      <w:pPr>
        <w:jc w:val="both"/>
        <w:rPr>
          <w:sz w:val="14"/>
          <w:szCs w:val="14"/>
        </w:rPr>
      </w:pPr>
    </w:p>
    <w:p w14:paraId="44EA4F2B" w14:textId="76B8E6FC" w:rsidR="00D73CD6" w:rsidRPr="00E201A4" w:rsidRDefault="008159B0" w:rsidP="00B50940">
      <w:pPr>
        <w:jc w:val="both"/>
      </w:pPr>
      <w:r w:rsidRPr="008159B0">
        <w:t>21/56</w:t>
      </w:r>
      <w:r w:rsidRPr="008159B0">
        <w:tab/>
      </w:r>
      <w:r w:rsidR="00D73CD6" w:rsidRPr="00D25AB5">
        <w:rPr>
          <w:b/>
          <w:bCs/>
          <w:u w:val="single"/>
        </w:rPr>
        <w:t xml:space="preserve">Minutes of meeting, </w:t>
      </w:r>
      <w:r>
        <w:rPr>
          <w:b/>
          <w:bCs/>
          <w:u w:val="single"/>
        </w:rPr>
        <w:t>31 August</w:t>
      </w:r>
      <w:r w:rsidR="00D73CD6">
        <w:rPr>
          <w:b/>
          <w:bCs/>
          <w:u w:val="single"/>
        </w:rPr>
        <w:t xml:space="preserve"> 2021</w:t>
      </w:r>
      <w:r w:rsidR="00D73CD6">
        <w:rPr>
          <w:u w:val="single"/>
        </w:rPr>
        <w:t xml:space="preserve"> </w:t>
      </w:r>
    </w:p>
    <w:p w14:paraId="6BEBFC49" w14:textId="770C76C4" w:rsidR="00D73CD6" w:rsidRDefault="00D73CD6" w:rsidP="00B50940">
      <w:pPr>
        <w:ind w:left="720"/>
        <w:jc w:val="both"/>
      </w:pPr>
      <w:r w:rsidRPr="00C60A92">
        <w:t>These were approved as a correct record.</w:t>
      </w:r>
    </w:p>
    <w:p w14:paraId="34352DE5" w14:textId="77777777" w:rsidR="00D73CD6" w:rsidRPr="00D73CD6" w:rsidRDefault="00D73CD6" w:rsidP="00B50940">
      <w:pPr>
        <w:ind w:left="720"/>
        <w:jc w:val="both"/>
        <w:rPr>
          <w:sz w:val="14"/>
          <w:szCs w:val="14"/>
        </w:rPr>
      </w:pPr>
    </w:p>
    <w:p w14:paraId="187CDAE8" w14:textId="72E95C76" w:rsidR="00D73CD6" w:rsidRDefault="00D73CD6" w:rsidP="00B50940">
      <w:pPr>
        <w:jc w:val="both"/>
        <w:rPr>
          <w:b/>
          <w:bCs/>
          <w:u w:val="single"/>
        </w:rPr>
      </w:pPr>
      <w:r>
        <w:t>21/</w:t>
      </w:r>
      <w:r w:rsidR="008159B0">
        <w:t>57</w:t>
      </w:r>
      <w:r>
        <w:tab/>
      </w:r>
      <w:r w:rsidRPr="007452D7">
        <w:rPr>
          <w:b/>
          <w:bCs/>
          <w:u w:val="single"/>
        </w:rPr>
        <w:t xml:space="preserve">Matters arising from </w:t>
      </w:r>
      <w:r w:rsidR="008159B0">
        <w:rPr>
          <w:b/>
          <w:bCs/>
          <w:u w:val="single"/>
        </w:rPr>
        <w:t>August</w:t>
      </w:r>
      <w:r w:rsidRPr="007452D7">
        <w:rPr>
          <w:b/>
          <w:bCs/>
          <w:u w:val="single"/>
        </w:rPr>
        <w:t xml:space="preserve"> minutes</w:t>
      </w:r>
    </w:p>
    <w:p w14:paraId="08E6A437" w14:textId="5A00BE44" w:rsidR="00D73CD6" w:rsidRDefault="00D73CD6" w:rsidP="008159B0">
      <w:pPr>
        <w:jc w:val="both"/>
      </w:pPr>
      <w:r>
        <w:tab/>
      </w:r>
      <w:r w:rsidR="008159B0">
        <w:t>Nil.</w:t>
      </w:r>
      <w:r>
        <w:t xml:space="preserve"> </w:t>
      </w:r>
    </w:p>
    <w:p w14:paraId="1ABA56F4" w14:textId="77777777" w:rsidR="00D73CD6" w:rsidRPr="00B50940" w:rsidRDefault="00D73CD6" w:rsidP="00B50940">
      <w:pPr>
        <w:jc w:val="both"/>
        <w:rPr>
          <w:sz w:val="14"/>
          <w:szCs w:val="14"/>
        </w:rPr>
      </w:pPr>
    </w:p>
    <w:p w14:paraId="7D06A50F" w14:textId="18E3CA3F" w:rsidR="004C7D23" w:rsidRPr="008159B0" w:rsidRDefault="008815B0" w:rsidP="00B50940">
      <w:pPr>
        <w:jc w:val="both"/>
        <w:rPr>
          <w:b/>
          <w:bCs/>
          <w:u w:val="single"/>
        </w:rPr>
      </w:pPr>
      <w:r w:rsidRPr="00BE28C7">
        <w:t>21/</w:t>
      </w:r>
      <w:r w:rsidR="008159B0">
        <w:t>58</w:t>
      </w:r>
      <w:r>
        <w:t xml:space="preserve"> </w:t>
      </w:r>
      <w:r>
        <w:tab/>
      </w:r>
      <w:r w:rsidR="008159B0" w:rsidRPr="008159B0">
        <w:rPr>
          <w:b/>
          <w:bCs/>
          <w:u w:val="single"/>
        </w:rPr>
        <w:t>Review of Parishes Day, 18 September 2021</w:t>
      </w:r>
    </w:p>
    <w:p w14:paraId="7C1CA17D" w14:textId="329C7840" w:rsidR="00465B9D" w:rsidRDefault="008159B0" w:rsidP="00B50940">
      <w:pPr>
        <w:ind w:left="720"/>
        <w:jc w:val="both"/>
        <w:rPr>
          <w:color w:val="222222"/>
          <w:shd w:val="clear" w:color="auto" w:fill="FFFFFF"/>
        </w:rPr>
      </w:pPr>
      <w:r>
        <w:rPr>
          <w:color w:val="222222"/>
          <w:shd w:val="clear" w:color="auto" w:fill="FFFFFF"/>
        </w:rPr>
        <w:t>It was agreed</w:t>
      </w:r>
      <w:r w:rsidR="00B27069">
        <w:rPr>
          <w:color w:val="222222"/>
          <w:shd w:val="clear" w:color="auto" w:fill="FFFFFF"/>
        </w:rPr>
        <w:t xml:space="preserve"> to urge PDNPA</w:t>
      </w:r>
      <w:r>
        <w:rPr>
          <w:color w:val="222222"/>
          <w:shd w:val="clear" w:color="auto" w:fill="FFFFFF"/>
        </w:rPr>
        <w:t xml:space="preserve"> that the following points should be incorporated in the p</w:t>
      </w:r>
      <w:r w:rsidR="00465B9D">
        <w:rPr>
          <w:color w:val="222222"/>
          <w:shd w:val="clear" w:color="auto" w:fill="FFFFFF"/>
        </w:rPr>
        <w:t>l</w:t>
      </w:r>
      <w:r>
        <w:rPr>
          <w:color w:val="222222"/>
          <w:shd w:val="clear" w:color="auto" w:fill="FFFFFF"/>
        </w:rPr>
        <w:t>anning fo</w:t>
      </w:r>
      <w:r w:rsidR="00465B9D">
        <w:rPr>
          <w:color w:val="222222"/>
          <w:shd w:val="clear" w:color="auto" w:fill="FFFFFF"/>
        </w:rPr>
        <w:t>r</w:t>
      </w:r>
      <w:r>
        <w:rPr>
          <w:color w:val="222222"/>
          <w:shd w:val="clear" w:color="auto" w:fill="FFFFFF"/>
        </w:rPr>
        <w:t xml:space="preserve"> next year</w:t>
      </w:r>
      <w:r w:rsidR="00465B9D">
        <w:rPr>
          <w:color w:val="222222"/>
          <w:shd w:val="clear" w:color="auto" w:fill="FFFFFF"/>
        </w:rPr>
        <w:t>’</w:t>
      </w:r>
      <w:r>
        <w:rPr>
          <w:color w:val="222222"/>
          <w:shd w:val="clear" w:color="auto" w:fill="FFFFFF"/>
        </w:rPr>
        <w:t>s event</w:t>
      </w:r>
      <w:r w:rsidR="00465B9D">
        <w:rPr>
          <w:color w:val="222222"/>
          <w:shd w:val="clear" w:color="auto" w:fill="FFFFFF"/>
        </w:rPr>
        <w:t>:</w:t>
      </w:r>
    </w:p>
    <w:p w14:paraId="77AB7B72" w14:textId="09919C39" w:rsidR="00465B9D" w:rsidRDefault="00465B9D" w:rsidP="00465B9D">
      <w:pPr>
        <w:pStyle w:val="ListParagraph"/>
        <w:numPr>
          <w:ilvl w:val="0"/>
          <w:numId w:val="22"/>
        </w:numPr>
        <w:jc w:val="both"/>
        <w:rPr>
          <w:color w:val="222222"/>
          <w:shd w:val="clear" w:color="auto" w:fill="FFFFFF"/>
        </w:rPr>
      </w:pPr>
      <w:r>
        <w:rPr>
          <w:color w:val="222222"/>
          <w:shd w:val="clear" w:color="auto" w:fill="FFFFFF"/>
        </w:rPr>
        <w:t xml:space="preserve">Much of the value of the Day in past years has been in the work of the breakout groups. Without these, the event felt rather unproductive, with delegates just </w:t>
      </w:r>
      <w:proofErr w:type="gramStart"/>
      <w:r>
        <w:rPr>
          <w:color w:val="222222"/>
          <w:shd w:val="clear" w:color="auto" w:fill="FFFFFF"/>
        </w:rPr>
        <w:t>being ”talked</w:t>
      </w:r>
      <w:proofErr w:type="gramEnd"/>
      <w:r>
        <w:rPr>
          <w:color w:val="222222"/>
          <w:shd w:val="clear" w:color="auto" w:fill="FFFFFF"/>
        </w:rPr>
        <w:t xml:space="preserve"> at” by NPA officers</w:t>
      </w:r>
      <w:r w:rsidR="008A2DDB">
        <w:rPr>
          <w:color w:val="222222"/>
          <w:shd w:val="clear" w:color="auto" w:fill="FFFFFF"/>
        </w:rPr>
        <w:t xml:space="preserve"> and deputy chair</w:t>
      </w:r>
      <w:r>
        <w:rPr>
          <w:color w:val="222222"/>
          <w:shd w:val="clear" w:color="auto" w:fill="FFFFFF"/>
        </w:rPr>
        <w:t>.</w:t>
      </w:r>
    </w:p>
    <w:p w14:paraId="700F97C6" w14:textId="6633A586" w:rsidR="00825B0A" w:rsidRDefault="00465B9D" w:rsidP="00465B9D">
      <w:pPr>
        <w:pStyle w:val="ListParagraph"/>
        <w:numPr>
          <w:ilvl w:val="0"/>
          <w:numId w:val="22"/>
        </w:numPr>
        <w:jc w:val="both"/>
        <w:rPr>
          <w:color w:val="222222"/>
          <w:shd w:val="clear" w:color="auto" w:fill="FFFFFF"/>
        </w:rPr>
      </w:pPr>
      <w:r>
        <w:rPr>
          <w:color w:val="222222"/>
          <w:shd w:val="clear" w:color="auto" w:fill="FFFFFF"/>
        </w:rPr>
        <w:t>Every effort should be made to restore the face-to-face format in 2022.</w:t>
      </w:r>
    </w:p>
    <w:p w14:paraId="5FC06388" w14:textId="14AA8A2C" w:rsidR="00465B9D" w:rsidRDefault="00B27069" w:rsidP="00465B9D">
      <w:pPr>
        <w:pStyle w:val="ListParagraph"/>
        <w:numPr>
          <w:ilvl w:val="0"/>
          <w:numId w:val="22"/>
        </w:numPr>
        <w:jc w:val="both"/>
        <w:rPr>
          <w:color w:val="222222"/>
          <w:shd w:val="clear" w:color="auto" w:fill="FFFFFF"/>
        </w:rPr>
      </w:pPr>
      <w:r>
        <w:rPr>
          <w:color w:val="222222"/>
          <w:shd w:val="clear" w:color="auto" w:fill="FFFFFF"/>
        </w:rPr>
        <w:t>Electronic distribution</w:t>
      </w:r>
      <w:r w:rsidR="00465B9D">
        <w:rPr>
          <w:color w:val="222222"/>
          <w:shd w:val="clear" w:color="auto" w:fill="FFFFFF"/>
        </w:rPr>
        <w:t xml:space="preserve"> of </w:t>
      </w:r>
      <w:r>
        <w:rPr>
          <w:color w:val="222222"/>
          <w:shd w:val="clear" w:color="auto" w:fill="FFFFFF"/>
        </w:rPr>
        <w:t>slid</w:t>
      </w:r>
      <w:r w:rsidR="00465B9D">
        <w:rPr>
          <w:color w:val="222222"/>
          <w:shd w:val="clear" w:color="auto" w:fill="FFFFFF"/>
        </w:rPr>
        <w:t>es/hand</w:t>
      </w:r>
      <w:r>
        <w:rPr>
          <w:color w:val="222222"/>
          <w:shd w:val="clear" w:color="auto" w:fill="FFFFFF"/>
        </w:rPr>
        <w:t>o</w:t>
      </w:r>
      <w:r w:rsidR="00465B9D">
        <w:rPr>
          <w:color w:val="222222"/>
          <w:shd w:val="clear" w:color="auto" w:fill="FFFFFF"/>
        </w:rPr>
        <w:t xml:space="preserve">uts after the Day should be </w:t>
      </w:r>
      <w:r>
        <w:rPr>
          <w:color w:val="222222"/>
          <w:shd w:val="clear" w:color="auto" w:fill="FFFFFF"/>
        </w:rPr>
        <w:t>done</w:t>
      </w:r>
      <w:r w:rsidR="00465B9D">
        <w:rPr>
          <w:color w:val="222222"/>
          <w:shd w:val="clear" w:color="auto" w:fill="FFFFFF"/>
        </w:rPr>
        <w:t xml:space="preserve"> within 7 days, without which it </w:t>
      </w:r>
      <w:r>
        <w:rPr>
          <w:color w:val="222222"/>
          <w:shd w:val="clear" w:color="auto" w:fill="FFFFFF"/>
        </w:rPr>
        <w:t>is difficult for delegates to report back satisfactorily to their Councils’ next meetings.</w:t>
      </w:r>
    </w:p>
    <w:p w14:paraId="6661EB5B" w14:textId="691F51D0" w:rsidR="00465B9D" w:rsidRPr="00465B9D" w:rsidRDefault="00465B9D" w:rsidP="00465B9D">
      <w:pPr>
        <w:pStyle w:val="ListParagraph"/>
        <w:numPr>
          <w:ilvl w:val="0"/>
          <w:numId w:val="22"/>
        </w:numPr>
        <w:jc w:val="both"/>
        <w:rPr>
          <w:color w:val="222222"/>
          <w:shd w:val="clear" w:color="auto" w:fill="FFFFFF"/>
        </w:rPr>
      </w:pPr>
      <w:r>
        <w:rPr>
          <w:color w:val="222222"/>
          <w:shd w:val="clear" w:color="auto" w:fill="FFFFFF"/>
        </w:rPr>
        <w:lastRenderedPageBreak/>
        <w:t xml:space="preserve">The </w:t>
      </w:r>
      <w:r w:rsidR="00B27069">
        <w:rPr>
          <w:color w:val="222222"/>
          <w:shd w:val="clear" w:color="auto" w:fill="FFFFFF"/>
        </w:rPr>
        <w:t>event’s planning</w:t>
      </w:r>
      <w:r>
        <w:rPr>
          <w:color w:val="222222"/>
          <w:shd w:val="clear" w:color="auto" w:fill="FFFFFF"/>
        </w:rPr>
        <w:t xml:space="preserve"> felt less joint NPA/PPPF (</w:t>
      </w:r>
      <w:proofErr w:type="gramStart"/>
      <w:r w:rsidR="00B27069" w:rsidRPr="00B27069">
        <w:rPr>
          <w:i/>
          <w:iCs/>
          <w:color w:val="222222"/>
          <w:shd w:val="clear" w:color="auto" w:fill="FFFFFF"/>
        </w:rPr>
        <w:t>i.e</w:t>
      </w:r>
      <w:r w:rsidR="00B27069">
        <w:rPr>
          <w:i/>
          <w:iCs/>
          <w:color w:val="222222"/>
          <w:shd w:val="clear" w:color="auto" w:fill="FFFFFF"/>
        </w:rPr>
        <w:t>.</w:t>
      </w:r>
      <w:proofErr w:type="gramEnd"/>
      <w:r>
        <w:rPr>
          <w:color w:val="222222"/>
          <w:shd w:val="clear" w:color="auto" w:fill="FFFFFF"/>
        </w:rPr>
        <w:t xml:space="preserve"> more NPA-</w:t>
      </w:r>
      <w:r w:rsidR="008A2DDB">
        <w:rPr>
          <w:color w:val="222222"/>
          <w:shd w:val="clear" w:color="auto" w:fill="FFFFFF"/>
        </w:rPr>
        <w:t xml:space="preserve">only </w:t>
      </w:r>
      <w:r>
        <w:rPr>
          <w:color w:val="222222"/>
          <w:shd w:val="clear" w:color="auto" w:fill="FFFFFF"/>
        </w:rPr>
        <w:t>dr</w:t>
      </w:r>
      <w:r w:rsidR="00B27069">
        <w:rPr>
          <w:color w:val="222222"/>
          <w:shd w:val="clear" w:color="auto" w:fill="FFFFFF"/>
        </w:rPr>
        <w:t>i</w:t>
      </w:r>
      <w:r>
        <w:rPr>
          <w:color w:val="222222"/>
          <w:shd w:val="clear" w:color="auto" w:fill="FFFFFF"/>
        </w:rPr>
        <w:t>ven</w:t>
      </w:r>
      <w:r w:rsidR="00B27069">
        <w:rPr>
          <w:color w:val="222222"/>
          <w:shd w:val="clear" w:color="auto" w:fill="FFFFFF"/>
        </w:rPr>
        <w:t>)</w:t>
      </w:r>
      <w:r>
        <w:rPr>
          <w:color w:val="222222"/>
          <w:shd w:val="clear" w:color="auto" w:fill="FFFFFF"/>
        </w:rPr>
        <w:t xml:space="preserve"> than for s</w:t>
      </w:r>
      <w:r w:rsidR="00B27069">
        <w:rPr>
          <w:color w:val="222222"/>
          <w:shd w:val="clear" w:color="auto" w:fill="FFFFFF"/>
        </w:rPr>
        <w:t>om</w:t>
      </w:r>
      <w:r>
        <w:rPr>
          <w:color w:val="222222"/>
          <w:shd w:val="clear" w:color="auto" w:fill="FFFFFF"/>
        </w:rPr>
        <w:t>e years, and as a re</w:t>
      </w:r>
      <w:r w:rsidR="00B27069">
        <w:rPr>
          <w:color w:val="222222"/>
          <w:shd w:val="clear" w:color="auto" w:fill="FFFFFF"/>
        </w:rPr>
        <w:t>su</w:t>
      </w:r>
      <w:r>
        <w:rPr>
          <w:color w:val="222222"/>
          <w:shd w:val="clear" w:color="auto" w:fill="FFFFFF"/>
        </w:rPr>
        <w:t xml:space="preserve">lt </w:t>
      </w:r>
      <w:r w:rsidR="00B27069">
        <w:rPr>
          <w:color w:val="222222"/>
          <w:shd w:val="clear" w:color="auto" w:fill="FFFFFF"/>
        </w:rPr>
        <w:t xml:space="preserve">it </w:t>
      </w:r>
      <w:r>
        <w:rPr>
          <w:color w:val="222222"/>
          <w:shd w:val="clear" w:color="auto" w:fill="FFFFFF"/>
        </w:rPr>
        <w:t xml:space="preserve">did not </w:t>
      </w:r>
      <w:r w:rsidR="00B27069">
        <w:rPr>
          <w:color w:val="222222"/>
          <w:shd w:val="clear" w:color="auto" w:fill="FFFFFF"/>
        </w:rPr>
        <w:t>satisfactorily</w:t>
      </w:r>
      <w:r>
        <w:rPr>
          <w:color w:val="222222"/>
          <w:shd w:val="clear" w:color="auto" w:fill="FFFFFF"/>
        </w:rPr>
        <w:t xml:space="preserve"> address Parish needs.  </w:t>
      </w:r>
    </w:p>
    <w:p w14:paraId="707F5504" w14:textId="787B56BE" w:rsidR="00984A80" w:rsidRPr="00A70FC8" w:rsidRDefault="00DD2D6F" w:rsidP="00B50940">
      <w:pPr>
        <w:ind w:firstLine="720"/>
        <w:jc w:val="both"/>
        <w:rPr>
          <w:sz w:val="14"/>
          <w:szCs w:val="14"/>
        </w:rPr>
      </w:pPr>
      <w:r w:rsidRPr="00A70FC8">
        <w:rPr>
          <w:color w:val="222222"/>
          <w:sz w:val="14"/>
          <w:szCs w:val="14"/>
          <w:shd w:val="clear" w:color="auto" w:fill="FFFFFF"/>
        </w:rPr>
        <w:t xml:space="preserve"> </w:t>
      </w:r>
    </w:p>
    <w:p w14:paraId="002FC10A" w14:textId="41009998" w:rsidR="00B50940" w:rsidRDefault="00984A80" w:rsidP="00B50940">
      <w:pPr>
        <w:jc w:val="both"/>
        <w:rPr>
          <w:b/>
          <w:bCs/>
          <w:u w:val="single"/>
        </w:rPr>
      </w:pPr>
      <w:r>
        <w:t>2</w:t>
      </w:r>
      <w:r w:rsidR="00132324">
        <w:t>1</w:t>
      </w:r>
      <w:r>
        <w:t>/</w:t>
      </w:r>
      <w:r w:rsidR="00B3490A">
        <w:t>59</w:t>
      </w:r>
      <w:r w:rsidR="00B50940">
        <w:tab/>
      </w:r>
      <w:r w:rsidR="00B3490A" w:rsidRPr="00B3490A">
        <w:rPr>
          <w:b/>
          <w:bCs/>
          <w:u w:val="single"/>
        </w:rPr>
        <w:t>Bakewell Neighbourhood Plan</w:t>
      </w:r>
    </w:p>
    <w:p w14:paraId="72CCB4E8" w14:textId="77777777" w:rsidR="00B3490A" w:rsidRDefault="00B50940" w:rsidP="00B3490A">
      <w:pPr>
        <w:jc w:val="both"/>
      </w:pPr>
      <w:r>
        <w:rPr>
          <w:b/>
          <w:bCs/>
        </w:rPr>
        <w:tab/>
      </w:r>
      <w:r w:rsidR="00B3490A" w:rsidRPr="00B3490A">
        <w:t>The rec</w:t>
      </w:r>
      <w:r w:rsidR="00B3490A">
        <w:t>e</w:t>
      </w:r>
      <w:r w:rsidR="00B3490A" w:rsidRPr="00B3490A">
        <w:t>nt ab</w:t>
      </w:r>
      <w:r w:rsidR="00B3490A">
        <w:t>a</w:t>
      </w:r>
      <w:r w:rsidR="00B3490A" w:rsidRPr="00B3490A">
        <w:t>ndon</w:t>
      </w:r>
      <w:r w:rsidR="00B3490A">
        <w:t xml:space="preserve">ment </w:t>
      </w:r>
      <w:r w:rsidR="00B3490A" w:rsidRPr="00B3490A">
        <w:t>by Bak</w:t>
      </w:r>
      <w:r w:rsidR="00B3490A">
        <w:t>e</w:t>
      </w:r>
      <w:r w:rsidR="00B3490A" w:rsidRPr="00B3490A">
        <w:t>we</w:t>
      </w:r>
      <w:r w:rsidR="00B3490A">
        <w:t xml:space="preserve">ll </w:t>
      </w:r>
      <w:r w:rsidR="00B3490A" w:rsidRPr="00B3490A">
        <w:t>Town C</w:t>
      </w:r>
      <w:r w:rsidR="00B3490A">
        <w:t>ounc</w:t>
      </w:r>
      <w:r w:rsidR="00B3490A" w:rsidRPr="00B3490A">
        <w:t>il</w:t>
      </w:r>
      <w:r w:rsidR="00B3490A">
        <w:t xml:space="preserve"> </w:t>
      </w:r>
      <w:r w:rsidR="00B3490A" w:rsidRPr="00B3490A">
        <w:t>of its draft Neighbourhood</w:t>
      </w:r>
    </w:p>
    <w:p w14:paraId="3E38055F" w14:textId="77777777" w:rsidR="00B3490A" w:rsidRDefault="00B3490A" w:rsidP="00B3490A">
      <w:pPr>
        <w:ind w:firstLine="720"/>
        <w:jc w:val="both"/>
      </w:pPr>
      <w:r w:rsidRPr="00B3490A">
        <w:t>Plan was noted with some</w:t>
      </w:r>
      <w:r>
        <w:t xml:space="preserve"> </w:t>
      </w:r>
      <w:r w:rsidRPr="00B3490A">
        <w:t>c</w:t>
      </w:r>
      <w:r>
        <w:t>o</w:t>
      </w:r>
      <w:r w:rsidRPr="00B3490A">
        <w:t>n</w:t>
      </w:r>
      <w:r>
        <w:t>c</w:t>
      </w:r>
      <w:r w:rsidRPr="00B3490A">
        <w:t>ern</w:t>
      </w:r>
      <w:r>
        <w:t>. A discussion took place as to possible</w:t>
      </w:r>
    </w:p>
    <w:p w14:paraId="68CB98BF" w14:textId="67A0735C" w:rsidR="00B50940" w:rsidRPr="00B3490A" w:rsidRDefault="00B3490A" w:rsidP="00B3490A">
      <w:pPr>
        <w:ind w:firstLine="720"/>
        <w:jc w:val="both"/>
      </w:pPr>
      <w:r>
        <w:t>implications for other Parishes</w:t>
      </w:r>
      <w:r w:rsidRPr="00B3490A">
        <w:t xml:space="preserve">.  </w:t>
      </w:r>
    </w:p>
    <w:p w14:paraId="30E6F1F8" w14:textId="2EC96B8D" w:rsidR="00EC4D10" w:rsidRPr="00B50940" w:rsidRDefault="00984A80" w:rsidP="00B50940">
      <w:pPr>
        <w:jc w:val="both"/>
        <w:rPr>
          <w:sz w:val="14"/>
          <w:szCs w:val="14"/>
        </w:rPr>
      </w:pPr>
      <w:r w:rsidRPr="00B50940">
        <w:rPr>
          <w:b/>
          <w:bCs/>
          <w:sz w:val="14"/>
          <w:szCs w:val="14"/>
        </w:rPr>
        <w:t xml:space="preserve"> </w:t>
      </w:r>
      <w:r w:rsidRPr="00B50940">
        <w:rPr>
          <w:b/>
          <w:bCs/>
          <w:sz w:val="14"/>
          <w:szCs w:val="14"/>
        </w:rPr>
        <w:tab/>
      </w:r>
    </w:p>
    <w:p w14:paraId="3085AAE1" w14:textId="2C5AAB40" w:rsidR="00B3490A" w:rsidRPr="00B3490A" w:rsidRDefault="00EC4D10" w:rsidP="00B50940">
      <w:pPr>
        <w:jc w:val="both"/>
        <w:rPr>
          <w:b/>
          <w:bCs/>
          <w:u w:val="single"/>
        </w:rPr>
      </w:pPr>
      <w:r w:rsidRPr="00EC4D10">
        <w:t>21/</w:t>
      </w:r>
      <w:r w:rsidR="00B3490A">
        <w:t>60</w:t>
      </w:r>
      <w:r w:rsidR="00B3490A">
        <w:tab/>
      </w:r>
      <w:r w:rsidR="00B3490A" w:rsidRPr="00B3490A">
        <w:rPr>
          <w:b/>
          <w:bCs/>
          <w:u w:val="single"/>
        </w:rPr>
        <w:t>PDNPA Management Plan Adv</w:t>
      </w:r>
      <w:r w:rsidR="00B3490A">
        <w:rPr>
          <w:b/>
          <w:bCs/>
          <w:u w:val="single"/>
        </w:rPr>
        <w:t>i</w:t>
      </w:r>
      <w:r w:rsidR="00B3490A" w:rsidRPr="00B3490A">
        <w:rPr>
          <w:b/>
          <w:bCs/>
          <w:u w:val="single"/>
        </w:rPr>
        <w:t xml:space="preserve">sory </w:t>
      </w:r>
      <w:r w:rsidR="00B3490A">
        <w:rPr>
          <w:b/>
          <w:bCs/>
          <w:u w:val="single"/>
        </w:rPr>
        <w:t>G</w:t>
      </w:r>
      <w:r w:rsidR="00B3490A" w:rsidRPr="00B3490A">
        <w:rPr>
          <w:b/>
          <w:bCs/>
          <w:u w:val="single"/>
        </w:rPr>
        <w:t>roup</w:t>
      </w:r>
    </w:p>
    <w:p w14:paraId="0A2D179B" w14:textId="69E9CDDB" w:rsidR="00B3490A" w:rsidRDefault="00B3490A" w:rsidP="00B50940">
      <w:pPr>
        <w:jc w:val="both"/>
      </w:pPr>
      <w:r>
        <w:tab/>
        <w:t>There was a discussion of the papers for th</w:t>
      </w:r>
      <w:r w:rsidR="001D18D8">
        <w:t>e Advi</w:t>
      </w:r>
      <w:r>
        <w:t>sory G</w:t>
      </w:r>
      <w:r w:rsidR="001D18D8">
        <w:t>r</w:t>
      </w:r>
      <w:r>
        <w:t>oup</w:t>
      </w:r>
      <w:r w:rsidR="001D18D8">
        <w:t>’s 13 Oct</w:t>
      </w:r>
      <w:r>
        <w:t xml:space="preserve"> meeting</w:t>
      </w:r>
      <w:r w:rsidR="001D18D8">
        <w:t>.</w:t>
      </w:r>
    </w:p>
    <w:p w14:paraId="3D43B321" w14:textId="77777777" w:rsidR="00B3490A" w:rsidRPr="001D18D8" w:rsidRDefault="00B3490A" w:rsidP="00B50940">
      <w:pPr>
        <w:jc w:val="both"/>
        <w:rPr>
          <w:sz w:val="14"/>
          <w:szCs w:val="14"/>
        </w:rPr>
      </w:pPr>
    </w:p>
    <w:p w14:paraId="4921FBDB" w14:textId="2FCBE660" w:rsidR="00FB7AAF" w:rsidRDefault="001D18D8" w:rsidP="00B50940">
      <w:pPr>
        <w:jc w:val="both"/>
        <w:rPr>
          <w:b/>
          <w:bCs/>
          <w:u w:val="single"/>
        </w:rPr>
      </w:pPr>
      <w:r w:rsidRPr="001D18D8">
        <w:t>21/61</w:t>
      </w:r>
      <w:r w:rsidRPr="001D18D8">
        <w:tab/>
      </w:r>
      <w:r w:rsidR="00FB7AAF" w:rsidRPr="008A7816">
        <w:rPr>
          <w:b/>
          <w:bCs/>
          <w:u w:val="single"/>
        </w:rPr>
        <w:t>Secretary’s report</w:t>
      </w:r>
    </w:p>
    <w:p w14:paraId="37C7DAB3" w14:textId="7380E423" w:rsidR="00FB7AAF" w:rsidRPr="006128F6" w:rsidRDefault="00FB7AAF" w:rsidP="00B50940">
      <w:pPr>
        <w:ind w:left="720"/>
        <w:jc w:val="both"/>
        <w:rPr>
          <w:b/>
          <w:bCs/>
        </w:rPr>
      </w:pPr>
      <w:r w:rsidRPr="00095CCE">
        <w:t>The Secretary</w:t>
      </w:r>
      <w:r>
        <w:t xml:space="preserve"> had circulated this, and it was noted.</w:t>
      </w:r>
      <w:r w:rsidR="006128F6">
        <w:t xml:space="preserve"> </w:t>
      </w:r>
    </w:p>
    <w:p w14:paraId="091DCC37" w14:textId="77777777" w:rsidR="00FB7AAF" w:rsidRPr="00095CCE" w:rsidRDefault="00FB7AAF" w:rsidP="00B50940">
      <w:pPr>
        <w:jc w:val="both"/>
        <w:rPr>
          <w:b/>
          <w:bCs/>
          <w:sz w:val="14"/>
          <w:szCs w:val="14"/>
          <w:u w:val="single"/>
        </w:rPr>
      </w:pPr>
    </w:p>
    <w:p w14:paraId="572FFC85" w14:textId="74734159" w:rsidR="00FB7AAF" w:rsidRDefault="00FB7AAF" w:rsidP="00B50940">
      <w:pPr>
        <w:jc w:val="both"/>
      </w:pPr>
      <w:r w:rsidRPr="008A7816">
        <w:t>2</w:t>
      </w:r>
      <w:r>
        <w:t>1</w:t>
      </w:r>
      <w:r w:rsidRPr="008A7816">
        <w:t>/</w:t>
      </w:r>
      <w:r w:rsidR="001D18D8">
        <w:t>62</w:t>
      </w:r>
      <w:r w:rsidRPr="008A7816">
        <w:tab/>
      </w:r>
      <w:r w:rsidRPr="00D25AB5">
        <w:rPr>
          <w:b/>
          <w:bCs/>
          <w:u w:val="single"/>
        </w:rPr>
        <w:t>Finance</w:t>
      </w:r>
    </w:p>
    <w:p w14:paraId="66F77067" w14:textId="79AFF216" w:rsidR="00FB7AAF" w:rsidRPr="00984A96" w:rsidRDefault="00FB7AAF" w:rsidP="00B50940">
      <w:pPr>
        <w:pStyle w:val="ListParagraph"/>
        <w:numPr>
          <w:ilvl w:val="0"/>
          <w:numId w:val="19"/>
        </w:numPr>
        <w:jc w:val="both"/>
      </w:pPr>
      <w:r>
        <w:t xml:space="preserve">The Forum’s </w:t>
      </w:r>
      <w:r w:rsidRPr="00984A96">
        <w:t xml:space="preserve">current financial position was noted as being satisfactory. </w:t>
      </w:r>
    </w:p>
    <w:p w14:paraId="6860318F" w14:textId="30B6BAB7" w:rsidR="006128F6" w:rsidRPr="00984A96" w:rsidRDefault="00FB7AAF" w:rsidP="00984A96">
      <w:pPr>
        <w:pStyle w:val="ListParagraph"/>
        <w:numPr>
          <w:ilvl w:val="0"/>
          <w:numId w:val="19"/>
        </w:numPr>
        <w:jc w:val="both"/>
        <w:rPr>
          <w:sz w:val="14"/>
          <w:szCs w:val="14"/>
        </w:rPr>
      </w:pPr>
      <w:r w:rsidRPr="00984A96">
        <w:t>It was agreed to approve</w:t>
      </w:r>
      <w:r w:rsidRPr="00095CCE">
        <w:t xml:space="preserve"> payment</w:t>
      </w:r>
      <w:r w:rsidR="001D18D8">
        <w:t>s</w:t>
      </w:r>
      <w:r w:rsidRPr="00095CCE">
        <w:t xml:space="preserve"> of £</w:t>
      </w:r>
      <w:r w:rsidR="001D18D8">
        <w:t>90.75</w:t>
      </w:r>
      <w:r w:rsidRPr="00095CCE">
        <w:t xml:space="preserve"> </w:t>
      </w:r>
      <w:r w:rsidR="00984A96">
        <w:t xml:space="preserve">to </w:t>
      </w:r>
      <w:r w:rsidRPr="00095CCE">
        <w:t>the Secretary</w:t>
      </w:r>
      <w:r w:rsidR="001D18D8">
        <w:t xml:space="preserve"> and £28.00 for room hire.</w:t>
      </w:r>
    </w:p>
    <w:p w14:paraId="63F0FE51" w14:textId="77777777" w:rsidR="00984A96" w:rsidRPr="00984A96" w:rsidRDefault="00984A96" w:rsidP="00984A96">
      <w:pPr>
        <w:ind w:left="720"/>
        <w:jc w:val="both"/>
        <w:rPr>
          <w:sz w:val="14"/>
          <w:szCs w:val="14"/>
        </w:rPr>
      </w:pPr>
    </w:p>
    <w:p w14:paraId="4442BEF8" w14:textId="67E83FE9" w:rsidR="00BB40BD" w:rsidRPr="00E201A4" w:rsidRDefault="006128F6" w:rsidP="00B50940">
      <w:pPr>
        <w:jc w:val="both"/>
      </w:pPr>
      <w:r w:rsidRPr="006128F6">
        <w:t>21/</w:t>
      </w:r>
      <w:r w:rsidR="001D18D8">
        <w:t>63</w:t>
      </w:r>
      <w:r w:rsidRPr="006128F6">
        <w:tab/>
      </w:r>
      <w:r w:rsidR="00BB40BD" w:rsidRPr="00D25AB5">
        <w:rPr>
          <w:b/>
          <w:bCs/>
          <w:u w:val="single"/>
        </w:rPr>
        <w:t>Next meeting</w:t>
      </w:r>
    </w:p>
    <w:p w14:paraId="2865FD35" w14:textId="4769D1B3" w:rsidR="005A211E" w:rsidRDefault="003108C3" w:rsidP="00B50940">
      <w:pPr>
        <w:ind w:left="720" w:hanging="720"/>
        <w:jc w:val="both"/>
      </w:pPr>
      <w:r>
        <w:tab/>
      </w:r>
      <w:r w:rsidRPr="00095CCE">
        <w:t>Th</w:t>
      </w:r>
      <w:r w:rsidR="008A49CE">
        <w:t>is</w:t>
      </w:r>
      <w:r w:rsidRPr="00095CCE">
        <w:t xml:space="preserve"> </w:t>
      </w:r>
      <w:r w:rsidR="00984A96">
        <w:t>was agreed to</w:t>
      </w:r>
      <w:r w:rsidR="002F25E3" w:rsidRPr="00095CCE">
        <w:t xml:space="preserve"> </w:t>
      </w:r>
      <w:r w:rsidRPr="00095CCE">
        <w:t xml:space="preserve">be </w:t>
      </w:r>
      <w:r w:rsidR="002B5076" w:rsidRPr="00095CCE">
        <w:t>on</w:t>
      </w:r>
      <w:r w:rsidRPr="00095CCE">
        <w:t xml:space="preserve"> </w:t>
      </w:r>
      <w:r w:rsidR="002B5076" w:rsidRPr="00095CCE">
        <w:t>Monday</w:t>
      </w:r>
      <w:r w:rsidR="00CA46D5">
        <w:t xml:space="preserve"> </w:t>
      </w:r>
      <w:r w:rsidR="00984A96">
        <w:t>1</w:t>
      </w:r>
      <w:r w:rsidR="001D18D8">
        <w:t>3 December</w:t>
      </w:r>
      <w:r w:rsidR="00CA46D5">
        <w:t xml:space="preserve"> </w:t>
      </w:r>
      <w:r w:rsidR="002B5076" w:rsidRPr="00095CCE">
        <w:t xml:space="preserve">at </w:t>
      </w:r>
      <w:r w:rsidR="00446D85" w:rsidRPr="00095CCE">
        <w:t>2pm</w:t>
      </w:r>
      <w:r w:rsidR="001D18D8">
        <w:t>, venue (or online meeting) to be advised.</w:t>
      </w:r>
      <w:r w:rsidR="005A211E">
        <w:t xml:space="preserve"> </w:t>
      </w:r>
    </w:p>
    <w:p w14:paraId="419EAB7A" w14:textId="0E40544D" w:rsidR="001D18D8" w:rsidRPr="00095CCE" w:rsidRDefault="001D18D8" w:rsidP="00B50940">
      <w:pPr>
        <w:ind w:left="720" w:hanging="720"/>
        <w:jc w:val="both"/>
      </w:pPr>
      <w:r>
        <w:tab/>
        <w:t>It was agreed that P Brady will present a paper to that meeting on Affordable Housing issues.</w:t>
      </w:r>
    </w:p>
    <w:p w14:paraId="1A132FA4" w14:textId="77777777" w:rsidR="00271553" w:rsidRPr="006128F6" w:rsidRDefault="00271553" w:rsidP="00B50940">
      <w:pPr>
        <w:ind w:left="720"/>
        <w:jc w:val="both"/>
      </w:pPr>
    </w:p>
    <w:p w14:paraId="524FAF78" w14:textId="75CD8FA3" w:rsidR="00C85FCF" w:rsidRPr="00727192" w:rsidRDefault="00446D85" w:rsidP="007955E4">
      <w:pPr>
        <w:ind w:left="720" w:hanging="720"/>
        <w:jc w:val="both"/>
        <w:rPr>
          <w:sz w:val="16"/>
          <w:szCs w:val="16"/>
        </w:rPr>
      </w:pPr>
      <w:r w:rsidRPr="00A26488">
        <w:rPr>
          <w:bCs/>
        </w:rPr>
        <w:t xml:space="preserve">The meeting closed at </w:t>
      </w:r>
      <w:r w:rsidR="00DC03D8">
        <w:rPr>
          <w:bCs/>
        </w:rPr>
        <w:t>3.</w:t>
      </w:r>
      <w:r w:rsidR="00182F35">
        <w:rPr>
          <w:bCs/>
        </w:rPr>
        <w:t>30</w:t>
      </w:r>
      <w:r w:rsidRPr="00A26488">
        <w:rPr>
          <w:bCs/>
        </w:rPr>
        <w:t>pm.</w:t>
      </w:r>
    </w:p>
    <w:sectPr w:rsidR="00C85FCF" w:rsidRPr="00727192" w:rsidSect="00B3490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A2"/>
    <w:multiLevelType w:val="hybridMultilevel"/>
    <w:tmpl w:val="A39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C0095"/>
    <w:multiLevelType w:val="hybridMultilevel"/>
    <w:tmpl w:val="919A31C8"/>
    <w:lvl w:ilvl="0" w:tplc="53F8BE7A">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51BD8"/>
    <w:multiLevelType w:val="hybridMultilevel"/>
    <w:tmpl w:val="C9AA31A8"/>
    <w:lvl w:ilvl="0" w:tplc="53F8BE7A">
      <w:start w:val="1"/>
      <w:numFmt w:val="lowerRoman"/>
      <w:lvlText w:val="(%1)"/>
      <w:lvlJc w:val="left"/>
      <w:pPr>
        <w:ind w:left="2880" w:hanging="720"/>
      </w:pPr>
      <w:rPr>
        <w:rFonts w:hint="default"/>
        <w:i w:val="0"/>
        <w:iCs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67F91"/>
    <w:multiLevelType w:val="hybridMultilevel"/>
    <w:tmpl w:val="6B18177A"/>
    <w:lvl w:ilvl="0" w:tplc="FEF25264">
      <w:start w:val="1"/>
      <w:numFmt w:val="lowerLetter"/>
      <w:lvlText w:val="%1."/>
      <w:lvlJc w:val="left"/>
      <w:pPr>
        <w:ind w:left="1080" w:hanging="360"/>
      </w:pPr>
      <w:rPr>
        <w:rFonts w:hint="default"/>
        <w:b/>
        <w:bCs/>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F607C"/>
    <w:multiLevelType w:val="hybridMultilevel"/>
    <w:tmpl w:val="D8B056C4"/>
    <w:lvl w:ilvl="0" w:tplc="FDB8FE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F46D0D"/>
    <w:multiLevelType w:val="hybridMultilevel"/>
    <w:tmpl w:val="D4FA1BD0"/>
    <w:lvl w:ilvl="0" w:tplc="7860953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F3923"/>
    <w:multiLevelType w:val="hybridMultilevel"/>
    <w:tmpl w:val="24AA13B0"/>
    <w:lvl w:ilvl="0" w:tplc="8BACE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6E4290"/>
    <w:multiLevelType w:val="hybridMultilevel"/>
    <w:tmpl w:val="8C1A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6B5E4B"/>
    <w:multiLevelType w:val="hybridMultilevel"/>
    <w:tmpl w:val="5366D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15"/>
  </w:num>
  <w:num w:numId="5">
    <w:abstractNumId w:val="19"/>
  </w:num>
  <w:num w:numId="6">
    <w:abstractNumId w:val="14"/>
  </w:num>
  <w:num w:numId="7">
    <w:abstractNumId w:val="21"/>
  </w:num>
  <w:num w:numId="8">
    <w:abstractNumId w:val="2"/>
  </w:num>
  <w:num w:numId="9">
    <w:abstractNumId w:val="18"/>
  </w:num>
  <w:num w:numId="10">
    <w:abstractNumId w:val="7"/>
  </w:num>
  <w:num w:numId="11">
    <w:abstractNumId w:val="13"/>
  </w:num>
  <w:num w:numId="12">
    <w:abstractNumId w:val="5"/>
  </w:num>
  <w:num w:numId="13">
    <w:abstractNumId w:val="17"/>
  </w:num>
  <w:num w:numId="14">
    <w:abstractNumId w:val="12"/>
  </w:num>
  <w:num w:numId="15">
    <w:abstractNumId w:val="0"/>
  </w:num>
  <w:num w:numId="16">
    <w:abstractNumId w:val="9"/>
  </w:num>
  <w:num w:numId="17">
    <w:abstractNumId w:val="16"/>
  </w:num>
  <w:num w:numId="18">
    <w:abstractNumId w:val="10"/>
  </w:num>
  <w:num w:numId="19">
    <w:abstractNumId w:val="8"/>
  </w:num>
  <w:num w:numId="20">
    <w:abstractNumId w:val="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01733"/>
    <w:rsid w:val="000054C3"/>
    <w:rsid w:val="00012A62"/>
    <w:rsid w:val="00023D55"/>
    <w:rsid w:val="00044B6D"/>
    <w:rsid w:val="00046E73"/>
    <w:rsid w:val="00052152"/>
    <w:rsid w:val="00057660"/>
    <w:rsid w:val="000624E6"/>
    <w:rsid w:val="0006637D"/>
    <w:rsid w:val="00067091"/>
    <w:rsid w:val="00071011"/>
    <w:rsid w:val="000814D5"/>
    <w:rsid w:val="0008169C"/>
    <w:rsid w:val="00081E0F"/>
    <w:rsid w:val="000922DF"/>
    <w:rsid w:val="000941CA"/>
    <w:rsid w:val="00095CCE"/>
    <w:rsid w:val="00096515"/>
    <w:rsid w:val="000A0BFE"/>
    <w:rsid w:val="000A1027"/>
    <w:rsid w:val="000A7A3F"/>
    <w:rsid w:val="000D66BB"/>
    <w:rsid w:val="000F5723"/>
    <w:rsid w:val="001104CE"/>
    <w:rsid w:val="00132324"/>
    <w:rsid w:val="0014510E"/>
    <w:rsid w:val="00161F93"/>
    <w:rsid w:val="00163C5A"/>
    <w:rsid w:val="0016567E"/>
    <w:rsid w:val="0016582B"/>
    <w:rsid w:val="00171F76"/>
    <w:rsid w:val="00182925"/>
    <w:rsid w:val="00182F35"/>
    <w:rsid w:val="00185117"/>
    <w:rsid w:val="001A3E50"/>
    <w:rsid w:val="001A6A6A"/>
    <w:rsid w:val="001C1700"/>
    <w:rsid w:val="001C6A04"/>
    <w:rsid w:val="001C6F90"/>
    <w:rsid w:val="001D18D8"/>
    <w:rsid w:val="001E2DD8"/>
    <w:rsid w:val="001E7E89"/>
    <w:rsid w:val="001F6488"/>
    <w:rsid w:val="00203257"/>
    <w:rsid w:val="002121B3"/>
    <w:rsid w:val="00212AAF"/>
    <w:rsid w:val="00216710"/>
    <w:rsid w:val="002344AA"/>
    <w:rsid w:val="00244A6C"/>
    <w:rsid w:val="00247045"/>
    <w:rsid w:val="00247E70"/>
    <w:rsid w:val="0025231A"/>
    <w:rsid w:val="00254886"/>
    <w:rsid w:val="00260438"/>
    <w:rsid w:val="002617AD"/>
    <w:rsid w:val="00266CB4"/>
    <w:rsid w:val="0026770E"/>
    <w:rsid w:val="00271553"/>
    <w:rsid w:val="00276806"/>
    <w:rsid w:val="002861B1"/>
    <w:rsid w:val="00291D7D"/>
    <w:rsid w:val="0029246D"/>
    <w:rsid w:val="002A6DD5"/>
    <w:rsid w:val="002B5076"/>
    <w:rsid w:val="002D1017"/>
    <w:rsid w:val="002D6D7D"/>
    <w:rsid w:val="002E0AA6"/>
    <w:rsid w:val="002E1B59"/>
    <w:rsid w:val="002E3ACE"/>
    <w:rsid w:val="002F25E3"/>
    <w:rsid w:val="002F3772"/>
    <w:rsid w:val="002F441F"/>
    <w:rsid w:val="003005B7"/>
    <w:rsid w:val="00301932"/>
    <w:rsid w:val="00301BFA"/>
    <w:rsid w:val="003034BB"/>
    <w:rsid w:val="0030677B"/>
    <w:rsid w:val="00310439"/>
    <w:rsid w:val="003108C3"/>
    <w:rsid w:val="0031165B"/>
    <w:rsid w:val="00314C23"/>
    <w:rsid w:val="00321F4C"/>
    <w:rsid w:val="00324845"/>
    <w:rsid w:val="00325030"/>
    <w:rsid w:val="0032559C"/>
    <w:rsid w:val="003455F6"/>
    <w:rsid w:val="00354A23"/>
    <w:rsid w:val="00363CF7"/>
    <w:rsid w:val="00387F19"/>
    <w:rsid w:val="003A0C47"/>
    <w:rsid w:val="003A501F"/>
    <w:rsid w:val="003B2326"/>
    <w:rsid w:val="003B2DD1"/>
    <w:rsid w:val="003B6BE1"/>
    <w:rsid w:val="003B7356"/>
    <w:rsid w:val="003C17A6"/>
    <w:rsid w:val="003D5B43"/>
    <w:rsid w:val="003D73D4"/>
    <w:rsid w:val="003F450B"/>
    <w:rsid w:val="00401F6B"/>
    <w:rsid w:val="004215C3"/>
    <w:rsid w:val="004251FD"/>
    <w:rsid w:val="00426ACB"/>
    <w:rsid w:val="00436F81"/>
    <w:rsid w:val="004375D9"/>
    <w:rsid w:val="004465DB"/>
    <w:rsid w:val="00446D85"/>
    <w:rsid w:val="00465498"/>
    <w:rsid w:val="004659CB"/>
    <w:rsid w:val="00465B9D"/>
    <w:rsid w:val="00466672"/>
    <w:rsid w:val="00484F34"/>
    <w:rsid w:val="00490DBC"/>
    <w:rsid w:val="0049268F"/>
    <w:rsid w:val="004A192C"/>
    <w:rsid w:val="004A2585"/>
    <w:rsid w:val="004A3DE3"/>
    <w:rsid w:val="004A4C3C"/>
    <w:rsid w:val="004B769E"/>
    <w:rsid w:val="004C7D23"/>
    <w:rsid w:val="004E5589"/>
    <w:rsid w:val="004E5ABA"/>
    <w:rsid w:val="004F5A58"/>
    <w:rsid w:val="00507713"/>
    <w:rsid w:val="00515908"/>
    <w:rsid w:val="00515AF6"/>
    <w:rsid w:val="00516B88"/>
    <w:rsid w:val="00521A52"/>
    <w:rsid w:val="0053404E"/>
    <w:rsid w:val="00540F61"/>
    <w:rsid w:val="00557A02"/>
    <w:rsid w:val="00576518"/>
    <w:rsid w:val="00586FBE"/>
    <w:rsid w:val="00592A2D"/>
    <w:rsid w:val="005A0FCF"/>
    <w:rsid w:val="005A211E"/>
    <w:rsid w:val="005A219C"/>
    <w:rsid w:val="005D217E"/>
    <w:rsid w:val="005E05FA"/>
    <w:rsid w:val="005E3298"/>
    <w:rsid w:val="005E36A1"/>
    <w:rsid w:val="005F0F32"/>
    <w:rsid w:val="006001F1"/>
    <w:rsid w:val="00601255"/>
    <w:rsid w:val="006128F6"/>
    <w:rsid w:val="006274B0"/>
    <w:rsid w:val="00657F6E"/>
    <w:rsid w:val="006633D3"/>
    <w:rsid w:val="0067243A"/>
    <w:rsid w:val="00673B75"/>
    <w:rsid w:val="00674BE7"/>
    <w:rsid w:val="006755FF"/>
    <w:rsid w:val="00681959"/>
    <w:rsid w:val="006C4365"/>
    <w:rsid w:val="006E0E39"/>
    <w:rsid w:val="006E25F3"/>
    <w:rsid w:val="006E5F86"/>
    <w:rsid w:val="006E6A76"/>
    <w:rsid w:val="006F1694"/>
    <w:rsid w:val="00700262"/>
    <w:rsid w:val="00704D67"/>
    <w:rsid w:val="0071006D"/>
    <w:rsid w:val="00711926"/>
    <w:rsid w:val="00725819"/>
    <w:rsid w:val="00725917"/>
    <w:rsid w:val="00725D5C"/>
    <w:rsid w:val="00727192"/>
    <w:rsid w:val="007452D7"/>
    <w:rsid w:val="00746D2F"/>
    <w:rsid w:val="00752554"/>
    <w:rsid w:val="0076767F"/>
    <w:rsid w:val="00767B9C"/>
    <w:rsid w:val="00775CCB"/>
    <w:rsid w:val="00776D06"/>
    <w:rsid w:val="007955E4"/>
    <w:rsid w:val="007B09CC"/>
    <w:rsid w:val="007B6300"/>
    <w:rsid w:val="007B6F02"/>
    <w:rsid w:val="007C0A81"/>
    <w:rsid w:val="007C5498"/>
    <w:rsid w:val="007C6E27"/>
    <w:rsid w:val="007D1C41"/>
    <w:rsid w:val="007D4B2B"/>
    <w:rsid w:val="007D67B5"/>
    <w:rsid w:val="007F052D"/>
    <w:rsid w:val="007F293A"/>
    <w:rsid w:val="007F549B"/>
    <w:rsid w:val="00810A59"/>
    <w:rsid w:val="008159B0"/>
    <w:rsid w:val="00825B0A"/>
    <w:rsid w:val="0083372D"/>
    <w:rsid w:val="00834783"/>
    <w:rsid w:val="00834AEB"/>
    <w:rsid w:val="00841CED"/>
    <w:rsid w:val="00845358"/>
    <w:rsid w:val="00855FBB"/>
    <w:rsid w:val="00867C45"/>
    <w:rsid w:val="0087383E"/>
    <w:rsid w:val="00880C7F"/>
    <w:rsid w:val="008815B0"/>
    <w:rsid w:val="00883609"/>
    <w:rsid w:val="008857AD"/>
    <w:rsid w:val="00891F30"/>
    <w:rsid w:val="008A13FF"/>
    <w:rsid w:val="008A2DDB"/>
    <w:rsid w:val="008A49CE"/>
    <w:rsid w:val="008A7816"/>
    <w:rsid w:val="008A7825"/>
    <w:rsid w:val="008C3709"/>
    <w:rsid w:val="008C3D99"/>
    <w:rsid w:val="008C74DA"/>
    <w:rsid w:val="008D4785"/>
    <w:rsid w:val="008F4181"/>
    <w:rsid w:val="008F562D"/>
    <w:rsid w:val="008F58C9"/>
    <w:rsid w:val="008F6A9A"/>
    <w:rsid w:val="009076D7"/>
    <w:rsid w:val="00916EAE"/>
    <w:rsid w:val="0093654A"/>
    <w:rsid w:val="0094262F"/>
    <w:rsid w:val="00943560"/>
    <w:rsid w:val="00973887"/>
    <w:rsid w:val="00983E22"/>
    <w:rsid w:val="00984A80"/>
    <w:rsid w:val="00984A96"/>
    <w:rsid w:val="00986220"/>
    <w:rsid w:val="009A03A2"/>
    <w:rsid w:val="009B0DFE"/>
    <w:rsid w:val="009B4059"/>
    <w:rsid w:val="009B705B"/>
    <w:rsid w:val="009C4FBB"/>
    <w:rsid w:val="009D2B47"/>
    <w:rsid w:val="009D32F1"/>
    <w:rsid w:val="009D4B51"/>
    <w:rsid w:val="009D603D"/>
    <w:rsid w:val="009D7715"/>
    <w:rsid w:val="009E2FE1"/>
    <w:rsid w:val="009E7AC0"/>
    <w:rsid w:val="009F3DEB"/>
    <w:rsid w:val="00A032B5"/>
    <w:rsid w:val="00A03E8F"/>
    <w:rsid w:val="00A12B0B"/>
    <w:rsid w:val="00A13719"/>
    <w:rsid w:val="00A239BF"/>
    <w:rsid w:val="00A26488"/>
    <w:rsid w:val="00A27F6A"/>
    <w:rsid w:val="00A46511"/>
    <w:rsid w:val="00A53582"/>
    <w:rsid w:val="00A640AB"/>
    <w:rsid w:val="00A70469"/>
    <w:rsid w:val="00A704F0"/>
    <w:rsid w:val="00A70FC8"/>
    <w:rsid w:val="00A72C2E"/>
    <w:rsid w:val="00A73050"/>
    <w:rsid w:val="00A74235"/>
    <w:rsid w:val="00A76C6D"/>
    <w:rsid w:val="00A8217B"/>
    <w:rsid w:val="00A832DB"/>
    <w:rsid w:val="00AB3A78"/>
    <w:rsid w:val="00AE27DA"/>
    <w:rsid w:val="00B01B48"/>
    <w:rsid w:val="00B01D8A"/>
    <w:rsid w:val="00B02545"/>
    <w:rsid w:val="00B123DA"/>
    <w:rsid w:val="00B1504E"/>
    <w:rsid w:val="00B21F0E"/>
    <w:rsid w:val="00B27069"/>
    <w:rsid w:val="00B27963"/>
    <w:rsid w:val="00B3490A"/>
    <w:rsid w:val="00B50940"/>
    <w:rsid w:val="00B57237"/>
    <w:rsid w:val="00B72E8C"/>
    <w:rsid w:val="00B765E6"/>
    <w:rsid w:val="00B95694"/>
    <w:rsid w:val="00BB40BD"/>
    <w:rsid w:val="00BC39FC"/>
    <w:rsid w:val="00BC51B5"/>
    <w:rsid w:val="00BD36B7"/>
    <w:rsid w:val="00BD680B"/>
    <w:rsid w:val="00BE11EB"/>
    <w:rsid w:val="00BE28C7"/>
    <w:rsid w:val="00BE3C88"/>
    <w:rsid w:val="00C050B2"/>
    <w:rsid w:val="00C067A6"/>
    <w:rsid w:val="00C20780"/>
    <w:rsid w:val="00C20B1C"/>
    <w:rsid w:val="00C2546F"/>
    <w:rsid w:val="00C25569"/>
    <w:rsid w:val="00C30556"/>
    <w:rsid w:val="00C317F5"/>
    <w:rsid w:val="00C32B50"/>
    <w:rsid w:val="00C41ABB"/>
    <w:rsid w:val="00C47BD9"/>
    <w:rsid w:val="00C5520D"/>
    <w:rsid w:val="00C60A92"/>
    <w:rsid w:val="00C6307F"/>
    <w:rsid w:val="00C64C2B"/>
    <w:rsid w:val="00C71CAF"/>
    <w:rsid w:val="00C74380"/>
    <w:rsid w:val="00C82E02"/>
    <w:rsid w:val="00C85F26"/>
    <w:rsid w:val="00C85FCF"/>
    <w:rsid w:val="00C87049"/>
    <w:rsid w:val="00CA3608"/>
    <w:rsid w:val="00CA46D5"/>
    <w:rsid w:val="00CA5761"/>
    <w:rsid w:val="00CB5390"/>
    <w:rsid w:val="00CB5D09"/>
    <w:rsid w:val="00CD2D2C"/>
    <w:rsid w:val="00CD79A4"/>
    <w:rsid w:val="00CE5529"/>
    <w:rsid w:val="00CF173C"/>
    <w:rsid w:val="00D002A2"/>
    <w:rsid w:val="00D03F73"/>
    <w:rsid w:val="00D110A0"/>
    <w:rsid w:val="00D114D5"/>
    <w:rsid w:val="00D25AB5"/>
    <w:rsid w:val="00D40168"/>
    <w:rsid w:val="00D45340"/>
    <w:rsid w:val="00D54B2D"/>
    <w:rsid w:val="00D55DD9"/>
    <w:rsid w:val="00D56E4E"/>
    <w:rsid w:val="00D60089"/>
    <w:rsid w:val="00D602F5"/>
    <w:rsid w:val="00D71C27"/>
    <w:rsid w:val="00D73CD6"/>
    <w:rsid w:val="00D74518"/>
    <w:rsid w:val="00D82EA5"/>
    <w:rsid w:val="00D859CA"/>
    <w:rsid w:val="00D9420D"/>
    <w:rsid w:val="00D95317"/>
    <w:rsid w:val="00DA2173"/>
    <w:rsid w:val="00DA4C10"/>
    <w:rsid w:val="00DB7DA4"/>
    <w:rsid w:val="00DB7F56"/>
    <w:rsid w:val="00DC03D8"/>
    <w:rsid w:val="00DC0496"/>
    <w:rsid w:val="00DD04FC"/>
    <w:rsid w:val="00DD2D6F"/>
    <w:rsid w:val="00DE2029"/>
    <w:rsid w:val="00DE6708"/>
    <w:rsid w:val="00E10712"/>
    <w:rsid w:val="00E15BAD"/>
    <w:rsid w:val="00E20FBC"/>
    <w:rsid w:val="00E317ED"/>
    <w:rsid w:val="00E32895"/>
    <w:rsid w:val="00E43031"/>
    <w:rsid w:val="00E501C6"/>
    <w:rsid w:val="00E6376F"/>
    <w:rsid w:val="00E73988"/>
    <w:rsid w:val="00E75927"/>
    <w:rsid w:val="00E817BF"/>
    <w:rsid w:val="00E94E20"/>
    <w:rsid w:val="00E97D03"/>
    <w:rsid w:val="00EA3491"/>
    <w:rsid w:val="00EB158E"/>
    <w:rsid w:val="00EB5268"/>
    <w:rsid w:val="00EC38A1"/>
    <w:rsid w:val="00EC4D10"/>
    <w:rsid w:val="00ED3ADD"/>
    <w:rsid w:val="00ED5133"/>
    <w:rsid w:val="00ED7480"/>
    <w:rsid w:val="00EE2E2C"/>
    <w:rsid w:val="00EE352F"/>
    <w:rsid w:val="00EE372A"/>
    <w:rsid w:val="00EE3C1F"/>
    <w:rsid w:val="00EE6A3C"/>
    <w:rsid w:val="00EF7FD3"/>
    <w:rsid w:val="00F00C1A"/>
    <w:rsid w:val="00F023C0"/>
    <w:rsid w:val="00F13C6D"/>
    <w:rsid w:val="00F32609"/>
    <w:rsid w:val="00F35D45"/>
    <w:rsid w:val="00F47FB7"/>
    <w:rsid w:val="00F54566"/>
    <w:rsid w:val="00F62467"/>
    <w:rsid w:val="00F71EFA"/>
    <w:rsid w:val="00F73ADB"/>
    <w:rsid w:val="00F74E4C"/>
    <w:rsid w:val="00F7767C"/>
    <w:rsid w:val="00F81FA1"/>
    <w:rsid w:val="00F8720D"/>
    <w:rsid w:val="00F93CE8"/>
    <w:rsid w:val="00FA0323"/>
    <w:rsid w:val="00FB75B1"/>
    <w:rsid w:val="00FB7AAF"/>
    <w:rsid w:val="00FD2067"/>
    <w:rsid w:val="00FD4E96"/>
    <w:rsid w:val="00FE2EE3"/>
    <w:rsid w:val="00FE5846"/>
    <w:rsid w:val="00FF2BC2"/>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221861641">
      <w:bodyDiv w:val="1"/>
      <w:marLeft w:val="0"/>
      <w:marRight w:val="0"/>
      <w:marTop w:val="0"/>
      <w:marBottom w:val="0"/>
      <w:divBdr>
        <w:top w:val="none" w:sz="0" w:space="0" w:color="auto"/>
        <w:left w:val="none" w:sz="0" w:space="0" w:color="auto"/>
        <w:bottom w:val="none" w:sz="0" w:space="0" w:color="auto"/>
        <w:right w:val="none" w:sz="0" w:space="0" w:color="auto"/>
      </w:divBdr>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014A-8A10-4698-AB6A-5E4038B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Bamford with Thornhill PC</cp:lastModifiedBy>
  <cp:revision>6</cp:revision>
  <cp:lastPrinted>2021-12-13T12:49:00Z</cp:lastPrinted>
  <dcterms:created xsi:type="dcterms:W3CDTF">2021-10-11T17:56:00Z</dcterms:created>
  <dcterms:modified xsi:type="dcterms:W3CDTF">2021-12-13T12:51:00Z</dcterms:modified>
</cp:coreProperties>
</file>