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C026" w14:textId="2C4A2952" w:rsidR="003C4029" w:rsidRDefault="003C4029" w:rsidP="003C4029">
      <w:pPr>
        <w:jc w:val="center"/>
        <w:rPr>
          <w:b/>
          <w:sz w:val="56"/>
          <w:szCs w:val="56"/>
        </w:rPr>
      </w:pPr>
      <w:r w:rsidRPr="00A6110E">
        <w:rPr>
          <w:b/>
          <w:sz w:val="56"/>
          <w:szCs w:val="56"/>
        </w:rPr>
        <w:t>Peak Park Parishes Forum</w:t>
      </w:r>
    </w:p>
    <w:p w14:paraId="341FF9B8" w14:textId="27EB5F36" w:rsidR="004C2131" w:rsidRPr="004C2131" w:rsidRDefault="004C2131" w:rsidP="003C4029">
      <w:pPr>
        <w:jc w:val="center"/>
        <w:rPr>
          <w:b/>
          <w:color w:val="FF0000"/>
          <w:sz w:val="28"/>
          <w:szCs w:val="28"/>
        </w:rPr>
      </w:pPr>
    </w:p>
    <w:p w14:paraId="58D96FC2" w14:textId="77777777" w:rsidR="003C4029" w:rsidRDefault="003C4029" w:rsidP="003C4029">
      <w:pPr>
        <w:rPr>
          <w:b/>
          <w:sz w:val="28"/>
          <w:szCs w:val="28"/>
          <w:u w:val="single"/>
        </w:rPr>
      </w:pPr>
    </w:p>
    <w:p w14:paraId="28A14C5B" w14:textId="3D8F9836" w:rsidR="003C4029" w:rsidRPr="007C7B38" w:rsidRDefault="003C4029" w:rsidP="003C4029">
      <w:pPr>
        <w:rPr>
          <w:b/>
          <w:sz w:val="56"/>
          <w:szCs w:val="56"/>
        </w:rPr>
      </w:pPr>
      <w:r w:rsidRPr="007C7B38">
        <w:rPr>
          <w:b/>
          <w:sz w:val="28"/>
          <w:szCs w:val="28"/>
        </w:rPr>
        <w:t xml:space="preserve">       </w:t>
      </w:r>
      <w:r w:rsidRPr="007C7B38">
        <w:rPr>
          <w:b/>
          <w:sz w:val="28"/>
          <w:szCs w:val="28"/>
          <w:u w:val="single"/>
        </w:rPr>
        <w:t>Income &amp; Expenditure Account for y/e 31 March 20</w:t>
      </w:r>
      <w:r w:rsidR="0058502C">
        <w:rPr>
          <w:b/>
          <w:sz w:val="28"/>
          <w:szCs w:val="28"/>
          <w:u w:val="single"/>
        </w:rPr>
        <w:t>20</w:t>
      </w:r>
    </w:p>
    <w:p w14:paraId="4EFB0198" w14:textId="77777777" w:rsidR="003C4029" w:rsidRDefault="003C4029" w:rsidP="003C4029">
      <w:pPr>
        <w:rPr>
          <w:b/>
        </w:rPr>
      </w:pPr>
    </w:p>
    <w:p w14:paraId="0E790973" w14:textId="7D76C392" w:rsidR="003C4029" w:rsidRPr="007C7B38" w:rsidRDefault="003C4029" w:rsidP="003C4029">
      <w:r w:rsidRPr="007C7B38">
        <w:rPr>
          <w:u w:val="single"/>
        </w:rPr>
        <w:t>20</w:t>
      </w:r>
      <w:r w:rsidR="0058502C">
        <w:rPr>
          <w:u w:val="single"/>
        </w:rPr>
        <w:t>18</w:t>
      </w:r>
      <w:r w:rsidRPr="007C7B38">
        <w:rPr>
          <w:u w:val="single"/>
        </w:rPr>
        <w:t>/</w:t>
      </w:r>
      <w:r>
        <w:rPr>
          <w:u w:val="single"/>
        </w:rPr>
        <w:t>1</w:t>
      </w:r>
      <w:r w:rsidR="0058502C">
        <w:rPr>
          <w:u w:val="single"/>
        </w:rPr>
        <w:t>9</w:t>
      </w:r>
      <w:r w:rsidRPr="007C7B38">
        <w:t xml:space="preserve">   </w:t>
      </w:r>
      <w:r w:rsidRPr="007C7B38">
        <w:tab/>
      </w:r>
    </w:p>
    <w:p w14:paraId="546C4376" w14:textId="77777777" w:rsidR="003C4029" w:rsidRPr="00301683" w:rsidRDefault="003C4029" w:rsidP="003C4029">
      <w:pPr>
        <w:rPr>
          <w:b/>
        </w:rPr>
      </w:pPr>
      <w:r w:rsidRPr="00301683">
        <w:rPr>
          <w:b/>
        </w:rPr>
        <w:t xml:space="preserve">      £</w:t>
      </w:r>
      <w:r w:rsidRPr="00301683">
        <w:rPr>
          <w:b/>
        </w:rPr>
        <w:tab/>
        <w:t xml:space="preserve">      </w:t>
      </w:r>
      <w:r w:rsidRPr="00301683">
        <w:rPr>
          <w:b/>
        </w:rPr>
        <w:tab/>
      </w:r>
      <w:r w:rsidRPr="00301683">
        <w:rPr>
          <w:b/>
          <w:u w:val="single"/>
        </w:rPr>
        <w:t>I</w:t>
      </w:r>
      <w:r>
        <w:rPr>
          <w:b/>
          <w:u w:val="single"/>
        </w:rPr>
        <w:t>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£</w:t>
      </w:r>
    </w:p>
    <w:p w14:paraId="5864F908" w14:textId="77777777" w:rsidR="003C4029" w:rsidRDefault="003C4029" w:rsidP="003C4029">
      <w:pPr>
        <w:ind w:left="720" w:firstLine="720"/>
      </w:pPr>
    </w:p>
    <w:p w14:paraId="34B288B7" w14:textId="0873C42A" w:rsidR="003C4029" w:rsidRDefault="003C4029" w:rsidP="003C4029">
      <w:r>
        <w:t xml:space="preserve">   </w:t>
      </w:r>
      <w:r w:rsidR="0058502C">
        <w:t>642</w:t>
      </w:r>
      <w:r>
        <w:t>.00</w:t>
      </w:r>
      <w:r>
        <w:tab/>
        <w:t>Subscriptions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8502C">
        <w:t>708.</w:t>
      </w:r>
      <w:r>
        <w:t>00</w:t>
      </w:r>
    </w:p>
    <w:p w14:paraId="4033A208" w14:textId="77777777" w:rsidR="003C4029" w:rsidRPr="00B10F78" w:rsidRDefault="003C4029" w:rsidP="003C4029">
      <w:pPr>
        <w:rPr>
          <w:b/>
        </w:rPr>
      </w:pPr>
      <w:r w:rsidRPr="00301683">
        <w:rPr>
          <w:u w:val="single"/>
        </w:rPr>
        <w:t xml:space="preserve">  </w:t>
      </w:r>
      <w:r>
        <w:rPr>
          <w:u w:val="single"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Pr="00B10F78">
        <w:t xml:space="preserve">                </w:t>
      </w:r>
    </w:p>
    <w:p w14:paraId="17DBE6AC" w14:textId="0FB04360" w:rsidR="003C4029" w:rsidRPr="00301683" w:rsidRDefault="003C4029" w:rsidP="003C4029">
      <w:r>
        <w:t xml:space="preserve">   6</w:t>
      </w:r>
      <w:r w:rsidR="0058502C">
        <w:t>42</w:t>
      </w:r>
      <w:r>
        <w:t>.00</w:t>
      </w:r>
      <w:r w:rsidRPr="00301683">
        <w:tab/>
        <w:t>Gross Income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8502C">
        <w:t>708</w:t>
      </w:r>
      <w:r>
        <w:t>.00</w:t>
      </w:r>
    </w:p>
    <w:p w14:paraId="6A2D1F30" w14:textId="77777777" w:rsidR="003C4029" w:rsidRDefault="003C4029" w:rsidP="003C40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1251F2" w14:textId="77777777" w:rsidR="003C4029" w:rsidRDefault="003C4029" w:rsidP="003C4029">
      <w:pPr>
        <w:rPr>
          <w:b/>
          <w:u w:val="single"/>
        </w:rPr>
      </w:pPr>
      <w:r>
        <w:tab/>
      </w:r>
      <w:r>
        <w:tab/>
      </w:r>
      <w:r w:rsidRPr="00301683">
        <w:rPr>
          <w:b/>
          <w:u w:val="single"/>
        </w:rPr>
        <w:t>Expenditure</w:t>
      </w:r>
    </w:p>
    <w:p w14:paraId="39DEA521" w14:textId="77777777" w:rsidR="003C4029" w:rsidRDefault="003C4029" w:rsidP="003C4029">
      <w:pPr>
        <w:rPr>
          <w:b/>
          <w:u w:val="single"/>
        </w:rPr>
      </w:pPr>
    </w:p>
    <w:p w14:paraId="32D44D5C" w14:textId="2665DE70" w:rsidR="008B60B1" w:rsidRDefault="003C4029" w:rsidP="003C4029">
      <w:r w:rsidRPr="00301683">
        <w:t xml:space="preserve">  </w:t>
      </w:r>
      <w:r w:rsidR="008B60B1">
        <w:t xml:space="preserve">     0.00 </w:t>
      </w:r>
      <w:r w:rsidR="008B60B1">
        <w:tab/>
        <w:t>Secretary’s salary</w:t>
      </w:r>
      <w:r w:rsidR="008B60B1">
        <w:tab/>
      </w:r>
      <w:r w:rsidR="008B60B1">
        <w:tab/>
      </w:r>
      <w:r w:rsidR="008B60B1">
        <w:tab/>
      </w:r>
      <w:r w:rsidR="008B60B1">
        <w:tab/>
      </w:r>
      <w:r w:rsidR="008B60B1">
        <w:tab/>
        <w:t xml:space="preserve">   476.00</w:t>
      </w:r>
    </w:p>
    <w:p w14:paraId="2D71B244" w14:textId="571040FA" w:rsidR="003C4029" w:rsidRDefault="008B60B1" w:rsidP="003C4029">
      <w:r>
        <w:t xml:space="preserve">  </w:t>
      </w:r>
      <w:r w:rsidR="003C4029" w:rsidRPr="00301683">
        <w:t xml:space="preserve"> </w:t>
      </w:r>
      <w:r w:rsidR="0058502C">
        <w:t>290.18</w:t>
      </w:r>
      <w:r w:rsidR="003C4029">
        <w:tab/>
        <w:t xml:space="preserve">Administration </w:t>
      </w:r>
      <w:r w:rsidR="004C2131">
        <w:t>e</w:t>
      </w:r>
      <w:r w:rsidR="003C4029">
        <w:t>xpenses</w:t>
      </w:r>
      <w:r w:rsidR="003C4029">
        <w:tab/>
      </w:r>
      <w:r w:rsidR="003C4029">
        <w:tab/>
      </w:r>
      <w:r w:rsidR="003C4029">
        <w:tab/>
      </w:r>
      <w:r w:rsidR="003C4029">
        <w:tab/>
        <w:t xml:space="preserve">  </w:t>
      </w:r>
      <w:r w:rsidR="00E8551D">
        <w:t xml:space="preserve"> </w:t>
      </w:r>
      <w:r>
        <w:t xml:space="preserve">  </w:t>
      </w:r>
      <w:r w:rsidR="009313C1">
        <w:t>13</w:t>
      </w:r>
      <w:r>
        <w:t>.</w:t>
      </w:r>
      <w:r w:rsidR="009313C1">
        <w:t>50</w:t>
      </w:r>
    </w:p>
    <w:p w14:paraId="7DD094EB" w14:textId="6B2828F0" w:rsidR="003C4029" w:rsidRDefault="003C4029" w:rsidP="003C4029">
      <w:r>
        <w:t xml:space="preserve">     </w:t>
      </w:r>
      <w:r w:rsidR="0058502C">
        <w:t>33.06</w:t>
      </w:r>
      <w:r>
        <w:tab/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8551D">
        <w:t xml:space="preserve"> </w:t>
      </w:r>
      <w:r w:rsidR="008B60B1">
        <w:t xml:space="preserve">  1.22</w:t>
      </w:r>
      <w:r>
        <w:tab/>
        <w:t xml:space="preserve">    </w:t>
      </w:r>
    </w:p>
    <w:p w14:paraId="45EE00BE" w14:textId="30520232" w:rsidR="003C4029" w:rsidRDefault="003C4029" w:rsidP="003C4029">
      <w:r>
        <w:t xml:space="preserve">   </w:t>
      </w:r>
      <w:r w:rsidR="0058502C">
        <w:t>123</w:t>
      </w:r>
      <w:r>
        <w:t>.30</w:t>
      </w:r>
      <w:r>
        <w:tab/>
        <w:t xml:space="preserve">Travel &amp; </w:t>
      </w:r>
      <w:r w:rsidR="004C2131">
        <w:t>s</w:t>
      </w:r>
      <w:r>
        <w:t>ubsistence</w:t>
      </w:r>
      <w:r>
        <w:tab/>
      </w:r>
      <w:r>
        <w:tab/>
      </w:r>
      <w:r w:rsidR="004C2131">
        <w:tab/>
      </w:r>
      <w:r w:rsidR="004C2131">
        <w:tab/>
        <w:t xml:space="preserve">   </w:t>
      </w:r>
      <w:r w:rsidR="008B60B1">
        <w:t>1</w:t>
      </w:r>
      <w:r w:rsidR="009313C1">
        <w:t>87</w:t>
      </w:r>
      <w:r w:rsidR="008B60B1">
        <w:t>.</w:t>
      </w:r>
      <w:r w:rsidR="009313C1">
        <w:t>12</w:t>
      </w:r>
    </w:p>
    <w:p w14:paraId="3B1224C0" w14:textId="09279053" w:rsidR="003C4029" w:rsidRPr="0043391A" w:rsidRDefault="003C4029" w:rsidP="003C4029">
      <w:r w:rsidRPr="0043391A">
        <w:t>__</w:t>
      </w:r>
      <w:r>
        <w:t>___</w:t>
      </w:r>
      <w:r w:rsidRPr="0043391A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42189B76" w14:textId="77777777" w:rsidR="003C4029" w:rsidRDefault="003C4029" w:rsidP="003C4029">
      <w:pPr>
        <w:rPr>
          <w:u w:val="single"/>
        </w:rPr>
      </w:pPr>
    </w:p>
    <w:p w14:paraId="4510E32C" w14:textId="14BD2206" w:rsidR="003C4029" w:rsidRDefault="003C4029" w:rsidP="003C4029">
      <w:r>
        <w:t xml:space="preserve">   </w:t>
      </w:r>
      <w:r w:rsidR="0058502C">
        <w:t>446.54</w:t>
      </w:r>
      <w:r>
        <w:tab/>
        <w:t>Gross Expenditure</w:t>
      </w:r>
      <w:r>
        <w:tab/>
      </w:r>
      <w:r>
        <w:tab/>
      </w:r>
      <w:r>
        <w:tab/>
      </w:r>
      <w:r>
        <w:tab/>
        <w:t xml:space="preserve">              </w:t>
      </w:r>
      <w:r w:rsidR="009313C1">
        <w:t>677.84</w:t>
      </w:r>
    </w:p>
    <w:p w14:paraId="33E7D8A4" w14:textId="77777777" w:rsidR="003C4029" w:rsidRDefault="003C4029" w:rsidP="003C4029"/>
    <w:p w14:paraId="606ED442" w14:textId="6DEEBE19" w:rsidR="003C4029" w:rsidRDefault="003C4029" w:rsidP="003C4029">
      <w:pPr>
        <w:rPr>
          <w:u w:val="single"/>
        </w:rPr>
      </w:pPr>
      <w:r>
        <w:rPr>
          <w:u w:val="single"/>
        </w:rPr>
        <w:t xml:space="preserve">   </w:t>
      </w:r>
      <w:r w:rsidR="0058502C">
        <w:rPr>
          <w:u w:val="single"/>
        </w:rPr>
        <w:t>195.46</w:t>
      </w:r>
      <w:r>
        <w:t xml:space="preserve"> </w:t>
      </w:r>
      <w:r w:rsidR="0058502C">
        <w:t>C</w:t>
      </w:r>
      <w:r>
        <w:t xml:space="preserve">r </w:t>
      </w:r>
      <w:r>
        <w:tab/>
        <w:t xml:space="preserve">Surplus/Deficit for </w:t>
      </w:r>
      <w:r w:rsidR="004C2131">
        <w:t>y</w:t>
      </w:r>
      <w:r>
        <w:t>ear</w:t>
      </w:r>
      <w:r>
        <w:tab/>
      </w:r>
      <w:r>
        <w:tab/>
      </w:r>
      <w:r>
        <w:tab/>
        <w:t xml:space="preserve">        </w:t>
      </w:r>
      <w:r>
        <w:tab/>
      </w:r>
      <w:r w:rsidRPr="007410B5">
        <w:rPr>
          <w:u w:val="single"/>
        </w:rPr>
        <w:t xml:space="preserve">  </w:t>
      </w:r>
      <w:r>
        <w:rPr>
          <w:u w:val="single"/>
        </w:rPr>
        <w:t xml:space="preserve"> </w:t>
      </w:r>
      <w:r w:rsidR="009313C1">
        <w:rPr>
          <w:u w:val="single"/>
        </w:rPr>
        <w:t xml:space="preserve">  30</w:t>
      </w:r>
      <w:r>
        <w:rPr>
          <w:u w:val="single"/>
        </w:rPr>
        <w:t>.</w:t>
      </w:r>
      <w:r w:rsidR="009313C1">
        <w:rPr>
          <w:u w:val="single"/>
        </w:rPr>
        <w:t>1</w:t>
      </w:r>
      <w:r>
        <w:rPr>
          <w:u w:val="single"/>
        </w:rPr>
        <w:t>6</w:t>
      </w:r>
      <w:r>
        <w:t xml:space="preserve"> C</w:t>
      </w:r>
      <w:r w:rsidRPr="00A8329A">
        <w:t xml:space="preserve">r </w:t>
      </w:r>
    </w:p>
    <w:p w14:paraId="16D1C929" w14:textId="77777777" w:rsidR="003C4029" w:rsidRDefault="003C4029" w:rsidP="003C4029">
      <w:pPr>
        <w:rPr>
          <w:u w:val="single"/>
        </w:rPr>
      </w:pPr>
    </w:p>
    <w:p w14:paraId="091EF3ED" w14:textId="77777777" w:rsidR="003C4029" w:rsidRDefault="003C4029" w:rsidP="003C4029">
      <w:pPr>
        <w:rPr>
          <w:u w:val="single"/>
        </w:rPr>
      </w:pPr>
    </w:p>
    <w:p w14:paraId="03809043" w14:textId="77777777" w:rsidR="003C4029" w:rsidRDefault="003C4029" w:rsidP="003C4029">
      <w:pPr>
        <w:rPr>
          <w:u w:val="single"/>
        </w:rPr>
      </w:pPr>
    </w:p>
    <w:p w14:paraId="762B008D" w14:textId="77777777" w:rsidR="003C4029" w:rsidRDefault="003C4029" w:rsidP="003C4029">
      <w:pPr>
        <w:rPr>
          <w:u w:val="single"/>
        </w:rPr>
      </w:pPr>
    </w:p>
    <w:p w14:paraId="6AC1137C" w14:textId="640E728E" w:rsidR="003C4029" w:rsidRPr="007C7B38" w:rsidRDefault="003C4029" w:rsidP="003C4029">
      <w:pPr>
        <w:rPr>
          <w:b/>
          <w:sz w:val="28"/>
          <w:szCs w:val="28"/>
          <w:u w:val="single"/>
        </w:rPr>
      </w:pPr>
      <w:r>
        <w:tab/>
      </w:r>
      <w:r>
        <w:tab/>
      </w:r>
      <w:r w:rsidRPr="007C7B38">
        <w:rPr>
          <w:b/>
          <w:sz w:val="28"/>
          <w:szCs w:val="28"/>
          <w:u w:val="single"/>
        </w:rPr>
        <w:t>Balance Sheet at 31 March 20</w:t>
      </w:r>
      <w:r w:rsidR="0058502C">
        <w:rPr>
          <w:b/>
          <w:sz w:val="28"/>
          <w:szCs w:val="28"/>
          <w:u w:val="single"/>
        </w:rPr>
        <w:t>20</w:t>
      </w:r>
    </w:p>
    <w:p w14:paraId="0C157C67" w14:textId="77777777" w:rsidR="003C4029" w:rsidRDefault="003C4029" w:rsidP="003C4029"/>
    <w:p w14:paraId="2F5234AA" w14:textId="5ECCAB3D" w:rsidR="003C4029" w:rsidRDefault="003C4029" w:rsidP="003C4029">
      <w:r>
        <w:t>1,2</w:t>
      </w:r>
      <w:r w:rsidR="0058502C">
        <w:t>64</w:t>
      </w:r>
      <w:r>
        <w:t>.</w:t>
      </w:r>
      <w:r w:rsidR="0058502C">
        <w:t>30</w:t>
      </w:r>
      <w:r>
        <w:tab/>
        <w:t>Reserves b/f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>
        <w:t>1,</w:t>
      </w:r>
      <w:r w:rsidR="009313C1">
        <w:t>459.76</w:t>
      </w:r>
    </w:p>
    <w:p w14:paraId="7FBB2EE7" w14:textId="58C88F6E" w:rsidR="003C4029" w:rsidRDefault="003C4029" w:rsidP="003C4029">
      <w:r w:rsidRPr="00E625FE">
        <w:rPr>
          <w:u w:val="single"/>
        </w:rPr>
        <w:t xml:space="preserve">   </w:t>
      </w:r>
      <w:r w:rsidR="0058502C">
        <w:rPr>
          <w:u w:val="single"/>
        </w:rPr>
        <w:t>195.46</w:t>
      </w:r>
      <w:r>
        <w:tab/>
        <w:t>Add Surplus for year</w:t>
      </w:r>
      <w:r>
        <w:tab/>
      </w:r>
      <w:r>
        <w:tab/>
      </w:r>
      <w:r>
        <w:tab/>
        <w:t xml:space="preserve">      </w:t>
      </w:r>
      <w:r w:rsidR="004C2131">
        <w:tab/>
      </w:r>
      <w:r w:rsidR="004C2131">
        <w:tab/>
      </w:r>
      <w:r w:rsidRPr="00E625FE">
        <w:rPr>
          <w:u w:val="single"/>
        </w:rPr>
        <w:t xml:space="preserve">   </w:t>
      </w:r>
      <w:r w:rsidR="009313C1">
        <w:rPr>
          <w:u w:val="single"/>
        </w:rPr>
        <w:t xml:space="preserve">  3</w:t>
      </w:r>
      <w:r w:rsidR="004C2131">
        <w:rPr>
          <w:u w:val="single"/>
        </w:rPr>
        <w:t>0</w:t>
      </w:r>
      <w:r w:rsidR="009313C1">
        <w:rPr>
          <w:u w:val="single"/>
        </w:rPr>
        <w:t>.16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34941" w14:textId="6EBA42E7" w:rsidR="003C4029" w:rsidRDefault="003C4029" w:rsidP="003C4029">
      <w:r>
        <w:t>1,</w:t>
      </w:r>
      <w:r w:rsidR="0058502C">
        <w:t>459.76</w:t>
      </w:r>
      <w:r>
        <w:tab/>
        <w:t>Reserves c/f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>
        <w:t>1,4</w:t>
      </w:r>
      <w:r w:rsidR="004C2131">
        <w:t>89</w:t>
      </w:r>
      <w:r>
        <w:t>.</w:t>
      </w:r>
      <w:r w:rsidR="009313C1">
        <w:t>92</w:t>
      </w:r>
    </w:p>
    <w:p w14:paraId="581E2DD6" w14:textId="77777777" w:rsidR="003C4029" w:rsidRDefault="003C4029" w:rsidP="003C4029"/>
    <w:p w14:paraId="18D141D0" w14:textId="77777777" w:rsidR="003C4029" w:rsidRDefault="003C4029" w:rsidP="003C4029">
      <w:pPr>
        <w:ind w:left="1440"/>
      </w:pPr>
      <w:r>
        <w:t>Represented by:</w:t>
      </w:r>
    </w:p>
    <w:p w14:paraId="6E9C6402" w14:textId="46E7F63E" w:rsidR="004C2131" w:rsidRDefault="003C4029" w:rsidP="004C2131">
      <w:r>
        <w:t>1,</w:t>
      </w:r>
      <w:r w:rsidR="0058502C">
        <w:t>399.76</w:t>
      </w:r>
      <w:r>
        <w:tab/>
        <w:t>Bank</w:t>
      </w:r>
      <w:r w:rsidR="004C2131">
        <w:t xml:space="preserve"> at 31 Mar</w:t>
      </w:r>
      <w:r>
        <w:tab/>
        <w:t xml:space="preserve">        </w:t>
      </w:r>
      <w:r w:rsidR="004C2131">
        <w:tab/>
      </w:r>
      <w:r w:rsidR="004C2131">
        <w:tab/>
      </w:r>
      <w:r w:rsidR="004C2131">
        <w:tab/>
      </w:r>
      <w:r>
        <w:t>1,</w:t>
      </w:r>
      <w:r w:rsidR="007E6CAF">
        <w:t>6</w:t>
      </w:r>
      <w:r w:rsidR="009A298B">
        <w:t>51</w:t>
      </w:r>
      <w:r w:rsidR="004C2131">
        <w:t>.92</w:t>
      </w:r>
    </w:p>
    <w:p w14:paraId="1C33DEFF" w14:textId="3A50C66D" w:rsidR="004C2131" w:rsidRPr="004C2131" w:rsidRDefault="004C2131" w:rsidP="004C2131">
      <w:r>
        <w:t xml:space="preserve">       </w:t>
      </w:r>
      <w:r w:rsidRPr="004C2131">
        <w:t>0</w:t>
      </w:r>
      <w:r>
        <w:t>.</w:t>
      </w:r>
      <w:r w:rsidRPr="004C2131">
        <w:t>00</w:t>
      </w:r>
      <w:r>
        <w:rPr>
          <w:i/>
          <w:iCs/>
        </w:rPr>
        <w:tab/>
      </w:r>
      <w:r w:rsidRPr="004C2131">
        <w:rPr>
          <w:i/>
          <w:iCs/>
        </w:rPr>
        <w:t>less</w:t>
      </w:r>
      <w:r>
        <w:t xml:space="preserve"> Subs prepaid for following year</w:t>
      </w:r>
      <w:r>
        <w:tab/>
      </w:r>
      <w:r w:rsidRPr="004C2131">
        <w:rPr>
          <w:u w:val="single"/>
        </w:rPr>
        <w:t xml:space="preserve">   1</w:t>
      </w:r>
      <w:r w:rsidR="009A298B">
        <w:rPr>
          <w:u w:val="single"/>
        </w:rPr>
        <w:t>62</w:t>
      </w:r>
      <w:r w:rsidRPr="004C2131">
        <w:rPr>
          <w:u w:val="single"/>
        </w:rPr>
        <w:t>.00</w:t>
      </w:r>
      <w:r>
        <w:tab/>
        <w:t>1,489.92</w:t>
      </w:r>
    </w:p>
    <w:p w14:paraId="75C318E8" w14:textId="53BDC61D" w:rsidR="003C4029" w:rsidRDefault="003C4029" w:rsidP="003C4029">
      <w:r>
        <w:rPr>
          <w:u w:val="single"/>
        </w:rPr>
        <w:t xml:space="preserve">     60.00</w:t>
      </w:r>
      <w:r>
        <w:tab/>
        <w:t>Postage Float</w:t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 w:rsidRPr="006F4E11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6F4E11">
        <w:rPr>
          <w:u w:val="single"/>
        </w:rPr>
        <w:t xml:space="preserve"> </w:t>
      </w:r>
      <w:r w:rsidR="009313C1">
        <w:rPr>
          <w:u w:val="single"/>
        </w:rPr>
        <w:t xml:space="preserve">  </w:t>
      </w:r>
      <w:r w:rsidRPr="006F4E11">
        <w:rPr>
          <w:u w:val="single"/>
        </w:rPr>
        <w:t>0.00</w:t>
      </w:r>
    </w:p>
    <w:p w14:paraId="589F6302" w14:textId="4CA68BB3" w:rsidR="003C4029" w:rsidRDefault="003C4029" w:rsidP="003C4029">
      <w:r>
        <w:rPr>
          <w:u w:val="single"/>
        </w:rPr>
        <w:t>1</w:t>
      </w:r>
      <w:r w:rsidRPr="00172D67">
        <w:rPr>
          <w:u w:val="single"/>
        </w:rPr>
        <w:t>,</w:t>
      </w:r>
      <w:r w:rsidR="0058502C">
        <w:rPr>
          <w:u w:val="single"/>
        </w:rPr>
        <w:t>459</w:t>
      </w:r>
      <w:r w:rsidRPr="00172D67">
        <w:rPr>
          <w:u w:val="single"/>
        </w:rPr>
        <w:t>.</w:t>
      </w:r>
      <w:r w:rsidR="0058502C">
        <w:rPr>
          <w:u w:val="single"/>
        </w:rPr>
        <w:t>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 w:rsidRPr="003900BB">
        <w:rPr>
          <w:u w:val="single"/>
        </w:rPr>
        <w:t>1,</w:t>
      </w:r>
      <w:r>
        <w:rPr>
          <w:u w:val="single"/>
        </w:rPr>
        <w:t>4</w:t>
      </w:r>
      <w:r w:rsidR="004C2131">
        <w:rPr>
          <w:u w:val="single"/>
        </w:rPr>
        <w:t>89</w:t>
      </w:r>
      <w:r w:rsidRPr="003900BB">
        <w:rPr>
          <w:u w:val="single"/>
        </w:rPr>
        <w:t>.</w:t>
      </w:r>
      <w:r w:rsidR="004C2131">
        <w:rPr>
          <w:u w:val="single"/>
        </w:rPr>
        <w:t>92</w:t>
      </w:r>
    </w:p>
    <w:p w14:paraId="75A61EC3" w14:textId="77777777" w:rsidR="003C4029" w:rsidRDefault="003C4029" w:rsidP="003C4029"/>
    <w:p w14:paraId="00F71348" w14:textId="01BEBB0E" w:rsidR="003C4029" w:rsidRDefault="003C4029" w:rsidP="003C4029"/>
    <w:p w14:paraId="0D1AB5A5" w14:textId="77777777" w:rsidR="0058502C" w:rsidRDefault="0058502C" w:rsidP="003C4029"/>
    <w:p w14:paraId="21AB6F20" w14:textId="2BCA584E" w:rsidR="003C4029" w:rsidRDefault="0058502C" w:rsidP="003C4029">
      <w:pPr>
        <w:rPr>
          <w:i/>
          <w:iCs/>
        </w:rPr>
      </w:pPr>
      <w:r w:rsidRPr="0058502C">
        <w:rPr>
          <w:i/>
          <w:iCs/>
        </w:rPr>
        <w:t>Prepared by Peter Leppard, PPPF Secretary</w:t>
      </w:r>
      <w:r>
        <w:rPr>
          <w:i/>
          <w:iCs/>
        </w:rPr>
        <w:t xml:space="preserve">, </w:t>
      </w:r>
      <w:r w:rsidR="00762BCF">
        <w:rPr>
          <w:i/>
          <w:iCs/>
        </w:rPr>
        <w:t>A</w:t>
      </w:r>
      <w:r>
        <w:rPr>
          <w:i/>
          <w:iCs/>
        </w:rPr>
        <w:t>pril 2020</w:t>
      </w:r>
    </w:p>
    <w:p w14:paraId="672E5AC4" w14:textId="697B22BE" w:rsidR="003C4029" w:rsidRPr="004D0974" w:rsidRDefault="00762BCF" w:rsidP="003C4029">
      <w:pPr>
        <w:rPr>
          <w:i/>
        </w:rPr>
      </w:pPr>
      <w:r>
        <w:rPr>
          <w:i/>
          <w:iCs/>
        </w:rPr>
        <w:t>Audited by Chris Cave, RFO of Hathersage PC, June 2020</w:t>
      </w:r>
    </w:p>
    <w:p w14:paraId="785CF9F3" w14:textId="77777777" w:rsidR="002578F6" w:rsidRPr="003C4029" w:rsidRDefault="002578F6" w:rsidP="003C4029"/>
    <w:sectPr w:rsidR="002578F6" w:rsidRPr="003C4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791"/>
    <w:multiLevelType w:val="multilevel"/>
    <w:tmpl w:val="871CCC7C"/>
    <w:lvl w:ilvl="0">
      <w:start w:val="6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C40B71"/>
    <w:multiLevelType w:val="multilevel"/>
    <w:tmpl w:val="404C1336"/>
    <w:lvl w:ilvl="0">
      <w:start w:val="6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C13635"/>
    <w:multiLevelType w:val="multilevel"/>
    <w:tmpl w:val="B64E6A8C"/>
    <w:lvl w:ilvl="0">
      <w:start w:val="7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0E"/>
    <w:rsid w:val="00057675"/>
    <w:rsid w:val="00075716"/>
    <w:rsid w:val="0008151D"/>
    <w:rsid w:val="00087642"/>
    <w:rsid w:val="000D6C25"/>
    <w:rsid w:val="001114BF"/>
    <w:rsid w:val="00133E63"/>
    <w:rsid w:val="001533DE"/>
    <w:rsid w:val="001723D9"/>
    <w:rsid w:val="00172D67"/>
    <w:rsid w:val="00175E5A"/>
    <w:rsid w:val="001D51F4"/>
    <w:rsid w:val="001D7852"/>
    <w:rsid w:val="001F07A9"/>
    <w:rsid w:val="002578F6"/>
    <w:rsid w:val="00301683"/>
    <w:rsid w:val="00317853"/>
    <w:rsid w:val="003900BB"/>
    <w:rsid w:val="003C4029"/>
    <w:rsid w:val="00417A94"/>
    <w:rsid w:val="0043391A"/>
    <w:rsid w:val="004374D8"/>
    <w:rsid w:val="00460550"/>
    <w:rsid w:val="004B5565"/>
    <w:rsid w:val="004C2131"/>
    <w:rsid w:val="004C2C50"/>
    <w:rsid w:val="004D0974"/>
    <w:rsid w:val="0058502C"/>
    <w:rsid w:val="0062653B"/>
    <w:rsid w:val="00635BF2"/>
    <w:rsid w:val="006F4E11"/>
    <w:rsid w:val="007410B5"/>
    <w:rsid w:val="00762BCF"/>
    <w:rsid w:val="007C7B38"/>
    <w:rsid w:val="007E6CAF"/>
    <w:rsid w:val="00812780"/>
    <w:rsid w:val="008B60B1"/>
    <w:rsid w:val="008F513C"/>
    <w:rsid w:val="009313C1"/>
    <w:rsid w:val="00987B17"/>
    <w:rsid w:val="009A298B"/>
    <w:rsid w:val="009B2B8B"/>
    <w:rsid w:val="009F47B3"/>
    <w:rsid w:val="00A1179A"/>
    <w:rsid w:val="00A45D55"/>
    <w:rsid w:val="00A536D8"/>
    <w:rsid w:val="00A6110E"/>
    <w:rsid w:val="00A8329A"/>
    <w:rsid w:val="00AB0A02"/>
    <w:rsid w:val="00AF2E58"/>
    <w:rsid w:val="00B10F78"/>
    <w:rsid w:val="00BC1A98"/>
    <w:rsid w:val="00CF1A72"/>
    <w:rsid w:val="00D20834"/>
    <w:rsid w:val="00D647A7"/>
    <w:rsid w:val="00DD4A30"/>
    <w:rsid w:val="00E33720"/>
    <w:rsid w:val="00E625FE"/>
    <w:rsid w:val="00E8551D"/>
    <w:rsid w:val="00EA50A3"/>
    <w:rsid w:val="00ED5577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187D4"/>
  <w15:chartTrackingRefBased/>
  <w15:docId w15:val="{8AA5D2D3-FEE9-467D-9C79-11F6C9E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0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834"/>
    <w:rPr>
      <w:color w:val="0000FF"/>
      <w:u w:val="single"/>
    </w:rPr>
  </w:style>
  <w:style w:type="paragraph" w:styleId="BalloonText">
    <w:name w:val="Balloon Text"/>
    <w:basedOn w:val="Normal"/>
    <w:semiHidden/>
    <w:rsid w:val="0025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10</cp:revision>
  <cp:lastPrinted>2016-07-18T11:06:00Z</cp:lastPrinted>
  <dcterms:created xsi:type="dcterms:W3CDTF">2020-04-01T11:19:00Z</dcterms:created>
  <dcterms:modified xsi:type="dcterms:W3CDTF">2020-09-21T14:55:00Z</dcterms:modified>
</cp:coreProperties>
</file>