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9B4" w:rsidRDefault="008949B4" w:rsidP="008949B4">
      <w:pPr>
        <w:tabs>
          <w:tab w:val="left" w:pos="2115"/>
          <w:tab w:val="center" w:pos="451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Woolsington Parish Council</w:t>
      </w:r>
    </w:p>
    <w:p w:rsidR="008949B4" w:rsidRDefault="008949B4" w:rsidP="008949B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a meeting of Woolsington Parish Council held in </w:t>
      </w:r>
      <w:proofErr w:type="spellStart"/>
      <w:r>
        <w:rPr>
          <w:rFonts w:ascii="Arial" w:hAnsi="Arial" w:cs="Arial"/>
          <w:sz w:val="24"/>
          <w:szCs w:val="24"/>
        </w:rPr>
        <w:t>Simonside</w:t>
      </w:r>
      <w:proofErr w:type="spellEnd"/>
    </w:p>
    <w:p w:rsidR="008949B4" w:rsidRDefault="008949B4" w:rsidP="008949B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Centre, Bedeburn Road on Wednesday </w:t>
      </w:r>
      <w:r>
        <w:rPr>
          <w:rFonts w:ascii="Arial" w:hAnsi="Arial" w:cs="Arial"/>
          <w:sz w:val="24"/>
          <w:szCs w:val="24"/>
        </w:rPr>
        <w:t>14</w:t>
      </w:r>
      <w:r w:rsidRPr="008949B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</w:t>
      </w:r>
      <w:r>
        <w:rPr>
          <w:rFonts w:ascii="Arial" w:hAnsi="Arial" w:cs="Arial"/>
          <w:sz w:val="24"/>
          <w:szCs w:val="24"/>
        </w:rPr>
        <w:t xml:space="preserve"> 2018</w:t>
      </w:r>
    </w:p>
    <w:p w:rsidR="008949B4" w:rsidRDefault="008949B4" w:rsidP="008949B4">
      <w:pPr>
        <w:pStyle w:val="NoSpacing"/>
        <w:rPr>
          <w:rFonts w:ascii="Arial" w:hAnsi="Arial" w:cs="Arial"/>
          <w:sz w:val="24"/>
          <w:szCs w:val="24"/>
        </w:rPr>
      </w:pPr>
    </w:p>
    <w:p w:rsidR="008949B4" w:rsidRDefault="008949B4" w:rsidP="008949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Councillor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G.Pattison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(Chairman)</w:t>
      </w:r>
    </w:p>
    <w:p w:rsidR="008949B4" w:rsidRDefault="008949B4" w:rsidP="008949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>
        <w:rPr>
          <w:rFonts w:ascii="Arial" w:hAnsi="Arial" w:cs="Arial"/>
          <w:sz w:val="24"/>
          <w:szCs w:val="24"/>
        </w:rPr>
        <w:t>Councillors  J.</w:t>
      </w:r>
      <w:proofErr w:type="gramEnd"/>
      <w:r>
        <w:rPr>
          <w:rFonts w:ascii="Arial" w:hAnsi="Arial" w:cs="Arial"/>
          <w:sz w:val="24"/>
          <w:szCs w:val="24"/>
        </w:rPr>
        <w:t xml:space="preserve"> Couchman, </w:t>
      </w:r>
      <w:r>
        <w:rPr>
          <w:rFonts w:ascii="Arial" w:hAnsi="Arial" w:cs="Arial"/>
          <w:sz w:val="24"/>
          <w:szCs w:val="24"/>
        </w:rPr>
        <w:t xml:space="preserve">B. Hunter, </w:t>
      </w:r>
      <w:r>
        <w:rPr>
          <w:rFonts w:ascii="Arial" w:hAnsi="Arial" w:cs="Arial"/>
          <w:sz w:val="24"/>
          <w:szCs w:val="24"/>
        </w:rPr>
        <w:t xml:space="preserve">L. Kennedy. L. McGuinness, </w:t>
      </w:r>
      <w:r>
        <w:rPr>
          <w:rFonts w:ascii="Arial" w:hAnsi="Arial" w:cs="Arial"/>
          <w:sz w:val="24"/>
          <w:szCs w:val="24"/>
        </w:rPr>
        <w:t xml:space="preserve">S. Pattison, G. </w:t>
      </w:r>
      <w:proofErr w:type="spellStart"/>
      <w:r>
        <w:rPr>
          <w:rFonts w:ascii="Arial" w:hAnsi="Arial" w:cs="Arial"/>
          <w:sz w:val="24"/>
          <w:szCs w:val="24"/>
        </w:rPr>
        <w:t>PPendleton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J. Robinson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Thomas </w:t>
      </w:r>
      <w:r>
        <w:rPr>
          <w:rFonts w:ascii="Arial" w:hAnsi="Arial" w:cs="Arial"/>
          <w:sz w:val="24"/>
          <w:szCs w:val="24"/>
        </w:rPr>
        <w:t xml:space="preserve">and J. </w:t>
      </w:r>
      <w:proofErr w:type="spellStart"/>
      <w:r>
        <w:rPr>
          <w:rFonts w:ascii="Arial" w:hAnsi="Arial" w:cs="Arial"/>
          <w:sz w:val="24"/>
          <w:szCs w:val="24"/>
        </w:rPr>
        <w:t>Sabarre</w:t>
      </w:r>
      <w:proofErr w:type="spellEnd"/>
    </w:p>
    <w:p w:rsidR="008949B4" w:rsidRDefault="008949B4" w:rsidP="008949B4">
      <w:pPr>
        <w:pStyle w:val="NoSpacing"/>
        <w:rPr>
          <w:rFonts w:ascii="Arial" w:hAnsi="Arial" w:cs="Arial"/>
          <w:sz w:val="24"/>
          <w:szCs w:val="24"/>
        </w:rPr>
      </w:pPr>
    </w:p>
    <w:p w:rsidR="008949B4" w:rsidRDefault="008949B4" w:rsidP="008949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attendance:   I Humphries   - Clerk</w:t>
      </w:r>
    </w:p>
    <w:p w:rsidR="008949B4" w:rsidRDefault="008949B4" w:rsidP="008949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J </w:t>
      </w:r>
      <w:proofErr w:type="spellStart"/>
      <w:r>
        <w:rPr>
          <w:rFonts w:ascii="Arial" w:hAnsi="Arial" w:cs="Arial"/>
          <w:sz w:val="24"/>
          <w:szCs w:val="24"/>
        </w:rPr>
        <w:t>Kielty</w:t>
      </w:r>
      <w:proofErr w:type="spellEnd"/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Banks Group</w:t>
      </w:r>
    </w:p>
    <w:p w:rsidR="008949B4" w:rsidRDefault="008949B4" w:rsidP="008949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J Lomax</w:t>
      </w:r>
    </w:p>
    <w:p w:rsidR="008949B4" w:rsidRDefault="008949B4" w:rsidP="008949B4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090"/>
      </w:tblGrid>
      <w:tr w:rsidR="008949B4" w:rsidTr="008949B4">
        <w:trPr>
          <w:trHeight w:val="249"/>
        </w:trPr>
        <w:tc>
          <w:tcPr>
            <w:tcW w:w="936" w:type="dxa"/>
          </w:tcPr>
          <w:p w:rsidR="008949B4" w:rsidRDefault="008949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0" w:type="dxa"/>
          </w:tcPr>
          <w:p w:rsidR="008949B4" w:rsidRDefault="008949B4" w:rsidP="008949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9B4" w:rsidTr="008949B4">
        <w:tc>
          <w:tcPr>
            <w:tcW w:w="936" w:type="dxa"/>
          </w:tcPr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5063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8949B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4AE" w:rsidRDefault="00FC04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4AE" w:rsidRDefault="00FC04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4AE" w:rsidRDefault="00FC04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4AE" w:rsidRDefault="00FC04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4AE" w:rsidRDefault="00FC04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4AE" w:rsidRDefault="00FC04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4AE" w:rsidRDefault="00FC04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4AE" w:rsidRDefault="00FC04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4AE" w:rsidRDefault="00FC04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4AE" w:rsidRDefault="00FC04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4AE" w:rsidRDefault="00FC04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4AE" w:rsidRDefault="00FC04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4AE" w:rsidRDefault="00FC04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4AE" w:rsidRDefault="00FC04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4AE" w:rsidRDefault="00FC04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4AE" w:rsidRDefault="00FC04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FC04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8949B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4AE" w:rsidRDefault="00FC04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4AE" w:rsidRDefault="00FC04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4AE" w:rsidRDefault="00FC04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4AE" w:rsidRDefault="00FC04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FC04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="008949B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FC04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  <w:r w:rsidR="008949B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5AD1" w:rsidRDefault="00F85AD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F85AD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  <w:r w:rsidR="008949B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DF36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  <w:r w:rsidR="008949B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DF36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  <w:r w:rsidR="008949B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36B2" w:rsidRDefault="00DF36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DF36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</w:t>
            </w:r>
            <w:r w:rsidR="008949B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E6697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  <w:r w:rsidR="008949B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0" w:type="dxa"/>
          </w:tcPr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Minutes</w:t>
            </w:r>
          </w:p>
          <w:p w:rsidR="008949B4" w:rsidRDefault="008949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minutes of the meeting of the Parish Council held on </w:t>
            </w:r>
            <w:r>
              <w:rPr>
                <w:rFonts w:ascii="Arial" w:hAnsi="Arial" w:cs="Arial"/>
                <w:sz w:val="24"/>
                <w:szCs w:val="24"/>
              </w:rPr>
              <w:t>12 September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2018 were confirmed as a correct record.</w:t>
            </w:r>
          </w:p>
          <w:p w:rsidR="008949B4" w:rsidRDefault="008949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949B4" w:rsidRDefault="0085063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Banks Group</w:t>
            </w:r>
          </w:p>
          <w:p w:rsidR="008949B4" w:rsidRDefault="0085063B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Jeanie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Kielty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Jill Lomax, representing the Banks Group, were present to advise the Parish Council of the proposed Kingston Village housing development neighbouring the Great Park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and also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 update on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Dewley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Hill surface mine proposal.</w:t>
            </w:r>
          </w:p>
          <w:p w:rsidR="008949B4" w:rsidRDefault="008949B4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8949B4" w:rsidRDefault="0085063B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Kingston Village development would provide 1,000 homes and within the Master Plan would also provide a primary school to support family homes. </w:t>
            </w:r>
          </w:p>
          <w:p w:rsidR="0085063B" w:rsidRDefault="0085063B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85063B" w:rsidRDefault="0085063B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response to members question</w:t>
            </w:r>
            <w:r w:rsidR="0055341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, it was confirmed that the developer would be engaging with the Airport </w:t>
            </w:r>
            <w:r w:rsidR="00553410">
              <w:rPr>
                <w:rFonts w:ascii="Arial" w:hAnsi="Arial" w:cs="Arial"/>
                <w:sz w:val="24"/>
                <w:szCs w:val="24"/>
              </w:rPr>
              <w:t>regarding the Airport’s conservation strategy and specifically work being done north of the development site.</w:t>
            </w:r>
          </w:p>
          <w:p w:rsidR="00553410" w:rsidRDefault="00553410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553410" w:rsidRDefault="00553410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also noted plans to create a village feel to the development with small co-op style shop and coffee shop and rural designs.</w:t>
            </w:r>
          </w:p>
          <w:p w:rsidR="00553410" w:rsidRDefault="00553410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553410" w:rsidRDefault="00553410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Accepting the challenge to reducing the impact of the development to the highways network, members noted the intention to introduce a cycleway and walking routes to link with public transport.</w:t>
            </w:r>
          </w:p>
          <w:p w:rsidR="00553410" w:rsidRDefault="00553410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8949B4" w:rsidRDefault="00553410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Regarding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Dewley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Hill open cast mine, members were advised of the significant amount of wildlife on Banks mining sites. </w:t>
            </w:r>
            <w:r w:rsidR="00FC04AE">
              <w:rPr>
                <w:rFonts w:ascii="Arial" w:hAnsi="Arial" w:cs="Arial"/>
                <w:sz w:val="24"/>
                <w:szCs w:val="24"/>
              </w:rPr>
              <w:t xml:space="preserve">There was a </w:t>
            </w:r>
            <w:proofErr w:type="gramStart"/>
            <w:r w:rsidR="00FC04AE">
              <w:rPr>
                <w:rFonts w:ascii="Arial" w:hAnsi="Arial" w:cs="Arial"/>
                <w:sz w:val="24"/>
                <w:szCs w:val="24"/>
              </w:rPr>
              <w:t>three and a half year</w:t>
            </w:r>
            <w:proofErr w:type="gramEnd"/>
            <w:r w:rsidR="00FC04AE">
              <w:rPr>
                <w:rFonts w:ascii="Arial" w:hAnsi="Arial" w:cs="Arial"/>
                <w:sz w:val="24"/>
                <w:szCs w:val="24"/>
              </w:rPr>
              <w:t xml:space="preserve"> scheme from “gre</w:t>
            </w:r>
            <w:r w:rsidR="00E66979">
              <w:rPr>
                <w:rFonts w:ascii="Arial" w:hAnsi="Arial" w:cs="Arial"/>
                <w:sz w:val="24"/>
                <w:szCs w:val="24"/>
              </w:rPr>
              <w:t>e</w:t>
            </w:r>
            <w:r w:rsidR="00FC04AE">
              <w:rPr>
                <w:rFonts w:ascii="Arial" w:hAnsi="Arial" w:cs="Arial"/>
                <w:sz w:val="24"/>
                <w:szCs w:val="24"/>
              </w:rPr>
              <w:t>n to green”</w:t>
            </w:r>
            <w:r w:rsidR="00FC04AE">
              <w:rPr>
                <w:rFonts w:ascii="Arial" w:hAnsi="Arial" w:cs="Arial"/>
                <w:sz w:val="24"/>
                <w:szCs w:val="24"/>
              </w:rPr>
              <w:t xml:space="preserve">. As part of the restoration scheme following the end of mining, improvements to the waggon ways, a circular footpath would be </w:t>
            </w:r>
            <w:proofErr w:type="gramStart"/>
            <w:r w:rsidR="00FC04AE">
              <w:rPr>
                <w:rFonts w:ascii="Arial" w:hAnsi="Arial" w:cs="Arial"/>
                <w:sz w:val="24"/>
                <w:szCs w:val="24"/>
              </w:rPr>
              <w:t>created</w:t>
            </w:r>
            <w:proofErr w:type="gramEnd"/>
            <w:r w:rsidR="00FC04AE">
              <w:rPr>
                <w:rFonts w:ascii="Arial" w:hAnsi="Arial" w:cs="Arial"/>
                <w:sz w:val="24"/>
                <w:szCs w:val="24"/>
              </w:rPr>
              <w:t xml:space="preserve"> and landscaping would encourage bird life. </w:t>
            </w:r>
          </w:p>
          <w:p w:rsidR="00FC04AE" w:rsidRDefault="00FC04AE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8949B4" w:rsidRDefault="008949B4">
            <w:pPr>
              <w:pStyle w:val="ListParagraph"/>
              <w:spacing w:line="240" w:lineRule="auto"/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Planning Matters</w:t>
            </w:r>
          </w:p>
          <w:p w:rsidR="008949B4" w:rsidRDefault="008949B4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noted a document produced by the City Council Planning Team providing guidance on the spending of CIL funds.</w:t>
            </w:r>
          </w:p>
          <w:p w:rsidR="00FC04AE" w:rsidRDefault="00FC04AE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FC04AE" w:rsidRDefault="00FC04AE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Members also considered a proposal to upgrade the telecom base station at land off Redburn Road. There were no objections from members.</w:t>
            </w:r>
          </w:p>
          <w:p w:rsidR="008949B4" w:rsidRDefault="008949B4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8949B4" w:rsidRDefault="008949B4">
            <w:pPr>
              <w:pStyle w:val="ListParagraph"/>
              <w:spacing w:line="240" w:lineRule="auto"/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Woolsington Neighbourhood Plan</w:t>
            </w:r>
          </w:p>
          <w:p w:rsidR="008949B4" w:rsidRDefault="00FC04AE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agreed to re-convene </w:t>
            </w:r>
            <w:r w:rsidR="00E66979">
              <w:rPr>
                <w:rFonts w:ascii="Arial" w:hAnsi="Arial" w:cs="Arial"/>
                <w:sz w:val="24"/>
                <w:szCs w:val="24"/>
              </w:rPr>
              <w:t>a meeting of the Neighbourhood P</w:t>
            </w:r>
            <w:r>
              <w:rPr>
                <w:rFonts w:ascii="Arial" w:hAnsi="Arial" w:cs="Arial"/>
                <w:sz w:val="24"/>
                <w:szCs w:val="24"/>
              </w:rPr>
              <w:t>lan Group as a matter of urgency.</w:t>
            </w:r>
          </w:p>
          <w:p w:rsidR="008949B4" w:rsidRDefault="008949B4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8949B4" w:rsidRDefault="008949B4">
            <w:pPr>
              <w:pStyle w:val="ListParagraph"/>
              <w:spacing w:line="240" w:lineRule="auto"/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Woolsington Parish Area Biodiversity Plan</w:t>
            </w:r>
          </w:p>
          <w:p w:rsidR="00F85AD1" w:rsidRDefault="00F85AD1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Members confirmed their support for the scheme and agreed the pilot scheme be based on two sites in Newbiggin Hall, adjacent to Sovereign lodge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Farne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School. It was anticipated the cost of the pilot would be in the region of £800 to £1,000.</w:t>
            </w:r>
          </w:p>
          <w:p w:rsidR="00F85AD1" w:rsidRDefault="00F85AD1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8949B4" w:rsidRDefault="00F85AD1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Members agreed to fund the pilot while matched funding would also be sought. </w:t>
            </w:r>
          </w:p>
          <w:p w:rsidR="00F85AD1" w:rsidRDefault="00F85AD1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8949B4" w:rsidRDefault="00F85AD1">
            <w:pPr>
              <w:pStyle w:val="ListParagraph"/>
              <w:spacing w:line="240" w:lineRule="auto"/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Catchment in Crisis –</w:t>
            </w:r>
            <w:r w:rsidR="00E66979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b/>
                <w:sz w:val="24"/>
                <w:szCs w:val="24"/>
              </w:rPr>
              <w:t>utumn Update</w:t>
            </w:r>
          </w:p>
          <w:p w:rsidR="008949B4" w:rsidRDefault="00F85AD1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update report from Lesley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Silvera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Groundworks was provided for members</w:t>
            </w:r>
            <w:r w:rsidR="008949B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949B4" w:rsidRDefault="008949B4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8949B4" w:rsidRDefault="008949B4">
            <w:pPr>
              <w:pStyle w:val="ListParagraph"/>
              <w:spacing w:line="240" w:lineRule="auto"/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Correspondence</w:t>
            </w:r>
          </w:p>
          <w:p w:rsidR="008949B4" w:rsidRDefault="008949B4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Parish Council noted the following correspondence –</w:t>
            </w:r>
          </w:p>
          <w:p w:rsidR="008949B4" w:rsidRDefault="00DF36B2" w:rsidP="00974B6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 City Council Tree Strategy consultation.</w:t>
            </w:r>
          </w:p>
          <w:p w:rsidR="00DF36B2" w:rsidRDefault="00DF36B2" w:rsidP="00974B6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 City Council</w:t>
            </w:r>
            <w:r>
              <w:rPr>
                <w:rFonts w:ascii="Arial" w:hAnsi="Arial" w:cs="Arial"/>
                <w:sz w:val="24"/>
                <w:szCs w:val="24"/>
              </w:rPr>
              <w:t xml:space="preserve"> final consultation on Woolsington Community Governance Review.</w:t>
            </w:r>
          </w:p>
          <w:p w:rsidR="008949B4" w:rsidRDefault="008949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Accounts for Payment</w:t>
            </w:r>
          </w:p>
          <w:p w:rsidR="008949B4" w:rsidRDefault="008949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was given to the following payments –</w:t>
            </w:r>
          </w:p>
          <w:p w:rsidR="008949B4" w:rsidRDefault="008949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HMRC             Tax liability </w:t>
            </w:r>
            <w:r w:rsidR="00DF36B2">
              <w:rPr>
                <w:rFonts w:ascii="Arial" w:hAnsi="Arial" w:cs="Arial"/>
                <w:sz w:val="24"/>
                <w:szCs w:val="24"/>
              </w:rPr>
              <w:t>October - November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6697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DF36B2">
              <w:rPr>
                <w:rFonts w:ascii="Arial" w:hAnsi="Arial" w:cs="Arial"/>
                <w:sz w:val="24"/>
                <w:szCs w:val="24"/>
              </w:rPr>
              <w:t>130.40</w:t>
            </w:r>
          </w:p>
          <w:p w:rsidR="008949B4" w:rsidRDefault="008949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               Salary </w:t>
            </w:r>
            <w:r w:rsidR="00DF36B2">
              <w:rPr>
                <w:rFonts w:ascii="Arial" w:hAnsi="Arial" w:cs="Arial"/>
                <w:sz w:val="24"/>
                <w:szCs w:val="24"/>
              </w:rPr>
              <w:t xml:space="preserve">October – December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DF36B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6697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DF36B2">
              <w:rPr>
                <w:rFonts w:ascii="Arial" w:hAnsi="Arial" w:cs="Arial"/>
                <w:sz w:val="24"/>
                <w:szCs w:val="24"/>
              </w:rPr>
              <w:t>784.41</w:t>
            </w:r>
          </w:p>
          <w:p w:rsidR="00DF36B2" w:rsidRDefault="00DF36B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  <w:r w:rsidR="00E66979">
              <w:rPr>
                <w:rFonts w:ascii="Arial" w:hAnsi="Arial" w:cs="Arial"/>
                <w:sz w:val="24"/>
                <w:szCs w:val="24"/>
              </w:rPr>
              <w:t>’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s Allowance                                                   </w:t>
            </w:r>
            <w:r w:rsidR="00E6697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£25.30</w:t>
            </w:r>
          </w:p>
          <w:p w:rsidR="008949B4" w:rsidRDefault="008949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8949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Items Raised by Parish Councillors</w:t>
            </w:r>
          </w:p>
          <w:p w:rsidR="008949B4" w:rsidRDefault="008949B4" w:rsidP="00E6697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</w:t>
            </w:r>
            <w:r w:rsidR="00E66979">
              <w:rPr>
                <w:rFonts w:ascii="Arial" w:hAnsi="Arial" w:cs="Arial"/>
                <w:sz w:val="24"/>
                <w:szCs w:val="24"/>
              </w:rPr>
              <w:t>mbers received a brief update on progress with the shopping centre</w:t>
            </w:r>
          </w:p>
          <w:p w:rsidR="00E66979" w:rsidRDefault="00E66979" w:rsidP="00E6697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agreed to publish a newsletter following the Parish Council elections in May 2019</w:t>
            </w:r>
          </w:p>
          <w:p w:rsidR="00E66979" w:rsidRDefault="00E6697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4" w:rsidRDefault="00E6697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next meeting</w:t>
            </w:r>
          </w:p>
          <w:p w:rsidR="008949B4" w:rsidRDefault="00E669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agreed that the next meeting, scheduled for 9 January 2019 be put back a week to Wednesday 16 January 2019 at 7.00pm in the Gala field Community Centre.</w:t>
            </w:r>
          </w:p>
          <w:p w:rsidR="008949B4" w:rsidRDefault="008949B4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E66979" w:rsidRDefault="00E66979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8949B4" w:rsidRDefault="008949B4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Chairman …………………….</w:t>
            </w:r>
          </w:p>
          <w:p w:rsidR="008949B4" w:rsidRDefault="008949B4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E66979" w:rsidRDefault="008949B4" w:rsidP="00E66979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Date        …………………….</w:t>
            </w:r>
          </w:p>
        </w:tc>
      </w:tr>
    </w:tbl>
    <w:p w:rsidR="008949B4" w:rsidRDefault="008949B4" w:rsidP="008949B4"/>
    <w:p w:rsidR="001C5CDE" w:rsidRDefault="001C5CDE"/>
    <w:sectPr w:rsidR="001C5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36568"/>
    <w:multiLevelType w:val="hybridMultilevel"/>
    <w:tmpl w:val="30220FA4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7A2A0224"/>
    <w:multiLevelType w:val="hybridMultilevel"/>
    <w:tmpl w:val="88B88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B4"/>
    <w:rsid w:val="001C5CDE"/>
    <w:rsid w:val="003912C2"/>
    <w:rsid w:val="00553410"/>
    <w:rsid w:val="0085063B"/>
    <w:rsid w:val="008949B4"/>
    <w:rsid w:val="00DF36B2"/>
    <w:rsid w:val="00E66979"/>
    <w:rsid w:val="00F476BC"/>
    <w:rsid w:val="00F85AD1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F40D1"/>
  <w15:chartTrackingRefBased/>
  <w15:docId w15:val="{3793CF48-EC3C-4F30-8A2E-052589D7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9B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9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49B4"/>
    <w:pPr>
      <w:ind w:left="720"/>
      <w:contextualSpacing/>
    </w:pPr>
  </w:style>
  <w:style w:type="table" w:styleId="TableGrid">
    <w:name w:val="Table Grid"/>
    <w:basedOn w:val="TableNormal"/>
    <w:uiPriority w:val="39"/>
    <w:rsid w:val="008949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Humphries, Ian</dc:creator>
  <cp:keywords/>
  <dc:description/>
  <cp:lastModifiedBy>Humphries, Ian</cp:lastModifiedBy>
  <cp:revision>1</cp:revision>
  <dcterms:created xsi:type="dcterms:W3CDTF">2019-01-04T08:40:00Z</dcterms:created>
  <dcterms:modified xsi:type="dcterms:W3CDTF">2019-01-04T13:05:00Z</dcterms:modified>
</cp:coreProperties>
</file>