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72" w:rsidRPr="00C828C4" w:rsidRDefault="005F59B5" w:rsidP="005F59B5">
      <w:pPr>
        <w:spacing w:before="60" w:after="60"/>
        <w:jc w:val="center"/>
        <w:rPr>
          <w:b/>
          <w:sz w:val="24"/>
        </w:rPr>
      </w:pPr>
      <w:r w:rsidRPr="00C828C4">
        <w:rPr>
          <w:b/>
          <w:sz w:val="24"/>
        </w:rPr>
        <w:t>POSITION DESCRIPTION</w:t>
      </w:r>
    </w:p>
    <w:tbl>
      <w:tblPr>
        <w:tblStyle w:val="TableGrid"/>
        <w:tblW w:w="10826" w:type="dxa"/>
        <w:tblLayout w:type="fixed"/>
        <w:tblLook w:val="04A0" w:firstRow="1" w:lastRow="0" w:firstColumn="1" w:lastColumn="0" w:noHBand="0" w:noVBand="1"/>
      </w:tblPr>
      <w:tblGrid>
        <w:gridCol w:w="1101"/>
        <w:gridCol w:w="1134"/>
        <w:gridCol w:w="992"/>
        <w:gridCol w:w="1134"/>
        <w:gridCol w:w="992"/>
        <w:gridCol w:w="3238"/>
        <w:gridCol w:w="850"/>
        <w:gridCol w:w="1360"/>
        <w:gridCol w:w="25"/>
      </w:tblGrid>
      <w:tr w:rsidR="009322F0" w:rsidRPr="00C828C4" w:rsidTr="009322F0">
        <w:tc>
          <w:tcPr>
            <w:tcW w:w="1101" w:type="dxa"/>
            <w:shd w:val="clear" w:color="auto" w:fill="95B3D7" w:themeFill="accent1" w:themeFillTint="99"/>
          </w:tcPr>
          <w:p w:rsidR="00F301DF" w:rsidRPr="00C828C4" w:rsidRDefault="009322F0" w:rsidP="005F59B5">
            <w:pPr>
              <w:spacing w:before="60" w:after="60"/>
              <w:rPr>
                <w:sz w:val="24"/>
              </w:rPr>
            </w:pPr>
            <w:r>
              <w:rPr>
                <w:sz w:val="24"/>
              </w:rPr>
              <w:t>TITLE</w:t>
            </w:r>
          </w:p>
        </w:tc>
        <w:tc>
          <w:tcPr>
            <w:tcW w:w="3260" w:type="dxa"/>
            <w:gridSpan w:val="3"/>
          </w:tcPr>
          <w:p w:rsidR="00F301DF" w:rsidRPr="00C828C4" w:rsidRDefault="00096493" w:rsidP="005F59B5">
            <w:pPr>
              <w:spacing w:before="60" w:after="60"/>
              <w:rPr>
                <w:sz w:val="24"/>
              </w:rPr>
            </w:pPr>
            <w:r>
              <w:rPr>
                <w:sz w:val="24"/>
              </w:rPr>
              <w:t>Support Coordinator</w:t>
            </w:r>
          </w:p>
        </w:tc>
        <w:tc>
          <w:tcPr>
            <w:tcW w:w="992" w:type="dxa"/>
            <w:shd w:val="clear" w:color="auto" w:fill="95B3D7" w:themeFill="accent1" w:themeFillTint="99"/>
          </w:tcPr>
          <w:p w:rsidR="00F301DF" w:rsidRPr="00C828C4" w:rsidRDefault="009322F0" w:rsidP="005F59B5">
            <w:pPr>
              <w:spacing w:before="60" w:after="60"/>
              <w:rPr>
                <w:sz w:val="24"/>
              </w:rPr>
            </w:pPr>
            <w:r>
              <w:rPr>
                <w:sz w:val="24"/>
              </w:rPr>
              <w:t>NAME</w:t>
            </w:r>
          </w:p>
        </w:tc>
        <w:tc>
          <w:tcPr>
            <w:tcW w:w="5473" w:type="dxa"/>
            <w:gridSpan w:val="4"/>
          </w:tcPr>
          <w:p w:rsidR="00F301DF" w:rsidRPr="00C828C4" w:rsidRDefault="00F301DF" w:rsidP="005F59B5">
            <w:pPr>
              <w:spacing w:before="60" w:after="60"/>
              <w:rPr>
                <w:sz w:val="24"/>
              </w:rPr>
            </w:pPr>
          </w:p>
        </w:tc>
      </w:tr>
      <w:tr w:rsidR="009322F0" w:rsidRPr="00C828C4" w:rsidTr="009322F0">
        <w:trPr>
          <w:gridAfter w:val="1"/>
          <w:wAfter w:w="25" w:type="dxa"/>
        </w:trPr>
        <w:tc>
          <w:tcPr>
            <w:tcW w:w="1101" w:type="dxa"/>
            <w:shd w:val="clear" w:color="auto" w:fill="95B3D7" w:themeFill="accent1" w:themeFillTint="99"/>
          </w:tcPr>
          <w:p w:rsidR="009322F0" w:rsidRPr="00C828C4" w:rsidRDefault="009322F0" w:rsidP="005F59B5">
            <w:pPr>
              <w:spacing w:before="60" w:after="60"/>
              <w:rPr>
                <w:sz w:val="24"/>
              </w:rPr>
            </w:pPr>
            <w:r>
              <w:rPr>
                <w:sz w:val="24"/>
              </w:rPr>
              <w:t>AWARD</w:t>
            </w:r>
          </w:p>
        </w:tc>
        <w:tc>
          <w:tcPr>
            <w:tcW w:w="1134" w:type="dxa"/>
          </w:tcPr>
          <w:p w:rsidR="009322F0" w:rsidRPr="00C828C4" w:rsidRDefault="009322F0" w:rsidP="005F59B5">
            <w:pPr>
              <w:spacing w:before="60" w:after="60"/>
              <w:rPr>
                <w:sz w:val="24"/>
              </w:rPr>
            </w:pPr>
            <w:r w:rsidRPr="00C828C4">
              <w:rPr>
                <w:sz w:val="24"/>
              </w:rPr>
              <w:t>SCHADS</w:t>
            </w:r>
          </w:p>
        </w:tc>
        <w:tc>
          <w:tcPr>
            <w:tcW w:w="992" w:type="dxa"/>
            <w:shd w:val="clear" w:color="auto" w:fill="95B3D7" w:themeFill="accent1" w:themeFillTint="99"/>
          </w:tcPr>
          <w:p w:rsidR="009322F0" w:rsidRPr="00C828C4" w:rsidRDefault="009322F0" w:rsidP="005F59B5">
            <w:pPr>
              <w:spacing w:before="60" w:after="60"/>
              <w:rPr>
                <w:sz w:val="24"/>
              </w:rPr>
            </w:pPr>
            <w:r>
              <w:rPr>
                <w:sz w:val="24"/>
              </w:rPr>
              <w:t>GRADE</w:t>
            </w:r>
          </w:p>
        </w:tc>
        <w:tc>
          <w:tcPr>
            <w:tcW w:w="1134" w:type="dxa"/>
          </w:tcPr>
          <w:p w:rsidR="009322F0" w:rsidRPr="00C828C4" w:rsidRDefault="009322F0" w:rsidP="00A759F4">
            <w:pPr>
              <w:spacing w:before="60" w:after="60"/>
              <w:rPr>
                <w:sz w:val="24"/>
              </w:rPr>
            </w:pPr>
            <w:r>
              <w:rPr>
                <w:sz w:val="24"/>
              </w:rPr>
              <w:t>L</w:t>
            </w:r>
            <w:r w:rsidR="002971CD">
              <w:rPr>
                <w:sz w:val="24"/>
              </w:rPr>
              <w:t xml:space="preserve">evel </w:t>
            </w:r>
            <w:r w:rsidR="00F34091">
              <w:rPr>
                <w:sz w:val="24"/>
              </w:rPr>
              <w:t>3-</w:t>
            </w:r>
            <w:r>
              <w:rPr>
                <w:sz w:val="24"/>
              </w:rPr>
              <w:t xml:space="preserve">4 </w:t>
            </w:r>
          </w:p>
        </w:tc>
        <w:tc>
          <w:tcPr>
            <w:tcW w:w="992" w:type="dxa"/>
            <w:shd w:val="clear" w:color="auto" w:fill="8DB3E2" w:themeFill="text2" w:themeFillTint="66"/>
          </w:tcPr>
          <w:p w:rsidR="009322F0" w:rsidRPr="00C828C4" w:rsidRDefault="009322F0" w:rsidP="009322F0">
            <w:pPr>
              <w:spacing w:before="60" w:after="60"/>
              <w:rPr>
                <w:sz w:val="24"/>
              </w:rPr>
            </w:pPr>
            <w:r>
              <w:rPr>
                <w:sz w:val="24"/>
              </w:rPr>
              <w:t>SALARY</w:t>
            </w:r>
          </w:p>
        </w:tc>
        <w:tc>
          <w:tcPr>
            <w:tcW w:w="3238" w:type="dxa"/>
          </w:tcPr>
          <w:p w:rsidR="009322F0" w:rsidRPr="00C828C4" w:rsidRDefault="009322F0" w:rsidP="002971CD">
            <w:pPr>
              <w:spacing w:before="60" w:after="60"/>
              <w:rPr>
                <w:sz w:val="24"/>
              </w:rPr>
            </w:pPr>
          </w:p>
        </w:tc>
        <w:tc>
          <w:tcPr>
            <w:tcW w:w="850" w:type="dxa"/>
            <w:shd w:val="clear" w:color="auto" w:fill="95B3D7" w:themeFill="accent1" w:themeFillTint="99"/>
          </w:tcPr>
          <w:p w:rsidR="009322F0" w:rsidRPr="00C828C4" w:rsidRDefault="009322F0" w:rsidP="005F59B5">
            <w:pPr>
              <w:spacing w:before="60" w:after="60"/>
              <w:rPr>
                <w:sz w:val="24"/>
              </w:rPr>
            </w:pPr>
            <w:r>
              <w:rPr>
                <w:sz w:val="24"/>
              </w:rPr>
              <w:t>TYPE</w:t>
            </w:r>
          </w:p>
        </w:tc>
        <w:tc>
          <w:tcPr>
            <w:tcW w:w="1360" w:type="dxa"/>
          </w:tcPr>
          <w:p w:rsidR="009322F0" w:rsidRPr="00C828C4" w:rsidRDefault="009322F0" w:rsidP="009322F0">
            <w:pPr>
              <w:spacing w:before="60" w:after="60"/>
              <w:rPr>
                <w:sz w:val="24"/>
              </w:rPr>
            </w:pPr>
          </w:p>
        </w:tc>
      </w:tr>
    </w:tbl>
    <w:p w:rsidR="005F59B5" w:rsidRPr="00C828C4" w:rsidRDefault="005F59B5" w:rsidP="005F59B5">
      <w:pPr>
        <w:spacing w:before="60" w:after="60"/>
        <w:rPr>
          <w:sz w:val="24"/>
          <w:szCs w:val="28"/>
        </w:rPr>
      </w:pPr>
      <w:r w:rsidRPr="00C828C4">
        <w:rPr>
          <w:sz w:val="24"/>
          <w:szCs w:val="28"/>
        </w:rPr>
        <w:t>Community Access Wes</w:t>
      </w:r>
      <w:r w:rsidR="00E63162" w:rsidRPr="00C828C4">
        <w:rPr>
          <w:sz w:val="24"/>
          <w:szCs w:val="28"/>
        </w:rPr>
        <w:t>tern Sydney</w:t>
      </w:r>
      <w:r w:rsidR="00C828C4" w:rsidRPr="00C828C4">
        <w:rPr>
          <w:sz w:val="24"/>
          <w:szCs w:val="28"/>
        </w:rPr>
        <w:t xml:space="preserve"> (CAWS)</w:t>
      </w:r>
      <w:r w:rsidR="00E63162" w:rsidRPr="00C828C4">
        <w:rPr>
          <w:sz w:val="24"/>
          <w:szCs w:val="28"/>
        </w:rPr>
        <w:t xml:space="preserve"> is committed to provide advocacy and support to people with a disability to ensure that their life is enjoyable and interesting.</w:t>
      </w:r>
    </w:p>
    <w:p w:rsidR="005F59B5" w:rsidRPr="00C828C4" w:rsidRDefault="00E63162" w:rsidP="005F59B5">
      <w:pPr>
        <w:spacing w:before="60" w:after="60"/>
        <w:rPr>
          <w:sz w:val="24"/>
          <w:szCs w:val="28"/>
        </w:rPr>
      </w:pPr>
      <w:r w:rsidRPr="00C828C4">
        <w:rPr>
          <w:sz w:val="24"/>
          <w:szCs w:val="28"/>
        </w:rPr>
        <w:t xml:space="preserve">Our Vision is </w:t>
      </w:r>
      <w:r w:rsidR="00C828C4" w:rsidRPr="00C828C4">
        <w:rPr>
          <w:sz w:val="24"/>
          <w:szCs w:val="28"/>
        </w:rPr>
        <w:t xml:space="preserve">to promote, protect and defend the rights of people with a disability. To ensure that people with a disability have access to every opportunity that is available to any members of the community in which they live. </w:t>
      </w:r>
    </w:p>
    <w:p w:rsidR="00C828C4" w:rsidRPr="00C828C4" w:rsidRDefault="00C828C4" w:rsidP="005F59B5">
      <w:pPr>
        <w:spacing w:before="60" w:after="60"/>
        <w:rPr>
          <w:sz w:val="24"/>
          <w:szCs w:val="28"/>
        </w:rPr>
      </w:pPr>
      <w:r w:rsidRPr="00C828C4">
        <w:rPr>
          <w:sz w:val="24"/>
          <w:szCs w:val="28"/>
        </w:rPr>
        <w:t>CAWS hold in esteem the following personal values:</w:t>
      </w:r>
      <w:bookmarkStart w:id="0" w:name="_GoBack"/>
      <w:bookmarkEnd w:id="0"/>
    </w:p>
    <w:p w:rsidR="00C828C4" w:rsidRPr="00C828C4" w:rsidRDefault="00C828C4" w:rsidP="00C828C4">
      <w:pPr>
        <w:pStyle w:val="ListParagraph"/>
        <w:numPr>
          <w:ilvl w:val="0"/>
          <w:numId w:val="6"/>
        </w:numPr>
        <w:spacing w:before="60" w:after="60"/>
        <w:rPr>
          <w:sz w:val="24"/>
          <w:szCs w:val="28"/>
        </w:rPr>
      </w:pPr>
      <w:r w:rsidRPr="00C828C4">
        <w:rPr>
          <w:sz w:val="24"/>
          <w:szCs w:val="28"/>
        </w:rPr>
        <w:t>Resilience</w:t>
      </w:r>
    </w:p>
    <w:p w:rsidR="00C828C4" w:rsidRPr="00C828C4" w:rsidRDefault="00C828C4" w:rsidP="00C828C4">
      <w:pPr>
        <w:pStyle w:val="ListParagraph"/>
        <w:numPr>
          <w:ilvl w:val="0"/>
          <w:numId w:val="6"/>
        </w:numPr>
        <w:spacing w:before="60" w:after="60"/>
        <w:rPr>
          <w:sz w:val="24"/>
          <w:szCs w:val="28"/>
        </w:rPr>
      </w:pPr>
      <w:r w:rsidRPr="00C828C4">
        <w:rPr>
          <w:sz w:val="24"/>
          <w:szCs w:val="28"/>
        </w:rPr>
        <w:t>Integrity &amp; Respect</w:t>
      </w:r>
    </w:p>
    <w:p w:rsidR="00C828C4" w:rsidRPr="00C828C4" w:rsidRDefault="00C828C4" w:rsidP="00C828C4">
      <w:pPr>
        <w:pStyle w:val="ListParagraph"/>
        <w:numPr>
          <w:ilvl w:val="0"/>
          <w:numId w:val="6"/>
        </w:numPr>
        <w:spacing w:before="60" w:after="60"/>
        <w:rPr>
          <w:sz w:val="24"/>
          <w:szCs w:val="28"/>
        </w:rPr>
      </w:pPr>
      <w:r w:rsidRPr="00C828C4">
        <w:rPr>
          <w:sz w:val="24"/>
          <w:szCs w:val="28"/>
        </w:rPr>
        <w:t>Trust &amp; Honesty</w:t>
      </w:r>
    </w:p>
    <w:p w:rsidR="00C828C4" w:rsidRPr="00C828C4" w:rsidRDefault="00C828C4" w:rsidP="00C828C4">
      <w:pPr>
        <w:pStyle w:val="ListParagraph"/>
        <w:numPr>
          <w:ilvl w:val="0"/>
          <w:numId w:val="6"/>
        </w:numPr>
        <w:spacing w:before="60" w:after="60"/>
        <w:rPr>
          <w:sz w:val="24"/>
          <w:szCs w:val="28"/>
        </w:rPr>
      </w:pPr>
      <w:r w:rsidRPr="00C828C4">
        <w:rPr>
          <w:sz w:val="24"/>
          <w:szCs w:val="28"/>
        </w:rPr>
        <w:t>Equality &amp; Inclusiveness</w:t>
      </w:r>
    </w:p>
    <w:tbl>
      <w:tblPr>
        <w:tblStyle w:val="TableGrid"/>
        <w:tblW w:w="0" w:type="auto"/>
        <w:tblLook w:val="04A0" w:firstRow="1" w:lastRow="0" w:firstColumn="1" w:lastColumn="0" w:noHBand="0" w:noVBand="1"/>
      </w:tblPr>
      <w:tblGrid>
        <w:gridCol w:w="10682"/>
      </w:tblGrid>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POSITION OVERVIEW:</w:t>
            </w:r>
          </w:p>
        </w:tc>
      </w:tr>
      <w:tr w:rsidR="005F59B5" w:rsidRPr="00C828C4" w:rsidTr="005F59B5">
        <w:tc>
          <w:tcPr>
            <w:tcW w:w="10682" w:type="dxa"/>
          </w:tcPr>
          <w:p w:rsidR="00860E9A" w:rsidRPr="00C828C4" w:rsidRDefault="00636AAA" w:rsidP="00AA3E1C">
            <w:pPr>
              <w:spacing w:before="60" w:after="60"/>
              <w:rPr>
                <w:sz w:val="24"/>
              </w:rPr>
            </w:pPr>
            <w:r>
              <w:rPr>
                <w:sz w:val="24"/>
              </w:rPr>
              <w:t xml:space="preserve">The Support Coordinator will be responsible for </w:t>
            </w:r>
            <w:r w:rsidR="0052254F">
              <w:rPr>
                <w:sz w:val="24"/>
              </w:rPr>
              <w:t xml:space="preserve">providing support coordination within a </w:t>
            </w:r>
            <w:r w:rsidR="0042780B">
              <w:rPr>
                <w:sz w:val="24"/>
              </w:rPr>
              <w:t>person centred, strengths based</w:t>
            </w:r>
            <w:r w:rsidR="0052254F">
              <w:rPr>
                <w:sz w:val="24"/>
              </w:rPr>
              <w:t xml:space="preserve"> framework</w:t>
            </w:r>
            <w:r w:rsidR="00860E9A">
              <w:rPr>
                <w:sz w:val="24"/>
              </w:rPr>
              <w:t xml:space="preserve">. </w:t>
            </w:r>
            <w:r w:rsidR="00AA3E1C">
              <w:rPr>
                <w:sz w:val="24"/>
              </w:rPr>
              <w:t>A</w:t>
            </w:r>
            <w:r w:rsidR="0052254F">
              <w:rPr>
                <w:sz w:val="24"/>
              </w:rPr>
              <w:t>ssist</w:t>
            </w:r>
            <w:r w:rsidR="00AA3E1C">
              <w:rPr>
                <w:sz w:val="24"/>
              </w:rPr>
              <w:t>ing</w:t>
            </w:r>
            <w:r w:rsidR="0052254F">
              <w:rPr>
                <w:sz w:val="24"/>
              </w:rPr>
              <w:t xml:space="preserve"> the participant </w:t>
            </w:r>
            <w:r w:rsidR="00AA3E1C">
              <w:rPr>
                <w:sz w:val="24"/>
              </w:rPr>
              <w:t>to connect with supports,</w:t>
            </w:r>
            <w:r w:rsidR="0052254F">
              <w:rPr>
                <w:sz w:val="24"/>
              </w:rPr>
              <w:t xml:space="preserve"> build capacity </w:t>
            </w:r>
            <w:r w:rsidR="00AA3E1C">
              <w:rPr>
                <w:sz w:val="24"/>
              </w:rPr>
              <w:t>&amp;</w:t>
            </w:r>
            <w:r w:rsidR="0052254F">
              <w:rPr>
                <w:sz w:val="24"/>
              </w:rPr>
              <w:t xml:space="preserve"> resilience. </w:t>
            </w:r>
          </w:p>
        </w:tc>
      </w:tr>
      <w:tr w:rsidR="00233B7E" w:rsidRPr="00C828C4" w:rsidTr="00FD1F0A">
        <w:tc>
          <w:tcPr>
            <w:tcW w:w="10682" w:type="dxa"/>
            <w:shd w:val="clear" w:color="auto" w:fill="95B3D7" w:themeFill="accent1" w:themeFillTint="99"/>
          </w:tcPr>
          <w:p w:rsidR="00233B7E" w:rsidRPr="00C828C4" w:rsidRDefault="00233B7E" w:rsidP="005F59B5">
            <w:pPr>
              <w:spacing w:before="60" w:after="60"/>
              <w:rPr>
                <w:sz w:val="24"/>
              </w:rPr>
            </w:pPr>
            <w:r w:rsidRPr="00C828C4">
              <w:rPr>
                <w:sz w:val="24"/>
              </w:rPr>
              <w:t>RESPONSIBLE TO:</w:t>
            </w:r>
          </w:p>
        </w:tc>
      </w:tr>
      <w:tr w:rsidR="00233B7E" w:rsidRPr="00C828C4" w:rsidTr="005F59B5">
        <w:tc>
          <w:tcPr>
            <w:tcW w:w="10682" w:type="dxa"/>
          </w:tcPr>
          <w:p w:rsidR="00233B7E" w:rsidRPr="00C828C4" w:rsidRDefault="0042780B" w:rsidP="0042780B">
            <w:pPr>
              <w:spacing w:before="60" w:after="60"/>
              <w:rPr>
                <w:sz w:val="24"/>
              </w:rPr>
            </w:pPr>
            <w:r>
              <w:rPr>
                <w:sz w:val="24"/>
              </w:rPr>
              <w:t>Specialist Support Coordinator.</w:t>
            </w:r>
            <w:r w:rsidR="00237845" w:rsidRPr="00C828C4">
              <w:rPr>
                <w:sz w:val="24"/>
              </w:rPr>
              <w:t xml:space="preserve"> </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DUTIES AND RESPONSIBILITIES:</w:t>
            </w:r>
          </w:p>
        </w:tc>
      </w:tr>
      <w:tr w:rsidR="005F59B5" w:rsidRPr="00C828C4" w:rsidTr="005F59B5">
        <w:tc>
          <w:tcPr>
            <w:tcW w:w="10682" w:type="dxa"/>
          </w:tcPr>
          <w:p w:rsidR="00860E9A" w:rsidRDefault="00860E9A" w:rsidP="001E0EF8">
            <w:pPr>
              <w:pStyle w:val="ListParagraph"/>
              <w:numPr>
                <w:ilvl w:val="0"/>
                <w:numId w:val="10"/>
              </w:numPr>
              <w:spacing w:before="60" w:after="60"/>
              <w:rPr>
                <w:sz w:val="24"/>
              </w:rPr>
            </w:pPr>
            <w:r>
              <w:rPr>
                <w:sz w:val="24"/>
              </w:rPr>
              <w:t>Establishment of a positive collaborative relationship with NDIS participants</w:t>
            </w:r>
            <w:r w:rsidR="00766322">
              <w:rPr>
                <w:sz w:val="24"/>
              </w:rPr>
              <w:t xml:space="preserve"> and their circle of allies</w:t>
            </w:r>
            <w:r>
              <w:rPr>
                <w:sz w:val="24"/>
              </w:rPr>
              <w:t>.</w:t>
            </w:r>
          </w:p>
          <w:p w:rsidR="00860E9A" w:rsidRDefault="001E0EF8" w:rsidP="001E0EF8">
            <w:pPr>
              <w:pStyle w:val="ListParagraph"/>
              <w:numPr>
                <w:ilvl w:val="0"/>
                <w:numId w:val="10"/>
              </w:numPr>
              <w:spacing w:before="60" w:after="60"/>
              <w:rPr>
                <w:sz w:val="24"/>
              </w:rPr>
            </w:pPr>
            <w:r>
              <w:rPr>
                <w:sz w:val="24"/>
              </w:rPr>
              <w:t>Manage a caseload, completing work within the agreed timeframe as identified in the Schedule of Supports.</w:t>
            </w:r>
          </w:p>
          <w:p w:rsidR="00766322" w:rsidRDefault="00766322" w:rsidP="001E0EF8">
            <w:pPr>
              <w:pStyle w:val="ListParagraph"/>
              <w:numPr>
                <w:ilvl w:val="0"/>
                <w:numId w:val="10"/>
              </w:numPr>
              <w:spacing w:before="60" w:after="60"/>
              <w:rPr>
                <w:sz w:val="24"/>
              </w:rPr>
            </w:pPr>
            <w:r>
              <w:rPr>
                <w:sz w:val="24"/>
              </w:rPr>
              <w:t>Assist participants to engage with service providers, understand service agreements and coordinate the service provision.</w:t>
            </w:r>
          </w:p>
          <w:p w:rsidR="001E0EF8" w:rsidRDefault="001E0EF8" w:rsidP="001E0EF8">
            <w:pPr>
              <w:pStyle w:val="ListParagraph"/>
              <w:numPr>
                <w:ilvl w:val="0"/>
                <w:numId w:val="10"/>
              </w:numPr>
              <w:spacing w:before="60" w:after="60"/>
              <w:rPr>
                <w:sz w:val="24"/>
              </w:rPr>
            </w:pPr>
            <w:r>
              <w:rPr>
                <w:sz w:val="24"/>
              </w:rPr>
              <w:t>Assist participants to connect and engage with informal and mainstream supports to achieve their goals</w:t>
            </w:r>
          </w:p>
          <w:p w:rsidR="003E6562" w:rsidRDefault="003E6562" w:rsidP="001E0EF8">
            <w:pPr>
              <w:pStyle w:val="ListParagraph"/>
              <w:numPr>
                <w:ilvl w:val="0"/>
                <w:numId w:val="10"/>
              </w:numPr>
              <w:spacing w:before="60" w:after="60"/>
              <w:rPr>
                <w:sz w:val="24"/>
              </w:rPr>
            </w:pPr>
            <w:r>
              <w:rPr>
                <w:sz w:val="24"/>
              </w:rPr>
              <w:t>Build capacity in participants to manage their NDIS plan in the least restrictive way</w:t>
            </w:r>
            <w:r w:rsidR="00766322">
              <w:rPr>
                <w:sz w:val="24"/>
              </w:rPr>
              <w:t xml:space="preserve"> </w:t>
            </w:r>
            <w:r>
              <w:rPr>
                <w:sz w:val="24"/>
              </w:rPr>
              <w:t>with the goal of redu</w:t>
            </w:r>
            <w:r w:rsidR="00766322">
              <w:rPr>
                <w:sz w:val="24"/>
              </w:rPr>
              <w:t>c</w:t>
            </w:r>
            <w:r>
              <w:rPr>
                <w:sz w:val="24"/>
              </w:rPr>
              <w:t>ing the need for Support Coordination in future plans.</w:t>
            </w:r>
          </w:p>
          <w:p w:rsidR="00766322" w:rsidRDefault="00766322" w:rsidP="001E0EF8">
            <w:pPr>
              <w:pStyle w:val="ListParagraph"/>
              <w:numPr>
                <w:ilvl w:val="0"/>
                <w:numId w:val="10"/>
              </w:numPr>
              <w:spacing w:before="60" w:after="60"/>
              <w:rPr>
                <w:sz w:val="24"/>
              </w:rPr>
            </w:pPr>
            <w:r>
              <w:rPr>
                <w:sz w:val="24"/>
              </w:rPr>
              <w:t>Assist participants to prepare for their NDIS review meetings</w:t>
            </w:r>
            <w:r w:rsidR="00D25868">
              <w:rPr>
                <w:sz w:val="24"/>
              </w:rPr>
              <w:t>.</w:t>
            </w:r>
          </w:p>
          <w:p w:rsidR="00766322" w:rsidRDefault="00766322" w:rsidP="001E0EF8">
            <w:pPr>
              <w:pStyle w:val="ListParagraph"/>
              <w:numPr>
                <w:ilvl w:val="0"/>
                <w:numId w:val="10"/>
              </w:numPr>
              <w:spacing w:before="60" w:after="60"/>
              <w:rPr>
                <w:sz w:val="24"/>
              </w:rPr>
            </w:pPr>
            <w:r>
              <w:rPr>
                <w:sz w:val="24"/>
              </w:rPr>
              <w:t xml:space="preserve">Assist advocacy participants to prepare for applications </w:t>
            </w:r>
            <w:r w:rsidR="00D25868">
              <w:rPr>
                <w:sz w:val="24"/>
              </w:rPr>
              <w:t>to NDIS.</w:t>
            </w:r>
          </w:p>
          <w:p w:rsidR="00D25868" w:rsidRDefault="00D25868" w:rsidP="001E0EF8">
            <w:pPr>
              <w:pStyle w:val="ListParagraph"/>
              <w:numPr>
                <w:ilvl w:val="0"/>
                <w:numId w:val="10"/>
              </w:numPr>
              <w:spacing w:before="60" w:after="60"/>
              <w:rPr>
                <w:sz w:val="24"/>
              </w:rPr>
            </w:pPr>
            <w:r>
              <w:rPr>
                <w:sz w:val="24"/>
              </w:rPr>
              <w:t xml:space="preserve">Provide advocacy as required to participants on your support coordination caseload where the activity is outside of what is considered part of the NDIS plans responsibility. This will be reported through and funded by the advocacy program. </w:t>
            </w:r>
          </w:p>
          <w:p w:rsidR="00237845" w:rsidRPr="00C828C4" w:rsidRDefault="00237845" w:rsidP="001E0EF8">
            <w:pPr>
              <w:pStyle w:val="ListParagraph"/>
              <w:numPr>
                <w:ilvl w:val="0"/>
                <w:numId w:val="10"/>
              </w:numPr>
              <w:spacing w:before="60" w:after="60"/>
              <w:rPr>
                <w:sz w:val="24"/>
              </w:rPr>
            </w:pPr>
            <w:r w:rsidRPr="00C828C4">
              <w:rPr>
                <w:sz w:val="24"/>
              </w:rPr>
              <w:t>Work in accordance with the CAWS policy and procedure, in particular those ass</w:t>
            </w:r>
            <w:r w:rsidR="00C828C4">
              <w:rPr>
                <w:sz w:val="24"/>
              </w:rPr>
              <w:t>ociated with individual support and</w:t>
            </w:r>
            <w:r w:rsidRPr="00C828C4">
              <w:rPr>
                <w:sz w:val="24"/>
              </w:rPr>
              <w:t xml:space="preserve"> </w:t>
            </w:r>
            <w:r w:rsidR="00C828C4">
              <w:rPr>
                <w:sz w:val="24"/>
              </w:rPr>
              <w:t>i</w:t>
            </w:r>
            <w:r w:rsidRPr="00C828C4">
              <w:rPr>
                <w:sz w:val="24"/>
              </w:rPr>
              <w:t>dentify gaps in policy and procedure</w:t>
            </w:r>
            <w:r w:rsidR="00C828C4">
              <w:rPr>
                <w:sz w:val="24"/>
              </w:rPr>
              <w:t xml:space="preserve"> to management</w:t>
            </w:r>
            <w:r w:rsidRPr="00C828C4">
              <w:rPr>
                <w:sz w:val="24"/>
              </w:rPr>
              <w:t>.</w:t>
            </w:r>
          </w:p>
          <w:p w:rsidR="00237845" w:rsidRPr="00C828C4" w:rsidRDefault="00E4280A" w:rsidP="001E0EF8">
            <w:pPr>
              <w:pStyle w:val="ListParagraph"/>
              <w:numPr>
                <w:ilvl w:val="0"/>
                <w:numId w:val="10"/>
              </w:numPr>
              <w:spacing w:before="60" w:after="60"/>
              <w:rPr>
                <w:sz w:val="24"/>
              </w:rPr>
            </w:pPr>
            <w:r w:rsidRPr="00C828C4">
              <w:rPr>
                <w:sz w:val="24"/>
              </w:rPr>
              <w:t xml:space="preserve">Monitor the safety and wellbeing of participants and report any concerns to </w:t>
            </w:r>
            <w:r w:rsidR="00AC36F2">
              <w:rPr>
                <w:sz w:val="24"/>
              </w:rPr>
              <w:t>your supervisor.</w:t>
            </w:r>
          </w:p>
          <w:p w:rsidR="00E4280A" w:rsidRPr="00C828C4" w:rsidRDefault="00E4280A" w:rsidP="001E0EF8">
            <w:pPr>
              <w:pStyle w:val="ListParagraph"/>
              <w:numPr>
                <w:ilvl w:val="0"/>
                <w:numId w:val="10"/>
              </w:numPr>
              <w:spacing w:before="60" w:after="60"/>
              <w:rPr>
                <w:sz w:val="24"/>
              </w:rPr>
            </w:pPr>
            <w:r w:rsidRPr="00C828C4">
              <w:rPr>
                <w:sz w:val="24"/>
              </w:rPr>
              <w:t>Ensure completion of appropriate documentation</w:t>
            </w:r>
            <w:r w:rsidR="00D15B27" w:rsidRPr="00C828C4">
              <w:rPr>
                <w:sz w:val="24"/>
              </w:rPr>
              <w:t xml:space="preserve"> according to procedures.</w:t>
            </w:r>
          </w:p>
          <w:p w:rsidR="00E4280A" w:rsidRPr="00C828C4" w:rsidRDefault="00E4280A" w:rsidP="001E0EF8">
            <w:pPr>
              <w:pStyle w:val="ListParagraph"/>
              <w:numPr>
                <w:ilvl w:val="0"/>
                <w:numId w:val="10"/>
              </w:numPr>
              <w:spacing w:before="60" w:after="60"/>
              <w:rPr>
                <w:sz w:val="24"/>
              </w:rPr>
            </w:pPr>
            <w:r w:rsidRPr="00C828C4">
              <w:rPr>
                <w:sz w:val="24"/>
              </w:rPr>
              <w:t xml:space="preserve">Work with participants, family or carers and relevant professionals to support </w:t>
            </w:r>
            <w:r w:rsidR="00C828C4">
              <w:rPr>
                <w:sz w:val="24"/>
              </w:rPr>
              <w:t>participant</w:t>
            </w:r>
            <w:r w:rsidR="00FE53F3">
              <w:rPr>
                <w:sz w:val="24"/>
              </w:rPr>
              <w:t>’</w:t>
            </w:r>
            <w:r w:rsidR="00C828C4">
              <w:rPr>
                <w:sz w:val="24"/>
              </w:rPr>
              <w:t xml:space="preserve">s </w:t>
            </w:r>
            <w:r w:rsidRPr="00C828C4">
              <w:rPr>
                <w:sz w:val="24"/>
              </w:rPr>
              <w:t>individual goals.</w:t>
            </w:r>
          </w:p>
          <w:p w:rsidR="00E4280A" w:rsidRPr="00C828C4" w:rsidRDefault="00E4280A" w:rsidP="001E0EF8">
            <w:pPr>
              <w:pStyle w:val="ListParagraph"/>
              <w:numPr>
                <w:ilvl w:val="0"/>
                <w:numId w:val="10"/>
              </w:numPr>
              <w:spacing w:before="60" w:after="60"/>
              <w:rPr>
                <w:sz w:val="24"/>
              </w:rPr>
            </w:pPr>
            <w:r w:rsidRPr="00C828C4">
              <w:rPr>
                <w:sz w:val="24"/>
              </w:rPr>
              <w:t>Provide feedback to relevant people to enable appropriate planning at review meetings</w:t>
            </w:r>
            <w:r w:rsidR="00FE53F3">
              <w:rPr>
                <w:sz w:val="24"/>
              </w:rPr>
              <w:t>.</w:t>
            </w:r>
          </w:p>
          <w:p w:rsidR="00FF659E" w:rsidRPr="00C828C4" w:rsidRDefault="00FF659E" w:rsidP="001E0EF8">
            <w:pPr>
              <w:pStyle w:val="ListParagraph"/>
              <w:numPr>
                <w:ilvl w:val="0"/>
                <w:numId w:val="10"/>
              </w:numPr>
              <w:spacing w:before="60" w:after="60"/>
              <w:rPr>
                <w:sz w:val="24"/>
              </w:rPr>
            </w:pPr>
            <w:r w:rsidRPr="00C828C4">
              <w:rPr>
                <w:sz w:val="24"/>
              </w:rPr>
              <w:t xml:space="preserve">Participate in </w:t>
            </w:r>
            <w:r w:rsidR="00FE53F3">
              <w:rPr>
                <w:sz w:val="24"/>
              </w:rPr>
              <w:t>mentoring</w:t>
            </w:r>
            <w:r w:rsidRPr="00C828C4">
              <w:rPr>
                <w:sz w:val="24"/>
              </w:rPr>
              <w:t xml:space="preserve"> to identify </w:t>
            </w:r>
            <w:r w:rsidR="00FE53F3" w:rsidRPr="00C828C4">
              <w:rPr>
                <w:sz w:val="24"/>
              </w:rPr>
              <w:t>ongoing</w:t>
            </w:r>
            <w:r w:rsidR="00FE53F3">
              <w:rPr>
                <w:sz w:val="24"/>
              </w:rPr>
              <w:t xml:space="preserve"> </w:t>
            </w:r>
            <w:r w:rsidRPr="00C828C4">
              <w:rPr>
                <w:sz w:val="24"/>
              </w:rPr>
              <w:t>training and support opportunities</w:t>
            </w:r>
            <w:r w:rsidR="00FE53F3">
              <w:rPr>
                <w:sz w:val="24"/>
              </w:rPr>
              <w:t xml:space="preserve"> that contribute to </w:t>
            </w:r>
            <w:r w:rsidR="00FE53F3">
              <w:rPr>
                <w:sz w:val="24"/>
              </w:rPr>
              <w:lastRenderedPageBreak/>
              <w:t>your career goals.</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lastRenderedPageBreak/>
              <w:t>KEY PERFORMANCE INDICATORS:</w:t>
            </w:r>
          </w:p>
        </w:tc>
      </w:tr>
      <w:tr w:rsidR="005F59B5" w:rsidRPr="00C828C4" w:rsidTr="005F59B5">
        <w:tc>
          <w:tcPr>
            <w:tcW w:w="10682" w:type="dxa"/>
          </w:tcPr>
          <w:p w:rsidR="003C794E" w:rsidRDefault="003C794E" w:rsidP="003C794E">
            <w:pPr>
              <w:pStyle w:val="ListParagraph"/>
              <w:numPr>
                <w:ilvl w:val="0"/>
                <w:numId w:val="2"/>
              </w:numPr>
              <w:spacing w:before="60" w:after="60"/>
              <w:rPr>
                <w:sz w:val="24"/>
              </w:rPr>
            </w:pPr>
            <w:r>
              <w:rPr>
                <w:sz w:val="24"/>
              </w:rPr>
              <w:t>Appropriate record keeping and management of participant’s electronic files including service agreements and other records of engaging service providers.</w:t>
            </w:r>
          </w:p>
          <w:p w:rsidR="00D25868" w:rsidRDefault="00D25868" w:rsidP="00E4280A">
            <w:pPr>
              <w:pStyle w:val="ListParagraph"/>
              <w:numPr>
                <w:ilvl w:val="0"/>
                <w:numId w:val="2"/>
              </w:numPr>
              <w:spacing w:before="60" w:after="60"/>
              <w:rPr>
                <w:sz w:val="24"/>
              </w:rPr>
            </w:pPr>
            <w:r>
              <w:rPr>
                <w:sz w:val="24"/>
              </w:rPr>
              <w:t>Reporting of hours to the finance officer within the appropriate time frames.</w:t>
            </w:r>
          </w:p>
          <w:p w:rsidR="005F59B5" w:rsidRPr="00C828C4" w:rsidRDefault="00FF659E" w:rsidP="00E4280A">
            <w:pPr>
              <w:pStyle w:val="ListParagraph"/>
              <w:numPr>
                <w:ilvl w:val="0"/>
                <w:numId w:val="2"/>
              </w:numPr>
              <w:spacing w:before="60" w:after="60"/>
              <w:rPr>
                <w:sz w:val="24"/>
              </w:rPr>
            </w:pPr>
            <w:r w:rsidRPr="00C828C4">
              <w:rPr>
                <w:sz w:val="24"/>
              </w:rPr>
              <w:t>Active contribution to the CAWS team and the development, implementation and evaluation of programs, policy and procedure.</w:t>
            </w:r>
          </w:p>
          <w:p w:rsidR="00FF659E" w:rsidRPr="00C828C4" w:rsidRDefault="00D15B27" w:rsidP="00E4280A">
            <w:pPr>
              <w:pStyle w:val="ListParagraph"/>
              <w:numPr>
                <w:ilvl w:val="0"/>
                <w:numId w:val="2"/>
              </w:numPr>
              <w:spacing w:before="60" w:after="60"/>
              <w:rPr>
                <w:sz w:val="24"/>
              </w:rPr>
            </w:pPr>
            <w:r w:rsidRPr="00C828C4">
              <w:rPr>
                <w:sz w:val="24"/>
              </w:rPr>
              <w:t xml:space="preserve">High level </w:t>
            </w:r>
            <w:r w:rsidR="00FF659E" w:rsidRPr="00C828C4">
              <w:rPr>
                <w:sz w:val="24"/>
              </w:rPr>
              <w:t>communication with CAWS team and relevant others is maintained including advising of any potential risks to participants and the organisation.</w:t>
            </w:r>
          </w:p>
          <w:p w:rsidR="00FF659E" w:rsidRPr="00C828C4" w:rsidRDefault="00FF659E" w:rsidP="00E4280A">
            <w:pPr>
              <w:pStyle w:val="ListParagraph"/>
              <w:numPr>
                <w:ilvl w:val="0"/>
                <w:numId w:val="2"/>
              </w:numPr>
              <w:spacing w:before="60" w:after="60"/>
              <w:rPr>
                <w:sz w:val="24"/>
              </w:rPr>
            </w:pPr>
            <w:r w:rsidRPr="00C828C4">
              <w:rPr>
                <w:sz w:val="24"/>
              </w:rPr>
              <w:t>Inducti</w:t>
            </w:r>
            <w:r w:rsidR="00CB26ED">
              <w:rPr>
                <w:sz w:val="24"/>
              </w:rPr>
              <w:t xml:space="preserve">on &amp; Work Health &amp; Safety (WHS) </w:t>
            </w:r>
            <w:r w:rsidRPr="00C828C4">
              <w:rPr>
                <w:sz w:val="24"/>
              </w:rPr>
              <w:t>training is undertaken within the first 3 months of employment.</w:t>
            </w:r>
          </w:p>
          <w:p w:rsidR="00FF659E" w:rsidRPr="00C828C4" w:rsidRDefault="00FF659E" w:rsidP="00E4280A">
            <w:pPr>
              <w:pStyle w:val="ListParagraph"/>
              <w:numPr>
                <w:ilvl w:val="0"/>
                <w:numId w:val="2"/>
              </w:numPr>
              <w:spacing w:before="60" w:after="60"/>
              <w:rPr>
                <w:sz w:val="24"/>
              </w:rPr>
            </w:pPr>
            <w:r w:rsidRPr="00C828C4">
              <w:rPr>
                <w:sz w:val="24"/>
              </w:rPr>
              <w:t>Adherence to the CAWS and NDIS Code of Conduct.</w:t>
            </w:r>
          </w:p>
          <w:p w:rsidR="00FF659E" w:rsidRPr="00C828C4" w:rsidRDefault="00FF659E" w:rsidP="00E4280A">
            <w:pPr>
              <w:pStyle w:val="ListParagraph"/>
              <w:numPr>
                <w:ilvl w:val="0"/>
                <w:numId w:val="2"/>
              </w:numPr>
              <w:spacing w:before="60" w:after="60"/>
              <w:rPr>
                <w:sz w:val="24"/>
              </w:rPr>
            </w:pPr>
            <w:r w:rsidRPr="00C828C4">
              <w:rPr>
                <w:sz w:val="24"/>
              </w:rPr>
              <w:t xml:space="preserve">All work instructions, WHS and other policy and procedures are followed exactly. </w:t>
            </w:r>
          </w:p>
          <w:p w:rsidR="0063509C" w:rsidRPr="00C828C4" w:rsidRDefault="00FF659E" w:rsidP="00D15B27">
            <w:pPr>
              <w:pStyle w:val="ListParagraph"/>
              <w:numPr>
                <w:ilvl w:val="0"/>
                <w:numId w:val="2"/>
              </w:numPr>
              <w:spacing w:before="60" w:after="60"/>
              <w:rPr>
                <w:sz w:val="24"/>
              </w:rPr>
            </w:pPr>
            <w:r w:rsidRPr="00C828C4">
              <w:rPr>
                <w:sz w:val="24"/>
              </w:rPr>
              <w:t>The Manager is notified of any concerns relating to policy, procedure, work instructions and other documentation as soon as reasonably possible.</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PERSONAL QUALITIES:</w:t>
            </w:r>
          </w:p>
        </w:tc>
      </w:tr>
      <w:tr w:rsidR="005F59B5" w:rsidRPr="00C828C4" w:rsidTr="005F59B5">
        <w:tc>
          <w:tcPr>
            <w:tcW w:w="10682" w:type="dxa"/>
          </w:tcPr>
          <w:p w:rsidR="00D15B27" w:rsidRPr="00C828C4" w:rsidRDefault="00D15B27" w:rsidP="0063509C">
            <w:pPr>
              <w:pStyle w:val="ListParagraph"/>
              <w:numPr>
                <w:ilvl w:val="0"/>
                <w:numId w:val="3"/>
              </w:numPr>
              <w:spacing w:before="60" w:after="60"/>
              <w:rPr>
                <w:sz w:val="24"/>
              </w:rPr>
            </w:pPr>
            <w:r w:rsidRPr="00C828C4">
              <w:rPr>
                <w:sz w:val="24"/>
              </w:rPr>
              <w:t>Display a commitment to CAWS Vision and Values.</w:t>
            </w:r>
          </w:p>
          <w:p w:rsidR="005F59B5" w:rsidRPr="00C828C4" w:rsidRDefault="00D15B27" w:rsidP="0063509C">
            <w:pPr>
              <w:pStyle w:val="ListParagraph"/>
              <w:numPr>
                <w:ilvl w:val="0"/>
                <w:numId w:val="3"/>
              </w:numPr>
              <w:spacing w:before="60" w:after="60"/>
              <w:rPr>
                <w:sz w:val="24"/>
              </w:rPr>
            </w:pPr>
            <w:r w:rsidRPr="00C828C4">
              <w:rPr>
                <w:sz w:val="24"/>
              </w:rPr>
              <w:t>A</w:t>
            </w:r>
            <w:r w:rsidR="0063509C" w:rsidRPr="00C828C4">
              <w:rPr>
                <w:sz w:val="24"/>
              </w:rPr>
              <w:t>daptable to changing circumstances and able to prioritise work.</w:t>
            </w:r>
          </w:p>
          <w:p w:rsidR="0063509C" w:rsidRPr="00C828C4" w:rsidRDefault="0063509C" w:rsidP="0063509C">
            <w:pPr>
              <w:pStyle w:val="ListParagraph"/>
              <w:numPr>
                <w:ilvl w:val="0"/>
                <w:numId w:val="3"/>
              </w:numPr>
              <w:spacing w:before="60" w:after="60"/>
              <w:rPr>
                <w:sz w:val="24"/>
              </w:rPr>
            </w:pPr>
            <w:r w:rsidRPr="00C828C4">
              <w:rPr>
                <w:sz w:val="24"/>
              </w:rPr>
              <w:t>Commitment to the principles of advocacy, social justice and inclusion, valuing difference and diversity.</w:t>
            </w:r>
          </w:p>
          <w:p w:rsidR="0063509C" w:rsidRPr="00C828C4" w:rsidRDefault="0063509C" w:rsidP="0063509C">
            <w:pPr>
              <w:pStyle w:val="ListParagraph"/>
              <w:numPr>
                <w:ilvl w:val="0"/>
                <w:numId w:val="3"/>
              </w:numPr>
              <w:spacing w:before="60" w:after="60"/>
              <w:rPr>
                <w:sz w:val="24"/>
              </w:rPr>
            </w:pPr>
            <w:r w:rsidRPr="00C828C4">
              <w:rPr>
                <w:sz w:val="24"/>
              </w:rPr>
              <w:t>High standard of personal integrity, honest and trustworthy.</w:t>
            </w:r>
          </w:p>
          <w:p w:rsidR="00766322" w:rsidRPr="003C794E" w:rsidRDefault="0063509C" w:rsidP="003C794E">
            <w:pPr>
              <w:pStyle w:val="ListParagraph"/>
              <w:numPr>
                <w:ilvl w:val="0"/>
                <w:numId w:val="3"/>
              </w:numPr>
              <w:spacing w:before="60" w:after="60"/>
              <w:rPr>
                <w:sz w:val="24"/>
              </w:rPr>
            </w:pPr>
            <w:r w:rsidRPr="00C828C4">
              <w:rPr>
                <w:sz w:val="24"/>
              </w:rPr>
              <w:t>Being able to be part of a team and value others input.</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ESSENTIAL SELECTION CRITERIA:</w:t>
            </w:r>
          </w:p>
        </w:tc>
      </w:tr>
      <w:tr w:rsidR="005F59B5" w:rsidRPr="00C828C4" w:rsidTr="005F59B5">
        <w:tc>
          <w:tcPr>
            <w:tcW w:w="10682" w:type="dxa"/>
          </w:tcPr>
          <w:p w:rsidR="0042780B" w:rsidRDefault="0042780B" w:rsidP="00766322">
            <w:pPr>
              <w:pStyle w:val="ListParagraph"/>
              <w:numPr>
                <w:ilvl w:val="0"/>
                <w:numId w:val="4"/>
              </w:numPr>
              <w:spacing w:before="60" w:after="60"/>
              <w:rPr>
                <w:sz w:val="24"/>
              </w:rPr>
            </w:pPr>
            <w:r>
              <w:rPr>
                <w:sz w:val="24"/>
              </w:rPr>
              <w:t xml:space="preserve">Tertiary </w:t>
            </w:r>
            <w:r w:rsidR="00CB26ED">
              <w:rPr>
                <w:sz w:val="24"/>
              </w:rPr>
              <w:t>Qualification</w:t>
            </w:r>
            <w:r w:rsidR="0052254F">
              <w:rPr>
                <w:sz w:val="24"/>
              </w:rPr>
              <w:t xml:space="preserve"> </w:t>
            </w:r>
            <w:r>
              <w:rPr>
                <w:sz w:val="24"/>
              </w:rPr>
              <w:t>in behavioural sciences at minimum level of:</w:t>
            </w:r>
          </w:p>
          <w:p w:rsidR="005F59B5" w:rsidRDefault="0042780B" w:rsidP="0042780B">
            <w:pPr>
              <w:pStyle w:val="ListParagraph"/>
              <w:numPr>
                <w:ilvl w:val="1"/>
                <w:numId w:val="4"/>
              </w:numPr>
              <w:spacing w:before="60" w:after="60"/>
              <w:rPr>
                <w:sz w:val="24"/>
              </w:rPr>
            </w:pPr>
            <w:r>
              <w:rPr>
                <w:sz w:val="24"/>
              </w:rPr>
              <w:t xml:space="preserve">Diploma </w:t>
            </w:r>
            <w:r w:rsidR="00AA3E1C">
              <w:rPr>
                <w:sz w:val="24"/>
              </w:rPr>
              <w:t>with a minimum of 6 months experience in a similar role; or</w:t>
            </w:r>
          </w:p>
          <w:p w:rsidR="0042780B" w:rsidRDefault="0042780B" w:rsidP="0042780B">
            <w:pPr>
              <w:pStyle w:val="ListParagraph"/>
              <w:numPr>
                <w:ilvl w:val="1"/>
                <w:numId w:val="4"/>
              </w:numPr>
              <w:spacing w:before="60" w:after="60"/>
              <w:rPr>
                <w:sz w:val="24"/>
              </w:rPr>
            </w:pPr>
            <w:r>
              <w:rPr>
                <w:sz w:val="24"/>
              </w:rPr>
              <w:t>Certificate IV with a minimum of 2 years experience in a similar role.</w:t>
            </w:r>
          </w:p>
          <w:p w:rsidR="003C794E" w:rsidRDefault="003C794E" w:rsidP="00766322">
            <w:pPr>
              <w:pStyle w:val="ListParagraph"/>
              <w:numPr>
                <w:ilvl w:val="0"/>
                <w:numId w:val="4"/>
              </w:numPr>
              <w:spacing w:before="60" w:after="60"/>
              <w:rPr>
                <w:sz w:val="24"/>
              </w:rPr>
            </w:pPr>
            <w:r>
              <w:rPr>
                <w:sz w:val="24"/>
              </w:rPr>
              <w:t>Experience working with a multi-disciplinary team of individuals from multiple agencies.</w:t>
            </w:r>
          </w:p>
          <w:p w:rsidR="003C794E" w:rsidRDefault="003C794E" w:rsidP="00766322">
            <w:pPr>
              <w:pStyle w:val="ListParagraph"/>
              <w:numPr>
                <w:ilvl w:val="0"/>
                <w:numId w:val="4"/>
              </w:numPr>
              <w:spacing w:before="60" w:after="60"/>
              <w:rPr>
                <w:sz w:val="24"/>
              </w:rPr>
            </w:pPr>
            <w:r>
              <w:rPr>
                <w:sz w:val="24"/>
              </w:rPr>
              <w:t>Experience working with people with a disability and their families during critical periods of their lives.</w:t>
            </w:r>
          </w:p>
          <w:p w:rsidR="003C794E" w:rsidRDefault="00485AB7" w:rsidP="00766322">
            <w:pPr>
              <w:pStyle w:val="ListParagraph"/>
              <w:numPr>
                <w:ilvl w:val="0"/>
                <w:numId w:val="4"/>
              </w:numPr>
              <w:spacing w:before="60" w:after="60"/>
              <w:rPr>
                <w:sz w:val="24"/>
              </w:rPr>
            </w:pPr>
            <w:r>
              <w:rPr>
                <w:sz w:val="24"/>
              </w:rPr>
              <w:t>Demonstrated experience in developing, interpreting and implementing individual plans.</w:t>
            </w:r>
          </w:p>
          <w:p w:rsidR="00485AB7" w:rsidRDefault="00485AB7" w:rsidP="00766322">
            <w:pPr>
              <w:pStyle w:val="ListParagraph"/>
              <w:numPr>
                <w:ilvl w:val="0"/>
                <w:numId w:val="4"/>
              </w:numPr>
              <w:spacing w:before="60" w:after="60"/>
              <w:rPr>
                <w:sz w:val="24"/>
              </w:rPr>
            </w:pPr>
            <w:r>
              <w:rPr>
                <w:sz w:val="24"/>
              </w:rPr>
              <w:t>Understanding of Person Centred and Strengths Based Planning.</w:t>
            </w:r>
          </w:p>
          <w:p w:rsidR="00766322" w:rsidRPr="00485AB7" w:rsidRDefault="00485AB7" w:rsidP="00485AB7">
            <w:pPr>
              <w:pStyle w:val="ListParagraph"/>
              <w:numPr>
                <w:ilvl w:val="0"/>
                <w:numId w:val="4"/>
              </w:numPr>
              <w:spacing w:before="60" w:after="60"/>
              <w:rPr>
                <w:sz w:val="24"/>
              </w:rPr>
            </w:pPr>
            <w:r>
              <w:rPr>
                <w:sz w:val="24"/>
              </w:rPr>
              <w:t xml:space="preserve">Ability to identify and understand challenges facing people from diverse backgrounds including those from CALD and ATSI communities. </w:t>
            </w:r>
          </w:p>
          <w:p w:rsidR="0063509C" w:rsidRDefault="0063509C" w:rsidP="00766322">
            <w:pPr>
              <w:pStyle w:val="ListParagraph"/>
              <w:numPr>
                <w:ilvl w:val="0"/>
                <w:numId w:val="4"/>
              </w:numPr>
              <w:spacing w:before="60" w:after="60"/>
              <w:rPr>
                <w:sz w:val="24"/>
              </w:rPr>
            </w:pPr>
            <w:r w:rsidRPr="00C828C4">
              <w:rPr>
                <w:sz w:val="24"/>
              </w:rPr>
              <w:t>Genuine desire to provide the best quality support to people with a disability.</w:t>
            </w:r>
          </w:p>
          <w:p w:rsidR="00485AB7" w:rsidRPr="00C828C4" w:rsidRDefault="00485AB7" w:rsidP="00766322">
            <w:pPr>
              <w:pStyle w:val="ListParagraph"/>
              <w:numPr>
                <w:ilvl w:val="0"/>
                <w:numId w:val="4"/>
              </w:numPr>
              <w:spacing w:before="60" w:after="60"/>
              <w:rPr>
                <w:sz w:val="24"/>
              </w:rPr>
            </w:pPr>
            <w:r>
              <w:rPr>
                <w:sz w:val="24"/>
              </w:rPr>
              <w:t>High level computer skills using Microsoft Office and Excel.</w:t>
            </w:r>
          </w:p>
          <w:p w:rsidR="0063509C" w:rsidRPr="00C828C4" w:rsidRDefault="0063509C" w:rsidP="00766322">
            <w:pPr>
              <w:pStyle w:val="ListParagraph"/>
              <w:numPr>
                <w:ilvl w:val="0"/>
                <w:numId w:val="4"/>
              </w:numPr>
              <w:spacing w:before="60" w:after="60"/>
              <w:rPr>
                <w:sz w:val="24"/>
              </w:rPr>
            </w:pPr>
            <w:r w:rsidRPr="00C828C4">
              <w:rPr>
                <w:sz w:val="24"/>
              </w:rPr>
              <w:t>Well developed communication skills, including the ability to work and communicate effectively with participants, their families, carers or advocates, community agencies and other professionals.</w:t>
            </w:r>
          </w:p>
          <w:p w:rsidR="0063509C" w:rsidRPr="00C828C4" w:rsidRDefault="0063509C" w:rsidP="00766322">
            <w:pPr>
              <w:pStyle w:val="ListParagraph"/>
              <w:numPr>
                <w:ilvl w:val="0"/>
                <w:numId w:val="4"/>
              </w:numPr>
              <w:spacing w:before="60" w:after="60"/>
              <w:rPr>
                <w:sz w:val="24"/>
              </w:rPr>
            </w:pPr>
            <w:r w:rsidRPr="00C828C4">
              <w:rPr>
                <w:sz w:val="24"/>
              </w:rPr>
              <w:t xml:space="preserve">Ability to work in a very busy environment </w:t>
            </w:r>
            <w:r w:rsidR="00FD1F0A" w:rsidRPr="00C828C4">
              <w:rPr>
                <w:sz w:val="24"/>
              </w:rPr>
              <w:t xml:space="preserve">across multiple sites in Western Sydney and to work independently or as part of a team. </w:t>
            </w:r>
          </w:p>
          <w:p w:rsidR="00FD1F0A" w:rsidRDefault="00FD1F0A" w:rsidP="00766322">
            <w:pPr>
              <w:pStyle w:val="ListParagraph"/>
              <w:numPr>
                <w:ilvl w:val="0"/>
                <w:numId w:val="4"/>
              </w:numPr>
              <w:spacing w:before="60" w:after="60"/>
              <w:rPr>
                <w:sz w:val="24"/>
              </w:rPr>
            </w:pPr>
            <w:r w:rsidRPr="00C828C4">
              <w:rPr>
                <w:sz w:val="24"/>
              </w:rPr>
              <w:t>Understanding of privacy and confidentiality needs of participants and their ci</w:t>
            </w:r>
            <w:r w:rsidR="00D15B27" w:rsidRPr="00C828C4">
              <w:rPr>
                <w:sz w:val="24"/>
              </w:rPr>
              <w:t>r</w:t>
            </w:r>
            <w:r w:rsidRPr="00C828C4">
              <w:rPr>
                <w:sz w:val="24"/>
              </w:rPr>
              <w:t>cle of allies.</w:t>
            </w:r>
          </w:p>
          <w:p w:rsidR="00485AB7" w:rsidRPr="00C828C4" w:rsidRDefault="00485AB7" w:rsidP="00766322">
            <w:pPr>
              <w:pStyle w:val="ListParagraph"/>
              <w:numPr>
                <w:ilvl w:val="0"/>
                <w:numId w:val="4"/>
              </w:numPr>
              <w:spacing w:before="60" w:after="60"/>
              <w:rPr>
                <w:sz w:val="24"/>
              </w:rPr>
            </w:pPr>
            <w:r>
              <w:rPr>
                <w:sz w:val="24"/>
              </w:rPr>
              <w:t>First Aid Certificate or willingness to obtain at your cost within the first 6 months of employment.</w:t>
            </w:r>
          </w:p>
          <w:p w:rsidR="00CB26ED" w:rsidRDefault="00FD1F0A" w:rsidP="00766322">
            <w:pPr>
              <w:pStyle w:val="ListParagraph"/>
              <w:numPr>
                <w:ilvl w:val="0"/>
                <w:numId w:val="4"/>
              </w:numPr>
              <w:spacing w:before="60" w:after="60"/>
              <w:rPr>
                <w:sz w:val="24"/>
              </w:rPr>
            </w:pPr>
            <w:r w:rsidRPr="00C828C4">
              <w:rPr>
                <w:sz w:val="24"/>
              </w:rPr>
              <w:t>Working with Children Check and National Criminal Record Clearance. The cost is to be met by the employee but may be done after the position is offered and before the employee commences.</w:t>
            </w:r>
            <w:r w:rsidR="00CB26ED" w:rsidRPr="00C828C4">
              <w:rPr>
                <w:sz w:val="24"/>
              </w:rPr>
              <w:t xml:space="preserve"> </w:t>
            </w:r>
          </w:p>
          <w:p w:rsidR="00AA3E1C" w:rsidRPr="00AA3E1C" w:rsidRDefault="00CB26ED" w:rsidP="00AA3E1C">
            <w:pPr>
              <w:pStyle w:val="ListParagraph"/>
              <w:numPr>
                <w:ilvl w:val="0"/>
                <w:numId w:val="4"/>
              </w:numPr>
              <w:spacing w:before="60" w:after="60"/>
              <w:rPr>
                <w:sz w:val="24"/>
              </w:rPr>
            </w:pPr>
            <w:r w:rsidRPr="00C828C4">
              <w:rPr>
                <w:sz w:val="24"/>
              </w:rPr>
              <w:t>Valid driver licence and availability of a vehicle for business use (Allowance payable).</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DESIRABLE SELECTION CRITERIA:</w:t>
            </w:r>
          </w:p>
        </w:tc>
      </w:tr>
      <w:tr w:rsidR="00FD1F0A" w:rsidRPr="00C828C4" w:rsidTr="005F59B5">
        <w:tc>
          <w:tcPr>
            <w:tcW w:w="10682" w:type="dxa"/>
          </w:tcPr>
          <w:p w:rsidR="00485AB7" w:rsidRPr="00AA3E1C" w:rsidRDefault="00485AB7" w:rsidP="00AA3E1C">
            <w:pPr>
              <w:pStyle w:val="ListParagraph"/>
              <w:numPr>
                <w:ilvl w:val="0"/>
                <w:numId w:val="5"/>
              </w:numPr>
              <w:spacing w:before="60" w:after="60"/>
              <w:rPr>
                <w:sz w:val="24"/>
              </w:rPr>
            </w:pPr>
            <w:r>
              <w:rPr>
                <w:sz w:val="24"/>
              </w:rPr>
              <w:t>Prior experience working with people that are diagnosed with a mental illness</w:t>
            </w:r>
          </w:p>
        </w:tc>
      </w:tr>
    </w:tbl>
    <w:p w:rsidR="00F301DF" w:rsidRPr="00C828C4" w:rsidRDefault="00F301DF" w:rsidP="00F34091">
      <w:pPr>
        <w:spacing w:before="60" w:after="60"/>
        <w:rPr>
          <w:sz w:val="24"/>
        </w:rPr>
      </w:pPr>
    </w:p>
    <w:sectPr w:rsidR="00F301DF" w:rsidRPr="00C828C4" w:rsidSect="00AC36F2">
      <w:headerReference w:type="first" r:id="rId7"/>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F3" w:rsidRDefault="00FE53F3" w:rsidP="00246180">
      <w:pPr>
        <w:spacing w:after="0" w:line="240" w:lineRule="auto"/>
      </w:pPr>
      <w:r>
        <w:separator/>
      </w:r>
    </w:p>
  </w:endnote>
  <w:endnote w:type="continuationSeparator" w:id="0">
    <w:p w:rsidR="00FE53F3" w:rsidRDefault="00FE53F3" w:rsidP="0024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F3" w:rsidRDefault="00FE53F3" w:rsidP="00246180">
      <w:pPr>
        <w:spacing w:after="0" w:line="240" w:lineRule="auto"/>
      </w:pPr>
      <w:r>
        <w:separator/>
      </w:r>
    </w:p>
  </w:footnote>
  <w:footnote w:type="continuationSeparator" w:id="0">
    <w:p w:rsidR="00FE53F3" w:rsidRDefault="00FE53F3" w:rsidP="0024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091" w:rsidRPr="00736046" w:rsidRDefault="00F34091" w:rsidP="00F34091">
    <w:pPr>
      <w:pStyle w:val="Header"/>
      <w:spacing w:before="240"/>
      <w:jc w:val="right"/>
      <w:rPr>
        <w:rFonts w:ascii="Calibri" w:hAnsi="Calibri"/>
        <w:b/>
        <w:sz w:val="28"/>
        <w:szCs w:val="28"/>
      </w:rPr>
    </w:pPr>
    <w:r w:rsidRPr="00736046">
      <w:rPr>
        <w:rFonts w:ascii="Calibri" w:hAnsi="Calibri"/>
        <w:b/>
        <w:noProof/>
        <w:sz w:val="28"/>
        <w:szCs w:val="28"/>
        <w:lang w:eastAsia="en-AU"/>
      </w:rPr>
      <mc:AlternateContent>
        <mc:Choice Requires="wps">
          <w:drawing>
            <wp:anchor distT="0" distB="0" distL="114300" distR="114300" simplePos="0" relativeHeight="251659264" behindDoc="0" locked="0" layoutInCell="1" allowOverlap="1" wp14:anchorId="1D739B0C" wp14:editId="770FDCC5">
              <wp:simplePos x="0" y="0"/>
              <wp:positionH relativeFrom="column">
                <wp:posOffset>-3810</wp:posOffset>
              </wp:positionH>
              <wp:positionV relativeFrom="paragraph">
                <wp:posOffset>-451485</wp:posOffset>
              </wp:positionV>
              <wp:extent cx="902369" cy="1016669"/>
              <wp:effectExtent l="0" t="0" r="0" b="0"/>
              <wp:wrapNone/>
              <wp:docPr id="2" name="Text Box 2"/>
              <wp:cNvGraphicFramePr/>
              <a:graphic xmlns:a="http://schemas.openxmlformats.org/drawingml/2006/main">
                <a:graphicData uri="http://schemas.microsoft.com/office/word/2010/wordprocessingShape">
                  <wps:wsp>
                    <wps:cNvSpPr txBox="1"/>
                    <wps:spPr>
                      <a:xfrm>
                        <a:off x="0" y="0"/>
                        <a:ext cx="902369" cy="1016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91" w:rsidRDefault="00F34091" w:rsidP="00F34091">
                          <w:r>
                            <w:rPr>
                              <w:noProof/>
                              <w:lang w:eastAsia="en-AU"/>
                            </w:rPr>
                            <w:drawing>
                              <wp:inline distT="0" distB="0" distL="0" distR="0" wp14:anchorId="7FAE1A60" wp14:editId="5536C4D1">
                                <wp:extent cx="713105" cy="838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838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39B0C" id="_x0000_t202" coordsize="21600,21600" o:spt="202" path="m,l,21600r21600,l21600,xe">
              <v:stroke joinstyle="miter"/>
              <v:path gradientshapeok="t" o:connecttype="rect"/>
            </v:shapetype>
            <v:shape id="Text Box 2" o:spid="_x0000_s1026" type="#_x0000_t202" style="position:absolute;left:0;text-align:left;margin-left:-.3pt;margin-top:-35.55pt;width:71.0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" filled="f" stroked="f" strokeweight=".5pt">
              <v:textbox>
                <w:txbxContent>
                  <w:p w:rsidR="00F34091" w:rsidRDefault="00F34091" w:rsidP="00F34091">
                    <w:r>
                      <w:rPr>
                        <w:noProof/>
                        <w:lang w:eastAsia="en-AU"/>
                      </w:rPr>
                      <w:drawing>
                        <wp:inline distT="0" distB="0" distL="0" distR="0" wp14:anchorId="7FAE1A60" wp14:editId="5536C4D1">
                          <wp:extent cx="713105" cy="838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838835"/>
                                  </a:xfrm>
                                  <a:prstGeom prst="rect">
                                    <a:avLst/>
                                  </a:prstGeom>
                                </pic:spPr>
                              </pic:pic>
                            </a:graphicData>
                          </a:graphic>
                        </wp:inline>
                      </w:drawing>
                    </w:r>
                  </w:p>
                </w:txbxContent>
              </v:textbox>
            </v:shape>
          </w:pict>
        </mc:Fallback>
      </mc:AlternateContent>
    </w:r>
    <w:r>
      <w:rPr>
        <w:rFonts w:ascii="Calibri" w:hAnsi="Calibri"/>
        <w:b/>
        <w:noProof/>
        <w:sz w:val="28"/>
        <w:szCs w:val="28"/>
        <w:lang w:eastAsia="en-AU"/>
      </w:rPr>
      <w:t>POSITION DESCRIPTION</w:t>
    </w:r>
  </w:p>
  <w:p w:rsidR="00AC36F2" w:rsidRPr="00F34091" w:rsidRDefault="00AC36F2" w:rsidP="00F3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B21"/>
    <w:multiLevelType w:val="hybridMultilevel"/>
    <w:tmpl w:val="BC36D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4B5DEE"/>
    <w:multiLevelType w:val="hybridMultilevel"/>
    <w:tmpl w:val="921CD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11660"/>
    <w:multiLevelType w:val="hybridMultilevel"/>
    <w:tmpl w:val="136428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BE634B"/>
    <w:multiLevelType w:val="hybridMultilevel"/>
    <w:tmpl w:val="0CFC6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7669E6"/>
    <w:multiLevelType w:val="multilevel"/>
    <w:tmpl w:val="C21C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2E2A04"/>
    <w:multiLevelType w:val="hybridMultilevel"/>
    <w:tmpl w:val="2A9AE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5C7E53"/>
    <w:multiLevelType w:val="multilevel"/>
    <w:tmpl w:val="103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06F71"/>
    <w:multiLevelType w:val="hybridMultilevel"/>
    <w:tmpl w:val="3E54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462819"/>
    <w:multiLevelType w:val="multilevel"/>
    <w:tmpl w:val="F704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174D1"/>
    <w:multiLevelType w:val="hybridMultilevel"/>
    <w:tmpl w:val="9E9C4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1"/>
  </w:num>
  <w:num w:numId="6">
    <w:abstractNumId w:val="7"/>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AA6"/>
    <w:rsid w:val="00096493"/>
    <w:rsid w:val="001A4C13"/>
    <w:rsid w:val="001E0EF8"/>
    <w:rsid w:val="00233B7E"/>
    <w:rsid w:val="00236658"/>
    <w:rsid w:val="00237845"/>
    <w:rsid w:val="00246180"/>
    <w:rsid w:val="00265394"/>
    <w:rsid w:val="002971CD"/>
    <w:rsid w:val="002E10B4"/>
    <w:rsid w:val="003C60C7"/>
    <w:rsid w:val="003C794E"/>
    <w:rsid w:val="003E6562"/>
    <w:rsid w:val="0042780B"/>
    <w:rsid w:val="00485AB7"/>
    <w:rsid w:val="004B132E"/>
    <w:rsid w:val="0052254F"/>
    <w:rsid w:val="005F59B5"/>
    <w:rsid w:val="0063509C"/>
    <w:rsid w:val="00636AAA"/>
    <w:rsid w:val="00661522"/>
    <w:rsid w:val="006D5EC5"/>
    <w:rsid w:val="00766322"/>
    <w:rsid w:val="0077674A"/>
    <w:rsid w:val="00860E9A"/>
    <w:rsid w:val="008B7E8B"/>
    <w:rsid w:val="008E28DA"/>
    <w:rsid w:val="009322F0"/>
    <w:rsid w:val="00970AD9"/>
    <w:rsid w:val="009E6F0A"/>
    <w:rsid w:val="00A759F4"/>
    <w:rsid w:val="00AA3E1C"/>
    <w:rsid w:val="00AC36F2"/>
    <w:rsid w:val="00B10AA6"/>
    <w:rsid w:val="00B82672"/>
    <w:rsid w:val="00C828C4"/>
    <w:rsid w:val="00CB26ED"/>
    <w:rsid w:val="00D15B27"/>
    <w:rsid w:val="00D25868"/>
    <w:rsid w:val="00E4280A"/>
    <w:rsid w:val="00E63162"/>
    <w:rsid w:val="00F301DF"/>
    <w:rsid w:val="00F34091"/>
    <w:rsid w:val="00FD1F0A"/>
    <w:rsid w:val="00FE53F3"/>
    <w:rsid w:val="00FF65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E7BB7E"/>
  <w15:docId w15:val="{E7A660E9-A5A5-4341-AC98-008BC86D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A6"/>
    <w:rPr>
      <w:rFonts w:ascii="Tahoma" w:hAnsi="Tahoma" w:cs="Tahoma"/>
      <w:sz w:val="16"/>
      <w:szCs w:val="16"/>
    </w:rPr>
  </w:style>
  <w:style w:type="character" w:styleId="Hyperlink">
    <w:name w:val="Hyperlink"/>
    <w:basedOn w:val="DefaultParagraphFont"/>
    <w:uiPriority w:val="99"/>
    <w:unhideWhenUsed/>
    <w:rsid w:val="00B10AA6"/>
    <w:rPr>
      <w:color w:val="0000FF" w:themeColor="hyperlink"/>
      <w:u w:val="single"/>
    </w:rPr>
  </w:style>
  <w:style w:type="paragraph" w:styleId="Header">
    <w:name w:val="header"/>
    <w:basedOn w:val="Normal"/>
    <w:link w:val="HeaderChar"/>
    <w:uiPriority w:val="99"/>
    <w:unhideWhenUsed/>
    <w:rsid w:val="00246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80"/>
  </w:style>
  <w:style w:type="paragraph" w:styleId="Footer">
    <w:name w:val="footer"/>
    <w:basedOn w:val="Normal"/>
    <w:link w:val="FooterChar"/>
    <w:uiPriority w:val="99"/>
    <w:unhideWhenUsed/>
    <w:rsid w:val="00246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80"/>
  </w:style>
  <w:style w:type="paragraph" w:styleId="ListParagraph">
    <w:name w:val="List Paragraph"/>
    <w:basedOn w:val="Normal"/>
    <w:uiPriority w:val="34"/>
    <w:qFormat/>
    <w:rsid w:val="00237845"/>
    <w:pPr>
      <w:ind w:left="720"/>
      <w:contextualSpacing/>
    </w:pPr>
  </w:style>
  <w:style w:type="character" w:styleId="Strong">
    <w:name w:val="Strong"/>
    <w:basedOn w:val="DefaultParagraphFont"/>
    <w:uiPriority w:val="22"/>
    <w:qFormat/>
    <w:rsid w:val="00096493"/>
    <w:rPr>
      <w:b/>
      <w:bCs/>
    </w:rPr>
  </w:style>
  <w:style w:type="paragraph" w:styleId="NormalWeb">
    <w:name w:val="Normal (Web)"/>
    <w:basedOn w:val="Normal"/>
    <w:uiPriority w:val="99"/>
    <w:semiHidden/>
    <w:unhideWhenUsed/>
    <w:rsid w:val="000964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96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33560">
      <w:bodyDiv w:val="1"/>
      <w:marLeft w:val="0"/>
      <w:marRight w:val="0"/>
      <w:marTop w:val="0"/>
      <w:marBottom w:val="0"/>
      <w:divBdr>
        <w:top w:val="none" w:sz="0" w:space="0" w:color="auto"/>
        <w:left w:val="none" w:sz="0" w:space="0" w:color="auto"/>
        <w:bottom w:val="none" w:sz="0" w:space="0" w:color="auto"/>
        <w:right w:val="none" w:sz="0" w:space="0" w:color="auto"/>
      </w:divBdr>
      <w:divsChild>
        <w:div w:id="2109230191">
          <w:marLeft w:val="0"/>
          <w:marRight w:val="0"/>
          <w:marTop w:val="0"/>
          <w:marBottom w:val="0"/>
          <w:divBdr>
            <w:top w:val="none" w:sz="0" w:space="0" w:color="auto"/>
            <w:left w:val="none" w:sz="0" w:space="0" w:color="auto"/>
            <w:bottom w:val="none" w:sz="0" w:space="0" w:color="auto"/>
            <w:right w:val="none" w:sz="0" w:space="0" w:color="auto"/>
          </w:divBdr>
          <w:divsChild>
            <w:div w:id="1233466004">
              <w:marLeft w:val="0"/>
              <w:marRight w:val="0"/>
              <w:marTop w:val="0"/>
              <w:marBottom w:val="0"/>
              <w:divBdr>
                <w:top w:val="none" w:sz="0" w:space="0" w:color="auto"/>
                <w:left w:val="none" w:sz="0" w:space="0" w:color="auto"/>
                <w:bottom w:val="none" w:sz="0" w:space="0" w:color="auto"/>
                <w:right w:val="none" w:sz="0" w:space="0" w:color="auto"/>
              </w:divBdr>
              <w:divsChild>
                <w:div w:id="984550359">
                  <w:marLeft w:val="0"/>
                  <w:marRight w:val="0"/>
                  <w:marTop w:val="0"/>
                  <w:marBottom w:val="0"/>
                  <w:divBdr>
                    <w:top w:val="none" w:sz="0" w:space="0" w:color="auto"/>
                    <w:left w:val="none" w:sz="0" w:space="0" w:color="auto"/>
                    <w:bottom w:val="none" w:sz="0" w:space="0" w:color="auto"/>
                    <w:right w:val="none" w:sz="0" w:space="0" w:color="auto"/>
                  </w:divBdr>
                  <w:divsChild>
                    <w:div w:id="376274084">
                      <w:marLeft w:val="0"/>
                      <w:marRight w:val="0"/>
                      <w:marTop w:val="0"/>
                      <w:marBottom w:val="0"/>
                      <w:divBdr>
                        <w:top w:val="none" w:sz="0" w:space="0" w:color="auto"/>
                        <w:left w:val="none" w:sz="0" w:space="0" w:color="auto"/>
                        <w:bottom w:val="none" w:sz="0" w:space="0" w:color="auto"/>
                        <w:right w:val="none" w:sz="0" w:space="0" w:color="auto"/>
                      </w:divBdr>
                      <w:divsChild>
                        <w:div w:id="370811790">
                          <w:marLeft w:val="0"/>
                          <w:marRight w:val="0"/>
                          <w:marTop w:val="0"/>
                          <w:marBottom w:val="0"/>
                          <w:divBdr>
                            <w:top w:val="none" w:sz="0" w:space="0" w:color="auto"/>
                            <w:left w:val="none" w:sz="0" w:space="0" w:color="auto"/>
                            <w:bottom w:val="none" w:sz="0" w:space="0" w:color="auto"/>
                            <w:right w:val="none" w:sz="0" w:space="0" w:color="auto"/>
                          </w:divBdr>
                          <w:divsChild>
                            <w:div w:id="1817990737">
                              <w:marLeft w:val="0"/>
                              <w:marRight w:val="0"/>
                              <w:marTop w:val="0"/>
                              <w:marBottom w:val="0"/>
                              <w:divBdr>
                                <w:top w:val="none" w:sz="0" w:space="0" w:color="auto"/>
                                <w:left w:val="none" w:sz="0" w:space="0" w:color="auto"/>
                                <w:bottom w:val="none" w:sz="0" w:space="0" w:color="auto"/>
                                <w:right w:val="none" w:sz="0" w:space="0" w:color="auto"/>
                              </w:divBdr>
                              <w:divsChild>
                                <w:div w:id="2102140489">
                                  <w:marLeft w:val="0"/>
                                  <w:marRight w:val="0"/>
                                  <w:marTop w:val="0"/>
                                  <w:marBottom w:val="0"/>
                                  <w:divBdr>
                                    <w:top w:val="none" w:sz="0" w:space="0" w:color="auto"/>
                                    <w:left w:val="none" w:sz="0" w:space="0" w:color="auto"/>
                                    <w:bottom w:val="none" w:sz="0" w:space="0" w:color="auto"/>
                                    <w:right w:val="none" w:sz="0" w:space="0" w:color="auto"/>
                                  </w:divBdr>
                                  <w:divsChild>
                                    <w:div w:id="1652640303">
                                      <w:marLeft w:val="0"/>
                                      <w:marRight w:val="0"/>
                                      <w:marTop w:val="0"/>
                                      <w:marBottom w:val="0"/>
                                      <w:divBdr>
                                        <w:top w:val="none" w:sz="0" w:space="0" w:color="auto"/>
                                        <w:left w:val="none" w:sz="0" w:space="0" w:color="auto"/>
                                        <w:bottom w:val="none" w:sz="0" w:space="0" w:color="auto"/>
                                        <w:right w:val="none" w:sz="0" w:space="0" w:color="auto"/>
                                      </w:divBdr>
                                      <w:divsChild>
                                        <w:div w:id="1939212034">
                                          <w:marLeft w:val="0"/>
                                          <w:marRight w:val="0"/>
                                          <w:marTop w:val="0"/>
                                          <w:marBottom w:val="0"/>
                                          <w:divBdr>
                                            <w:top w:val="none" w:sz="0" w:space="0" w:color="auto"/>
                                            <w:left w:val="none" w:sz="0" w:space="0" w:color="auto"/>
                                            <w:bottom w:val="none" w:sz="0" w:space="0" w:color="auto"/>
                                            <w:right w:val="none" w:sz="0" w:space="0" w:color="auto"/>
                                          </w:divBdr>
                                          <w:divsChild>
                                            <w:div w:id="2065636917">
                                              <w:marLeft w:val="0"/>
                                              <w:marRight w:val="0"/>
                                              <w:marTop w:val="0"/>
                                              <w:marBottom w:val="0"/>
                                              <w:divBdr>
                                                <w:top w:val="none" w:sz="0" w:space="0" w:color="auto"/>
                                                <w:left w:val="none" w:sz="0" w:space="0" w:color="auto"/>
                                                <w:bottom w:val="none" w:sz="0" w:space="0" w:color="auto"/>
                                                <w:right w:val="none" w:sz="0" w:space="0" w:color="auto"/>
                                              </w:divBdr>
                                              <w:divsChild>
                                                <w:div w:id="1357273734">
                                                  <w:marLeft w:val="0"/>
                                                  <w:marRight w:val="0"/>
                                                  <w:marTop w:val="0"/>
                                                  <w:marBottom w:val="0"/>
                                                  <w:divBdr>
                                                    <w:top w:val="none" w:sz="0" w:space="0" w:color="auto"/>
                                                    <w:left w:val="none" w:sz="0" w:space="0" w:color="auto"/>
                                                    <w:bottom w:val="none" w:sz="0" w:space="0" w:color="auto"/>
                                                    <w:right w:val="none" w:sz="0" w:space="0" w:color="auto"/>
                                                  </w:divBdr>
                                                  <w:divsChild>
                                                    <w:div w:id="1163744891">
                                                      <w:marLeft w:val="0"/>
                                                      <w:marRight w:val="0"/>
                                                      <w:marTop w:val="0"/>
                                                      <w:marBottom w:val="270"/>
                                                      <w:divBdr>
                                                        <w:top w:val="none" w:sz="0" w:space="0" w:color="auto"/>
                                                        <w:left w:val="none" w:sz="0" w:space="0" w:color="auto"/>
                                                        <w:bottom w:val="none" w:sz="0" w:space="0" w:color="auto"/>
                                                        <w:right w:val="none" w:sz="0" w:space="0" w:color="auto"/>
                                                      </w:divBdr>
                                                      <w:divsChild>
                                                        <w:div w:id="30157619">
                                                          <w:marLeft w:val="0"/>
                                                          <w:marRight w:val="0"/>
                                                          <w:marTop w:val="0"/>
                                                          <w:marBottom w:val="0"/>
                                                          <w:divBdr>
                                                            <w:top w:val="none" w:sz="0" w:space="0" w:color="auto"/>
                                                            <w:left w:val="none" w:sz="0" w:space="0" w:color="auto"/>
                                                            <w:bottom w:val="none" w:sz="0" w:space="0" w:color="auto"/>
                                                            <w:right w:val="none" w:sz="0" w:space="0" w:color="auto"/>
                                                          </w:divBdr>
                                                          <w:divsChild>
                                                            <w:div w:id="1596089955">
                                                              <w:marLeft w:val="0"/>
                                                              <w:marRight w:val="0"/>
                                                              <w:marTop w:val="0"/>
                                                              <w:marBottom w:val="0"/>
                                                              <w:divBdr>
                                                                <w:top w:val="none" w:sz="0" w:space="0" w:color="auto"/>
                                                                <w:left w:val="none" w:sz="0" w:space="0" w:color="auto"/>
                                                                <w:bottom w:val="none" w:sz="0" w:space="0" w:color="auto"/>
                                                                <w:right w:val="none" w:sz="0" w:space="0" w:color="auto"/>
                                                              </w:divBdr>
                                                              <w:divsChild>
                                                                <w:div w:id="139470763">
                                                                  <w:marLeft w:val="0"/>
                                                                  <w:marRight w:val="0"/>
                                                                  <w:marTop w:val="0"/>
                                                                  <w:marBottom w:val="0"/>
                                                                  <w:divBdr>
                                                                    <w:top w:val="none" w:sz="0" w:space="0" w:color="auto"/>
                                                                    <w:left w:val="none" w:sz="0" w:space="0" w:color="auto"/>
                                                                    <w:bottom w:val="none" w:sz="0" w:space="0" w:color="auto"/>
                                                                    <w:right w:val="none" w:sz="0" w:space="0" w:color="auto"/>
                                                                  </w:divBdr>
                                                                  <w:divsChild>
                                                                    <w:div w:id="563876809">
                                                                      <w:marLeft w:val="0"/>
                                                                      <w:marRight w:val="0"/>
                                                                      <w:marTop w:val="0"/>
                                                                      <w:marBottom w:val="0"/>
                                                                      <w:divBdr>
                                                                        <w:top w:val="none" w:sz="0" w:space="0" w:color="auto"/>
                                                                        <w:left w:val="none" w:sz="0" w:space="0" w:color="auto"/>
                                                                        <w:bottom w:val="none" w:sz="0" w:space="0" w:color="auto"/>
                                                                        <w:right w:val="none" w:sz="0" w:space="0" w:color="auto"/>
                                                                      </w:divBdr>
                                                                      <w:divsChild>
                                                                        <w:div w:id="933704391">
                                                                          <w:marLeft w:val="0"/>
                                                                          <w:marRight w:val="0"/>
                                                                          <w:marTop w:val="0"/>
                                                                          <w:marBottom w:val="0"/>
                                                                          <w:divBdr>
                                                                            <w:top w:val="none" w:sz="0" w:space="0" w:color="auto"/>
                                                                            <w:left w:val="none" w:sz="0" w:space="0" w:color="auto"/>
                                                                            <w:bottom w:val="none" w:sz="0" w:space="0" w:color="auto"/>
                                                                            <w:right w:val="none" w:sz="0" w:space="0" w:color="auto"/>
                                                                          </w:divBdr>
                                                                          <w:divsChild>
                                                                            <w:div w:id="1989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779841">
      <w:bodyDiv w:val="1"/>
      <w:marLeft w:val="0"/>
      <w:marRight w:val="0"/>
      <w:marTop w:val="0"/>
      <w:marBottom w:val="0"/>
      <w:divBdr>
        <w:top w:val="none" w:sz="0" w:space="0" w:color="auto"/>
        <w:left w:val="none" w:sz="0" w:space="0" w:color="auto"/>
        <w:bottom w:val="none" w:sz="0" w:space="0" w:color="auto"/>
        <w:right w:val="none" w:sz="0" w:space="0" w:color="auto"/>
      </w:divBdr>
      <w:divsChild>
        <w:div w:id="508064535">
          <w:marLeft w:val="0"/>
          <w:marRight w:val="0"/>
          <w:marTop w:val="0"/>
          <w:marBottom w:val="0"/>
          <w:divBdr>
            <w:top w:val="none" w:sz="0" w:space="0" w:color="auto"/>
            <w:left w:val="none" w:sz="0" w:space="0" w:color="auto"/>
            <w:bottom w:val="none" w:sz="0" w:space="0" w:color="auto"/>
            <w:right w:val="none" w:sz="0" w:space="0" w:color="auto"/>
          </w:divBdr>
          <w:divsChild>
            <w:div w:id="2102481386">
              <w:marLeft w:val="0"/>
              <w:marRight w:val="0"/>
              <w:marTop w:val="0"/>
              <w:marBottom w:val="0"/>
              <w:divBdr>
                <w:top w:val="none" w:sz="0" w:space="0" w:color="auto"/>
                <w:left w:val="none" w:sz="0" w:space="0" w:color="auto"/>
                <w:bottom w:val="none" w:sz="0" w:space="0" w:color="auto"/>
                <w:right w:val="none" w:sz="0" w:space="0" w:color="auto"/>
              </w:divBdr>
              <w:divsChild>
                <w:div w:id="2140680839">
                  <w:marLeft w:val="0"/>
                  <w:marRight w:val="0"/>
                  <w:marTop w:val="0"/>
                  <w:marBottom w:val="0"/>
                  <w:divBdr>
                    <w:top w:val="none" w:sz="0" w:space="0" w:color="auto"/>
                    <w:left w:val="none" w:sz="0" w:space="0" w:color="auto"/>
                    <w:bottom w:val="none" w:sz="0" w:space="0" w:color="auto"/>
                    <w:right w:val="none" w:sz="0" w:space="0" w:color="auto"/>
                  </w:divBdr>
                  <w:divsChild>
                    <w:div w:id="437800355">
                      <w:marLeft w:val="0"/>
                      <w:marRight w:val="0"/>
                      <w:marTop w:val="0"/>
                      <w:marBottom w:val="0"/>
                      <w:divBdr>
                        <w:top w:val="none" w:sz="0" w:space="0" w:color="auto"/>
                        <w:left w:val="none" w:sz="0" w:space="0" w:color="auto"/>
                        <w:bottom w:val="none" w:sz="0" w:space="0" w:color="auto"/>
                        <w:right w:val="none" w:sz="0" w:space="0" w:color="auto"/>
                      </w:divBdr>
                      <w:divsChild>
                        <w:div w:id="638805130">
                          <w:marLeft w:val="0"/>
                          <w:marRight w:val="0"/>
                          <w:marTop w:val="0"/>
                          <w:marBottom w:val="0"/>
                          <w:divBdr>
                            <w:top w:val="none" w:sz="0" w:space="0" w:color="auto"/>
                            <w:left w:val="none" w:sz="0" w:space="0" w:color="auto"/>
                            <w:bottom w:val="none" w:sz="0" w:space="0" w:color="auto"/>
                            <w:right w:val="none" w:sz="0" w:space="0" w:color="auto"/>
                          </w:divBdr>
                          <w:divsChild>
                            <w:div w:id="866404695">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429814360">
                                      <w:marLeft w:val="0"/>
                                      <w:marRight w:val="0"/>
                                      <w:marTop w:val="0"/>
                                      <w:marBottom w:val="0"/>
                                      <w:divBdr>
                                        <w:top w:val="none" w:sz="0" w:space="0" w:color="auto"/>
                                        <w:left w:val="none" w:sz="0" w:space="0" w:color="auto"/>
                                        <w:bottom w:val="none" w:sz="0" w:space="0" w:color="auto"/>
                                        <w:right w:val="none" w:sz="0" w:space="0" w:color="auto"/>
                                      </w:divBdr>
                                      <w:divsChild>
                                        <w:div w:id="1857227434">
                                          <w:marLeft w:val="0"/>
                                          <w:marRight w:val="0"/>
                                          <w:marTop w:val="0"/>
                                          <w:marBottom w:val="0"/>
                                          <w:divBdr>
                                            <w:top w:val="none" w:sz="0" w:space="0" w:color="auto"/>
                                            <w:left w:val="none" w:sz="0" w:space="0" w:color="auto"/>
                                            <w:bottom w:val="none" w:sz="0" w:space="0" w:color="auto"/>
                                            <w:right w:val="none" w:sz="0" w:space="0" w:color="auto"/>
                                          </w:divBdr>
                                          <w:divsChild>
                                            <w:div w:id="1020208163">
                                              <w:marLeft w:val="0"/>
                                              <w:marRight w:val="0"/>
                                              <w:marTop w:val="0"/>
                                              <w:marBottom w:val="0"/>
                                              <w:divBdr>
                                                <w:top w:val="none" w:sz="0" w:space="0" w:color="auto"/>
                                                <w:left w:val="none" w:sz="0" w:space="0" w:color="auto"/>
                                                <w:bottom w:val="none" w:sz="0" w:space="0" w:color="auto"/>
                                                <w:right w:val="none" w:sz="0" w:space="0" w:color="auto"/>
                                              </w:divBdr>
                                              <w:divsChild>
                                                <w:div w:id="374811035">
                                                  <w:marLeft w:val="0"/>
                                                  <w:marRight w:val="0"/>
                                                  <w:marTop w:val="0"/>
                                                  <w:marBottom w:val="0"/>
                                                  <w:divBdr>
                                                    <w:top w:val="none" w:sz="0" w:space="0" w:color="auto"/>
                                                    <w:left w:val="none" w:sz="0" w:space="0" w:color="auto"/>
                                                    <w:bottom w:val="none" w:sz="0" w:space="0" w:color="auto"/>
                                                    <w:right w:val="none" w:sz="0" w:space="0" w:color="auto"/>
                                                  </w:divBdr>
                                                  <w:divsChild>
                                                    <w:div w:id="522090478">
                                                      <w:marLeft w:val="0"/>
                                                      <w:marRight w:val="0"/>
                                                      <w:marTop w:val="0"/>
                                                      <w:marBottom w:val="270"/>
                                                      <w:divBdr>
                                                        <w:top w:val="none" w:sz="0" w:space="0" w:color="auto"/>
                                                        <w:left w:val="none" w:sz="0" w:space="0" w:color="auto"/>
                                                        <w:bottom w:val="none" w:sz="0" w:space="0" w:color="auto"/>
                                                        <w:right w:val="none" w:sz="0" w:space="0" w:color="auto"/>
                                                      </w:divBdr>
                                                      <w:divsChild>
                                                        <w:div w:id="429618161">
                                                          <w:marLeft w:val="0"/>
                                                          <w:marRight w:val="0"/>
                                                          <w:marTop w:val="0"/>
                                                          <w:marBottom w:val="0"/>
                                                          <w:divBdr>
                                                            <w:top w:val="none" w:sz="0" w:space="0" w:color="auto"/>
                                                            <w:left w:val="none" w:sz="0" w:space="0" w:color="auto"/>
                                                            <w:bottom w:val="none" w:sz="0" w:space="0" w:color="auto"/>
                                                            <w:right w:val="none" w:sz="0" w:space="0" w:color="auto"/>
                                                          </w:divBdr>
                                                          <w:divsChild>
                                                            <w:div w:id="533345601">
                                                              <w:marLeft w:val="0"/>
                                                              <w:marRight w:val="0"/>
                                                              <w:marTop w:val="0"/>
                                                              <w:marBottom w:val="0"/>
                                                              <w:divBdr>
                                                                <w:top w:val="none" w:sz="0" w:space="0" w:color="auto"/>
                                                                <w:left w:val="none" w:sz="0" w:space="0" w:color="auto"/>
                                                                <w:bottom w:val="none" w:sz="0" w:space="0" w:color="auto"/>
                                                                <w:right w:val="none" w:sz="0" w:space="0" w:color="auto"/>
                                                              </w:divBdr>
                                                              <w:divsChild>
                                                                <w:div w:id="478958178">
                                                                  <w:marLeft w:val="0"/>
                                                                  <w:marRight w:val="0"/>
                                                                  <w:marTop w:val="0"/>
                                                                  <w:marBottom w:val="0"/>
                                                                  <w:divBdr>
                                                                    <w:top w:val="none" w:sz="0" w:space="0" w:color="auto"/>
                                                                    <w:left w:val="none" w:sz="0" w:space="0" w:color="auto"/>
                                                                    <w:bottom w:val="none" w:sz="0" w:space="0" w:color="auto"/>
                                                                    <w:right w:val="none" w:sz="0" w:space="0" w:color="auto"/>
                                                                  </w:divBdr>
                                                                  <w:divsChild>
                                                                    <w:div w:id="868955514">
                                                                      <w:marLeft w:val="0"/>
                                                                      <w:marRight w:val="0"/>
                                                                      <w:marTop w:val="0"/>
                                                                      <w:marBottom w:val="0"/>
                                                                      <w:divBdr>
                                                                        <w:top w:val="none" w:sz="0" w:space="0" w:color="auto"/>
                                                                        <w:left w:val="none" w:sz="0" w:space="0" w:color="auto"/>
                                                                        <w:bottom w:val="none" w:sz="0" w:space="0" w:color="auto"/>
                                                                        <w:right w:val="none" w:sz="0" w:space="0" w:color="auto"/>
                                                                      </w:divBdr>
                                                                      <w:divsChild>
                                                                        <w:div w:id="2106151683">
                                                                          <w:marLeft w:val="0"/>
                                                                          <w:marRight w:val="0"/>
                                                                          <w:marTop w:val="0"/>
                                                                          <w:marBottom w:val="0"/>
                                                                          <w:divBdr>
                                                                            <w:top w:val="none" w:sz="0" w:space="0" w:color="auto"/>
                                                                            <w:left w:val="none" w:sz="0" w:space="0" w:color="auto"/>
                                                                            <w:bottom w:val="none" w:sz="0" w:space="0" w:color="auto"/>
                                                                            <w:right w:val="none" w:sz="0" w:space="0" w:color="auto"/>
                                                                          </w:divBdr>
                                                                          <w:divsChild>
                                                                            <w:div w:id="1839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Laurie</dc:creator>
  <cp:lastModifiedBy>Chris Laurie</cp:lastModifiedBy>
  <cp:revision>4</cp:revision>
  <cp:lastPrinted>2018-09-11T00:37:00Z</cp:lastPrinted>
  <dcterms:created xsi:type="dcterms:W3CDTF">2018-10-09T01:02:00Z</dcterms:created>
  <dcterms:modified xsi:type="dcterms:W3CDTF">2019-08-11T02:40:00Z</dcterms:modified>
</cp:coreProperties>
</file>