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360" w:lineRule="auto"/>
        <w:jc w:val="center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line="36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1"/>
        </w:rPr>
        <w:t xml:space="preserve">טופס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1"/>
        </w:rPr>
        <w:t xml:space="preserve">בקשה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1"/>
        </w:rPr>
        <w:t xml:space="preserve">לאישור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1"/>
        </w:rPr>
        <w:t xml:space="preserve">השתלמות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1"/>
        </w:rPr>
        <w:t xml:space="preserve">לעו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1"/>
        </w:rPr>
        <w:t xml:space="preserve">כמקנה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1"/>
        </w:rPr>
        <w:t xml:space="preserve">זכות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1"/>
        </w:rPr>
        <w:t xml:space="preserve">צבירה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1"/>
        </w:rPr>
        <w:t xml:space="preserve">לגמול</w:t>
      </w:r>
    </w:p>
    <w:p w:rsidR="00000000" w:rsidDel="00000000" w:rsidP="00000000" w:rsidRDefault="00000000" w:rsidRPr="00000000" w14:paraId="00000003">
      <w:pPr>
        <w:bidi w:val="1"/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שנת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הלימודים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תשפ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</w:t>
      </w:r>
    </w:p>
    <w:p w:rsidR="00000000" w:rsidDel="00000000" w:rsidP="00000000" w:rsidRDefault="00000000" w:rsidRPr="00000000" w14:paraId="00000004">
      <w:pPr>
        <w:tabs>
          <w:tab w:val="left" w:pos="1290"/>
          <w:tab w:val="left" w:pos="6032"/>
          <w:tab w:val="left" w:pos="7380"/>
          <w:tab w:val="left" w:pos="7515"/>
          <w:tab w:val="left" w:pos="7725"/>
          <w:tab w:val="left" w:pos="7875"/>
          <w:tab w:val="left" w:pos="8102"/>
          <w:tab w:val="left" w:pos="9392"/>
          <w:tab w:val="right" w:pos="10772"/>
        </w:tabs>
        <w:bidi w:val="1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תאריך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בקשה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14.2.21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1290"/>
          <w:tab w:val="left" w:pos="6032"/>
          <w:tab w:val="left" w:pos="7380"/>
          <w:tab w:val="left" w:pos="7515"/>
          <w:tab w:val="left" w:pos="7725"/>
          <w:tab w:val="left" w:pos="7875"/>
          <w:tab w:val="left" w:pos="8102"/>
          <w:tab w:val="left" w:pos="9392"/>
          <w:tab w:val="right" w:pos="10772"/>
        </w:tabs>
        <w:bidi w:val="1"/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ההשתלמות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השתלמות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מורים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מייקרים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ומיקרוביט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</w:r>
    </w:p>
    <w:p w:rsidR="00000000" w:rsidDel="00000000" w:rsidP="00000000" w:rsidRDefault="00000000" w:rsidRPr="00000000" w14:paraId="00000007">
      <w:pPr>
        <w:tabs>
          <w:tab w:val="left" w:pos="1290"/>
          <w:tab w:val="left" w:pos="6032"/>
          <w:tab w:val="left" w:pos="7380"/>
          <w:tab w:val="left" w:pos="7515"/>
          <w:tab w:val="left" w:pos="7725"/>
          <w:tab w:val="left" w:pos="7875"/>
          <w:tab w:val="left" w:pos="8102"/>
          <w:tab w:val="left" w:pos="9392"/>
          <w:tab w:val="right" w:pos="10772"/>
        </w:tabs>
        <w:bidi w:val="1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תחום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סמן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המתאים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)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08">
      <w:pPr>
        <w:tabs>
          <w:tab w:val="left" w:pos="1290"/>
          <w:tab w:val="left" w:pos="6032"/>
          <w:tab w:val="left" w:pos="7380"/>
          <w:tab w:val="left" w:pos="7515"/>
          <w:tab w:val="left" w:pos="7725"/>
          <w:tab w:val="left" w:pos="7875"/>
          <w:tab w:val="left" w:pos="8102"/>
          <w:tab w:val="left" w:pos="9392"/>
          <w:tab w:val="right" w:pos="10772"/>
        </w:tabs>
        <w:bidi w:val="1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☒</w:t>
      </w:r>
      <w:r w:rsidDel="00000000" w:rsidR="00000000" w:rsidRPr="00000000">
        <w:rPr>
          <w:rFonts w:ascii="Arial" w:cs="Arial" w:eastAsia="Arial" w:hAnsi="Arial"/>
          <w:rtl w:val="1"/>
        </w:rPr>
        <w:t xml:space="preserve">מקצוע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הוראה</w:t>
      </w:r>
    </w:p>
    <w:p w:rsidR="00000000" w:rsidDel="00000000" w:rsidP="00000000" w:rsidRDefault="00000000" w:rsidRPr="00000000" w14:paraId="00000009">
      <w:pPr>
        <w:tabs>
          <w:tab w:val="left" w:pos="1290"/>
          <w:tab w:val="left" w:pos="6032"/>
          <w:tab w:val="left" w:pos="7380"/>
          <w:tab w:val="left" w:pos="7515"/>
          <w:tab w:val="left" w:pos="7725"/>
          <w:tab w:val="left" w:pos="7875"/>
          <w:tab w:val="left" w:pos="8102"/>
          <w:tab w:val="left" w:pos="9392"/>
          <w:tab w:val="right" w:pos="10772"/>
        </w:tabs>
        <w:bidi w:val="1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☒</w:t>
      </w:r>
      <w:r w:rsidDel="00000000" w:rsidR="00000000" w:rsidRPr="00000000">
        <w:rPr>
          <w:rFonts w:ascii="Arial" w:cs="Arial" w:eastAsia="Arial" w:hAnsi="Arial"/>
          <w:rtl w:val="1"/>
        </w:rPr>
        <w:t xml:space="preserve">נושא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רוחב</w:t>
      </w:r>
    </w:p>
    <w:p w:rsidR="00000000" w:rsidDel="00000000" w:rsidP="00000000" w:rsidRDefault="00000000" w:rsidRPr="00000000" w14:paraId="0000000A">
      <w:pPr>
        <w:tabs>
          <w:tab w:val="left" w:pos="1290"/>
          <w:tab w:val="left" w:pos="6032"/>
          <w:tab w:val="left" w:pos="7380"/>
          <w:tab w:val="left" w:pos="7515"/>
          <w:tab w:val="left" w:pos="7725"/>
          <w:tab w:val="left" w:pos="7875"/>
          <w:tab w:val="left" w:pos="8102"/>
          <w:tab w:val="left" w:pos="9392"/>
          <w:tab w:val="right" w:pos="10772"/>
        </w:tabs>
        <w:bidi w:val="1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☒</w:t>
      </w:r>
      <w:r w:rsidDel="00000000" w:rsidR="00000000" w:rsidRPr="00000000">
        <w:rPr>
          <w:rFonts w:ascii="Arial" w:cs="Arial" w:eastAsia="Arial" w:hAnsi="Arial"/>
          <w:rtl w:val="1"/>
        </w:rPr>
        <w:t xml:space="preserve">תכנית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ייעודית</w:t>
      </w:r>
    </w:p>
    <w:p w:rsidR="00000000" w:rsidDel="00000000" w:rsidP="00000000" w:rsidRDefault="00000000" w:rsidRPr="00000000" w14:paraId="0000000B">
      <w:pPr>
        <w:tabs>
          <w:tab w:val="left" w:pos="1290"/>
          <w:tab w:val="left" w:pos="6032"/>
          <w:tab w:val="left" w:pos="7380"/>
          <w:tab w:val="left" w:pos="7515"/>
          <w:tab w:val="left" w:pos="7725"/>
          <w:tab w:val="left" w:pos="7875"/>
          <w:tab w:val="left" w:pos="8102"/>
          <w:tab w:val="left" w:pos="9392"/>
          <w:tab w:val="right" w:pos="10772"/>
        </w:tabs>
        <w:bidi w:val="1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rtl w:val="1"/>
        </w:rPr>
        <w:t xml:space="preserve">תפקיד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עובד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הוראה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1290"/>
          <w:tab w:val="left" w:pos="6032"/>
          <w:tab w:val="left" w:pos="7380"/>
          <w:tab w:val="left" w:pos="7515"/>
          <w:tab w:val="left" w:pos="7725"/>
          <w:tab w:val="left" w:pos="7875"/>
          <w:tab w:val="left" w:pos="8102"/>
          <w:tab w:val="left" w:pos="9392"/>
          <w:tab w:val="right" w:pos="10772"/>
        </w:tabs>
        <w:bidi w:val="1"/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290"/>
          <w:tab w:val="left" w:pos="6032"/>
          <w:tab w:val="left" w:pos="7380"/>
          <w:tab w:val="left" w:pos="7515"/>
          <w:tab w:val="left" w:pos="7725"/>
          <w:tab w:val="left" w:pos="7875"/>
          <w:tab w:val="left" w:pos="8102"/>
          <w:tab w:val="left" w:pos="9392"/>
          <w:tab w:val="right" w:pos="10772"/>
        </w:tabs>
        <w:bidi w:val="1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מספר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מתווה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ידוע</w:t>
      </w:r>
      <w:r w:rsidDel="00000000" w:rsidR="00000000" w:rsidRPr="00000000">
        <w:rPr>
          <w:rFonts w:ascii="Arial" w:cs="Arial" w:eastAsia="Arial" w:hAnsi="Arial"/>
          <w:rtl w:val="1"/>
        </w:rPr>
        <w:t xml:space="preserve">):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  <w:r w:rsidDel="00000000" w:rsidR="00000000" w:rsidRPr="00000000">
        <w:rPr>
          <w:color w:val="808080"/>
          <w:u w:val="single"/>
          <w:rtl w:val="1"/>
        </w:rPr>
        <w:t xml:space="preserve">לחץ</w:t>
      </w:r>
      <w:r w:rsidDel="00000000" w:rsidR="00000000" w:rsidRPr="00000000">
        <w:rPr>
          <w:color w:val="808080"/>
          <w:u w:val="single"/>
          <w:rtl w:val="1"/>
        </w:rPr>
        <w:t xml:space="preserve"> </w:t>
      </w:r>
      <w:r w:rsidDel="00000000" w:rsidR="00000000" w:rsidRPr="00000000">
        <w:rPr>
          <w:color w:val="808080"/>
          <w:u w:val="single"/>
          <w:rtl w:val="1"/>
        </w:rPr>
        <w:t xml:space="preserve">או</w:t>
      </w:r>
      <w:r w:rsidDel="00000000" w:rsidR="00000000" w:rsidRPr="00000000">
        <w:rPr>
          <w:color w:val="808080"/>
          <w:u w:val="single"/>
          <w:rtl w:val="1"/>
        </w:rPr>
        <w:t xml:space="preserve"> </w:t>
      </w:r>
      <w:r w:rsidDel="00000000" w:rsidR="00000000" w:rsidRPr="00000000">
        <w:rPr>
          <w:color w:val="808080"/>
          <w:u w:val="single"/>
          <w:rtl w:val="1"/>
        </w:rPr>
        <w:t xml:space="preserve">הקש</w:t>
      </w:r>
      <w:r w:rsidDel="00000000" w:rsidR="00000000" w:rsidRPr="00000000">
        <w:rPr>
          <w:color w:val="808080"/>
          <w:u w:val="single"/>
          <w:rtl w:val="1"/>
        </w:rPr>
        <w:t xml:space="preserve"> </w:t>
      </w:r>
      <w:r w:rsidDel="00000000" w:rsidR="00000000" w:rsidRPr="00000000">
        <w:rPr>
          <w:color w:val="808080"/>
          <w:u w:val="single"/>
          <w:rtl w:val="1"/>
        </w:rPr>
        <w:t xml:space="preserve">כאן</w:t>
      </w:r>
      <w:r w:rsidDel="00000000" w:rsidR="00000000" w:rsidRPr="00000000">
        <w:rPr>
          <w:color w:val="808080"/>
          <w:u w:val="single"/>
          <w:rtl w:val="1"/>
        </w:rPr>
        <w:t xml:space="preserve"> </w:t>
      </w:r>
      <w:r w:rsidDel="00000000" w:rsidR="00000000" w:rsidRPr="00000000">
        <w:rPr>
          <w:color w:val="808080"/>
          <w:u w:val="single"/>
          <w:rtl w:val="1"/>
        </w:rPr>
        <w:t xml:space="preserve">להזנת</w:t>
      </w:r>
      <w:r w:rsidDel="00000000" w:rsidR="00000000" w:rsidRPr="00000000">
        <w:rPr>
          <w:color w:val="808080"/>
          <w:u w:val="single"/>
          <w:rtl w:val="1"/>
        </w:rPr>
        <w:t xml:space="preserve"> </w:t>
      </w:r>
      <w:r w:rsidDel="00000000" w:rsidR="00000000" w:rsidRPr="00000000">
        <w:rPr>
          <w:color w:val="808080"/>
          <w:u w:val="single"/>
          <w:rtl w:val="1"/>
        </w:rPr>
        <w:t xml:space="preserve">טקסט</w:t>
      </w:r>
      <w:r w:rsidDel="00000000" w:rsidR="00000000" w:rsidRPr="00000000">
        <w:rPr>
          <w:color w:val="808080"/>
          <w:u w:val="singl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290"/>
          <w:tab w:val="left" w:pos="6032"/>
          <w:tab w:val="left" w:pos="7380"/>
          <w:tab w:val="left" w:pos="7515"/>
          <w:tab w:val="left" w:pos="7725"/>
          <w:tab w:val="left" w:pos="7875"/>
          <w:tab w:val="left" w:pos="8102"/>
          <w:tab w:val="left" w:pos="9392"/>
          <w:tab w:val="right" w:pos="10772"/>
        </w:tabs>
        <w:bidi w:val="1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האם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ההשתלמות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במסגרת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אופק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חדש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"?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rtl w:val="1"/>
        </w:rPr>
        <w:t xml:space="preserve">סמן</w:t>
      </w:r>
      <w:r w:rsidDel="00000000" w:rsidR="00000000" w:rsidRPr="00000000">
        <w:rPr>
          <w:rFonts w:ascii="Arial" w:cs="Arial" w:eastAsia="Arial" w:hAnsi="Arial"/>
          <w:rtl w:val="1"/>
        </w:rPr>
        <w:t xml:space="preserve">)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☒</w:t>
      </w:r>
      <w:r w:rsidDel="00000000" w:rsidR="00000000" w:rsidRPr="00000000">
        <w:rPr>
          <w:rFonts w:ascii="Arial" w:cs="Arial" w:eastAsia="Arial" w:hAnsi="Arial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rtl w:val="1"/>
        </w:rPr>
        <w:t xml:space="preserve">    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</w:p>
    <w:p w:rsidR="00000000" w:rsidDel="00000000" w:rsidP="00000000" w:rsidRDefault="00000000" w:rsidRPr="00000000" w14:paraId="00000010">
      <w:pPr>
        <w:bidi w:val="1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האם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ההשתלמות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במסגרת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עוז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לתמורה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"?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rtl w:val="1"/>
        </w:rPr>
        <w:t xml:space="preserve">סמן</w:t>
      </w:r>
      <w:r w:rsidDel="00000000" w:rsidR="00000000" w:rsidRPr="00000000">
        <w:rPr>
          <w:rFonts w:ascii="Arial" w:cs="Arial" w:eastAsia="Arial" w:hAnsi="Arial"/>
          <w:rtl w:val="1"/>
        </w:rPr>
        <w:t xml:space="preserve">)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☒</w:t>
      </w:r>
      <w:r w:rsidDel="00000000" w:rsidR="00000000" w:rsidRPr="00000000">
        <w:rPr>
          <w:rFonts w:ascii="Arial" w:cs="Arial" w:eastAsia="Arial" w:hAnsi="Arial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rtl w:val="1"/>
        </w:rPr>
        <w:t xml:space="preserve">    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</w:p>
    <w:p w:rsidR="00000000" w:rsidDel="00000000" w:rsidP="00000000" w:rsidRDefault="00000000" w:rsidRPr="00000000" w14:paraId="00000011">
      <w:pPr>
        <w:bidi w:val="1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מספר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משתתפים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צפוי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היקף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ההשתלמות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בשעות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סמן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המתאים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):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☒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30 </w:t>
      </w:r>
      <w:r w:rsidDel="00000000" w:rsidR="00000000" w:rsidRPr="00000000">
        <w:rPr>
          <w:rFonts w:ascii="Arial" w:cs="Arial" w:eastAsia="Arial" w:hAnsi="Arial"/>
          <w:rtl w:val="1"/>
        </w:rPr>
        <w:t xml:space="preserve">שעות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 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60 </w:t>
      </w:r>
      <w:r w:rsidDel="00000000" w:rsidR="00000000" w:rsidRPr="00000000">
        <w:rPr>
          <w:rFonts w:ascii="Arial" w:cs="Arial" w:eastAsia="Arial" w:hAnsi="Arial"/>
          <w:rtl w:val="1"/>
        </w:rPr>
        <w:t xml:space="preserve">שעות</w:t>
      </w:r>
    </w:p>
    <w:p w:rsidR="00000000" w:rsidDel="00000000" w:rsidP="00000000" w:rsidRDefault="00000000" w:rsidRPr="00000000" w14:paraId="00000015">
      <w:pPr>
        <w:bidi w:val="1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מהות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ההשתלמות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rtl w:val="1"/>
        </w:rPr>
        <w:t xml:space="preserve">סמן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המשבצת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הרלוונטית</w:t>
      </w:r>
      <w:r w:rsidDel="00000000" w:rsidR="00000000" w:rsidRPr="00000000">
        <w:rPr>
          <w:rFonts w:ascii="Arial" w:cs="Arial" w:eastAsia="Arial" w:hAnsi="Arial"/>
          <w:rtl w:val="1"/>
        </w:rPr>
        <w:t xml:space="preserve">):</w:t>
      </w:r>
    </w:p>
    <w:p w:rsidR="00000000" w:rsidDel="00000000" w:rsidP="00000000" w:rsidRDefault="00000000" w:rsidRPr="00000000" w14:paraId="00000017">
      <w:pPr>
        <w:tabs>
          <w:tab w:val="left" w:pos="1726"/>
        </w:tabs>
        <w:bidi w:val="1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☒</w:t>
      </w:r>
      <w:r w:rsidDel="00000000" w:rsidR="00000000" w:rsidRPr="00000000">
        <w:rPr>
          <w:rFonts w:ascii="Arial" w:cs="Arial" w:eastAsia="Arial" w:hAnsi="Arial"/>
          <w:rtl w:val="1"/>
        </w:rPr>
        <w:t xml:space="preserve">דרכי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הוראה</w:t>
      </w:r>
    </w:p>
    <w:p w:rsidR="00000000" w:rsidDel="00000000" w:rsidP="00000000" w:rsidRDefault="00000000" w:rsidRPr="00000000" w14:paraId="00000018">
      <w:pPr>
        <w:tabs>
          <w:tab w:val="left" w:pos="1726"/>
        </w:tabs>
        <w:bidi w:val="1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rtl w:val="1"/>
        </w:rPr>
        <w:t xml:space="preserve">השכלה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כללית</w:t>
      </w:r>
    </w:p>
    <w:p w:rsidR="00000000" w:rsidDel="00000000" w:rsidP="00000000" w:rsidRDefault="00000000" w:rsidRPr="00000000" w14:paraId="00000019">
      <w:pPr>
        <w:tabs>
          <w:tab w:val="left" w:pos="1726"/>
        </w:tabs>
        <w:bidi w:val="1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☒</w:t>
      </w:r>
      <w:r w:rsidDel="00000000" w:rsidR="00000000" w:rsidRPr="00000000">
        <w:rPr>
          <w:rFonts w:ascii="Arial" w:cs="Arial" w:eastAsia="Arial" w:hAnsi="Arial"/>
          <w:rtl w:val="1"/>
        </w:rPr>
        <w:t xml:space="preserve">מקצוע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הוראה</w:t>
      </w:r>
    </w:p>
    <w:p w:rsidR="00000000" w:rsidDel="00000000" w:rsidP="00000000" w:rsidRDefault="00000000" w:rsidRPr="00000000" w14:paraId="0000001A">
      <w:pPr>
        <w:tabs>
          <w:tab w:val="left" w:pos="1726"/>
        </w:tabs>
        <w:bidi w:val="1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rtl w:val="1"/>
        </w:rPr>
        <w:t xml:space="preserve">נושא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חינוכי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ערכי</w:t>
      </w:r>
    </w:p>
    <w:p w:rsidR="00000000" w:rsidDel="00000000" w:rsidP="00000000" w:rsidRDefault="00000000" w:rsidRPr="00000000" w14:paraId="0000001B">
      <w:pPr>
        <w:tabs>
          <w:tab w:val="left" w:pos="1726"/>
        </w:tabs>
        <w:bidi w:val="1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☒</w:t>
      </w:r>
      <w:r w:rsidDel="00000000" w:rsidR="00000000" w:rsidRPr="00000000">
        <w:rPr>
          <w:rFonts w:ascii="Arial" w:cs="Arial" w:eastAsia="Arial" w:hAnsi="Arial"/>
          <w:rtl w:val="1"/>
        </w:rPr>
        <w:t xml:space="preserve">פיתוח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אישי</w:t>
      </w:r>
    </w:p>
    <w:p w:rsidR="00000000" w:rsidDel="00000000" w:rsidP="00000000" w:rsidRDefault="00000000" w:rsidRPr="00000000" w14:paraId="0000001C">
      <w:pPr>
        <w:tabs>
          <w:tab w:val="left" w:pos="1726"/>
        </w:tabs>
        <w:bidi w:val="1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☒</w:t>
      </w:r>
      <w:r w:rsidDel="00000000" w:rsidR="00000000" w:rsidRPr="00000000">
        <w:rPr>
          <w:rFonts w:ascii="Arial" w:cs="Arial" w:eastAsia="Arial" w:hAnsi="Arial"/>
          <w:rtl w:val="1"/>
        </w:rPr>
        <w:t xml:space="preserve">פיתוח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בעלי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תפקידים</w:t>
      </w:r>
    </w:p>
    <w:p w:rsidR="00000000" w:rsidDel="00000000" w:rsidP="00000000" w:rsidRDefault="00000000" w:rsidRPr="00000000" w14:paraId="0000001D">
      <w:pPr>
        <w:bidi w:val="1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</w:t>
      </w:r>
    </w:p>
    <w:p w:rsidR="00000000" w:rsidDel="00000000" w:rsidP="00000000" w:rsidRDefault="00000000" w:rsidRPr="00000000" w14:paraId="0000001E">
      <w:pPr>
        <w:bidi w:val="1"/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מטרות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ההשתלמות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העמקת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התפיסה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וההבנה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מנהיגות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טכנולוגית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הממוקדת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בקידום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תהליכי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חינוך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הוראה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ולמידה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העמקת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הידע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וההבנה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הנקשרים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להתפתחות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מקצועית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ושכלול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אסטרטגיות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פעולה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אפקטיביות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לקידומה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תרגול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ושימוש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מעשי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במספר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תוכנות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עזר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להנחיה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ולימוד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מרחוק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ותוכנות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להנגשה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החומר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ללמידה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סינכרונית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ולמידה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סינכרונית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פיתוח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תפיסת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תפקיד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באמצעים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טכנולוגים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שמנחה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למידה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מרחוק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הגדרתו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ומשימותיו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תאריך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התחלת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ההשתלמות</w:t>
      </w:r>
      <w:r w:rsidDel="00000000" w:rsidR="00000000" w:rsidRPr="00000000">
        <w:rPr>
          <w:rFonts w:ascii="Arial" w:cs="Arial" w:eastAsia="Arial" w:hAnsi="Arial"/>
          <w:rtl w:val="0"/>
        </w:rPr>
        <w:t xml:space="preserve">: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‏14/02/2021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spacing w:line="36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תאריך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סיום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ההשתלמות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‏20/06/2021</w:t>
      </w:r>
    </w:p>
    <w:p w:rsidR="00000000" w:rsidDel="00000000" w:rsidP="00000000" w:rsidRDefault="00000000" w:rsidRPr="00000000" w14:paraId="00000028">
      <w:pPr>
        <w:bidi w:val="1"/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יום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ההשתלמות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</w:p>
    <w:tbl>
      <w:tblPr>
        <w:tblStyle w:val="Table1"/>
        <w:bidiVisual w:val="1"/>
        <w:tblW w:w="5580.0" w:type="dxa"/>
        <w:jc w:val="left"/>
        <w:tblInd w:w="17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64"/>
        <w:gridCol w:w="1816"/>
        <w:gridCol w:w="1800"/>
        <w:tblGridChange w:id="0">
          <w:tblGrid>
            <w:gridCol w:w="1964"/>
            <w:gridCol w:w="1816"/>
            <w:gridCol w:w="1800"/>
          </w:tblGrid>
        </w:tblGridChange>
      </w:tblGrid>
      <w:tr>
        <w:tc>
          <w:tcPr/>
          <w:p w:rsidR="00000000" w:rsidDel="00000000" w:rsidP="00000000" w:rsidRDefault="00000000" w:rsidRPr="00000000" w14:paraId="0000002A">
            <w:pPr>
              <w:bidi w:val="1"/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יום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ההשתלמות</w:t>
            </w:r>
          </w:p>
        </w:tc>
        <w:tc>
          <w:tcPr/>
          <w:p w:rsidR="00000000" w:rsidDel="00000000" w:rsidP="00000000" w:rsidRDefault="00000000" w:rsidRPr="00000000" w14:paraId="0000002B">
            <w:pPr>
              <w:bidi w:val="1"/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שעת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התחלה</w:t>
            </w:r>
          </w:p>
        </w:tc>
        <w:tc>
          <w:tcPr/>
          <w:p w:rsidR="00000000" w:rsidDel="00000000" w:rsidP="00000000" w:rsidRDefault="00000000" w:rsidRPr="00000000" w14:paraId="0000002C">
            <w:pPr>
              <w:bidi w:val="1"/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שעת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סיום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bidi w:val="1"/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'</w:t>
            </w:r>
          </w:p>
        </w:tc>
        <w:tc>
          <w:tcPr/>
          <w:p w:rsidR="00000000" w:rsidDel="00000000" w:rsidP="00000000" w:rsidRDefault="00000000" w:rsidRPr="00000000" w14:paraId="0000002E">
            <w:pPr>
              <w:bidi w:val="1"/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20:00</w:t>
            </w:r>
          </w:p>
        </w:tc>
        <w:tc>
          <w:tcPr/>
          <w:p w:rsidR="00000000" w:rsidDel="00000000" w:rsidP="00000000" w:rsidRDefault="00000000" w:rsidRPr="00000000" w14:paraId="0000002F">
            <w:pPr>
              <w:bidi w:val="1"/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22:00</w:t>
            </w:r>
          </w:p>
        </w:tc>
      </w:tr>
    </w:tbl>
    <w:p w:rsidR="00000000" w:rsidDel="00000000" w:rsidP="00000000" w:rsidRDefault="00000000" w:rsidRPr="00000000" w14:paraId="00000030">
      <w:pPr>
        <w:bidi w:val="1"/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070c0"/>
          <w:rtl w:val="1"/>
        </w:rPr>
        <w:t xml:space="preserve">תכנית</w:t>
      </w:r>
      <w:r w:rsidDel="00000000" w:rsidR="00000000" w:rsidRPr="00000000">
        <w:rPr>
          <w:rFonts w:ascii="Arial" w:cs="Arial" w:eastAsia="Arial" w:hAnsi="Arial"/>
          <w:color w:val="0070c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70c0"/>
          <w:rtl w:val="1"/>
        </w:rPr>
        <w:t xml:space="preserve">הלימודים</w:t>
      </w:r>
      <w:r w:rsidDel="00000000" w:rsidR="00000000" w:rsidRPr="00000000">
        <w:rPr>
          <w:rFonts w:ascii="Arial" w:cs="Arial" w:eastAsia="Arial" w:hAnsi="Arial"/>
          <w:color w:val="0070c0"/>
          <w:rtl w:val="1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הערה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בחירת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מרצה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אך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ורק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מתוך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מאגר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המרצים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rtl w:val="1"/>
        </w:rPr>
        <w:t xml:space="preserve">במנהלת</w:t>
      </w: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rtl w:val="1"/>
        </w:rPr>
        <w:t xml:space="preserve">טלדור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!</w:t>
        <w:br w:type="textWrapping"/>
      </w:r>
      <w:hyperlink r:id="rId6">
        <w:r w:rsidDel="00000000" w:rsidR="00000000" w:rsidRPr="00000000">
          <w:rPr>
            <w:rFonts w:ascii="Arial" w:cs="Arial" w:eastAsia="Arial" w:hAnsi="Arial"/>
            <w:b w:val="1"/>
            <w:color w:val="0563c1"/>
            <w:u w:val="single"/>
            <w:rtl w:val="0"/>
          </w:rPr>
          <w:t xml:space="preserve">https://professionaldevelopment.taldor.co.il/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ראשי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פרקים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מרכזיים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</w:p>
    <w:tbl>
      <w:tblPr>
        <w:tblStyle w:val="Table2"/>
        <w:bidiVisual w:val="1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42"/>
        <w:gridCol w:w="2797"/>
        <w:gridCol w:w="2717"/>
        <w:tblGridChange w:id="0">
          <w:tblGrid>
            <w:gridCol w:w="4942"/>
            <w:gridCol w:w="2797"/>
            <w:gridCol w:w="2717"/>
          </w:tblGrid>
        </w:tblGridChange>
      </w:tblGrid>
      <w:tr>
        <w:tc>
          <w:tcPr/>
          <w:p w:rsidR="00000000" w:rsidDel="00000000" w:rsidP="00000000" w:rsidRDefault="00000000" w:rsidRPr="00000000" w14:paraId="00000034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שם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הפרק</w:t>
            </w:r>
          </w:p>
        </w:tc>
        <w:tc>
          <w:tcPr/>
          <w:p w:rsidR="00000000" w:rsidDel="00000000" w:rsidP="00000000" w:rsidRDefault="00000000" w:rsidRPr="00000000" w14:paraId="00000035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שם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המרצה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שם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מלא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+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ז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36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תואר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אקדמי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36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bidi w:val="1"/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bidi w:val="1"/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36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bidi w:val="1"/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bidi w:val="1"/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36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bidi w:val="1"/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bidi w:val="1"/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36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bidi w:val="1"/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bidi w:val="1"/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bidi w:val="1"/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spacing w:line="360" w:lineRule="auto"/>
        <w:jc w:val="center"/>
        <w:rPr>
          <w:rFonts w:ascii="Arial" w:cs="Arial" w:eastAsia="Arial" w:hAnsi="Arial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spacing w:line="360" w:lineRule="auto"/>
        <w:jc w:val="center"/>
        <w:rPr>
          <w:rFonts w:ascii="Arial" w:cs="Arial" w:eastAsia="Arial" w:hAnsi="Arial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spacing w:line="360" w:lineRule="auto"/>
        <w:jc w:val="center"/>
        <w:rPr>
          <w:rFonts w:ascii="Arial" w:cs="Arial" w:eastAsia="Arial" w:hAnsi="Arial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spacing w:line="360" w:lineRule="auto"/>
        <w:jc w:val="center"/>
        <w:rPr>
          <w:rFonts w:ascii="Arial" w:cs="Arial" w:eastAsia="Arial" w:hAnsi="Arial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spacing w:line="360" w:lineRule="auto"/>
        <w:jc w:val="center"/>
        <w:rPr>
          <w:rFonts w:ascii="Arial" w:cs="Arial" w:eastAsia="Arial" w:hAnsi="Arial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spacing w:line="360" w:lineRule="auto"/>
        <w:jc w:val="center"/>
        <w:rPr>
          <w:rFonts w:ascii="Arial" w:cs="Arial" w:eastAsia="Arial" w:hAnsi="Arial"/>
          <w:color w:val="0070c0"/>
        </w:rPr>
      </w:pPr>
      <w:r w:rsidDel="00000000" w:rsidR="00000000" w:rsidRPr="00000000">
        <w:rPr>
          <w:rFonts w:ascii="Arial" w:cs="Arial" w:eastAsia="Arial" w:hAnsi="Arial"/>
          <w:color w:val="0070c0"/>
          <w:rtl w:val="1"/>
        </w:rPr>
        <w:t xml:space="preserve">דרישות</w:t>
      </w:r>
      <w:r w:rsidDel="00000000" w:rsidR="00000000" w:rsidRPr="00000000">
        <w:rPr>
          <w:rFonts w:ascii="Arial" w:cs="Arial" w:eastAsia="Arial" w:hAnsi="Arial"/>
          <w:color w:val="0070c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70c0"/>
          <w:rtl w:val="1"/>
        </w:rPr>
        <w:t xml:space="preserve">וחובות</w:t>
      </w:r>
    </w:p>
    <w:p w:rsidR="00000000" w:rsidDel="00000000" w:rsidP="00000000" w:rsidRDefault="00000000" w:rsidRPr="00000000" w14:paraId="0000004A">
      <w:pPr>
        <w:bidi w:val="1"/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bidi w:val="1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צבירת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שעות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לגמול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ציון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</w:p>
    <w:p w:rsidR="00000000" w:rsidDel="00000000" w:rsidP="00000000" w:rsidRDefault="00000000" w:rsidRPr="00000000" w14:paraId="0000004C">
      <w:pPr>
        <w:bidi w:val="1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bidi w:val="1"/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בודק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העבודה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סיגל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לוי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כחלון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תואר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אקדמי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הבודק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מתואר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ומעלה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):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M.A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תחום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ההשכלה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האקדמאית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הוראת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פיזיקה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ומתמטיקה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bidi w:val="1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1290"/>
          <w:tab w:val="left" w:pos="6032"/>
          <w:tab w:val="left" w:pos="7380"/>
          <w:tab w:val="left" w:pos="7515"/>
          <w:tab w:val="left" w:pos="7725"/>
          <w:tab w:val="left" w:pos="7875"/>
          <w:tab w:val="left" w:pos="8102"/>
          <w:tab w:val="left" w:pos="9392"/>
          <w:tab w:val="right" w:pos="10772"/>
        </w:tabs>
        <w:bidi w:val="1"/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מרכיבים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יישומיים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לחינוך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והוראה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(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תיאור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אופרטיבי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ידעו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המורים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בסיום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ההשתלמות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)</w:t>
      </w:r>
    </w:p>
    <w:tbl>
      <w:tblPr>
        <w:tblStyle w:val="Table3"/>
        <w:bidiVisual w:val="1"/>
        <w:tblW w:w="106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82"/>
        <w:tblGridChange w:id="0">
          <w:tblGrid>
            <w:gridCol w:w="10682"/>
          </w:tblGrid>
        </w:tblGridChange>
      </w:tblGrid>
      <w:t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1080" w:right="0" w:hanging="360"/>
              <w:jc w:val="left"/>
              <w:rPr>
                <w:rFonts w:ascii="David,Bold" w:cs="David,Bold" w:eastAsia="David,Bold" w:hAnsi="David,Bol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,Bold" w:cs="David,Bold" w:eastAsia="David,Bold" w:hAnsi="David,Bol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להפעיל</w:t>
            </w:r>
            <w:r w:rsidDel="00000000" w:rsidR="00000000" w:rsidRPr="00000000">
              <w:rPr>
                <w:rFonts w:ascii="David,Bold" w:cs="David,Bold" w:eastAsia="David,Bold" w:hAnsi="David,Bol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,Bold" w:cs="David,Bold" w:eastAsia="David,Bold" w:hAnsi="David,Bol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ולתכנת</w:t>
            </w:r>
            <w:r w:rsidDel="00000000" w:rsidR="00000000" w:rsidRPr="00000000">
              <w:rPr>
                <w:rFonts w:ascii="David,Bold" w:cs="David,Bold" w:eastAsia="David,Bold" w:hAnsi="David,Bol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,Bold" w:cs="David,Bold" w:eastAsia="David,Bold" w:hAnsi="David,Bol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בסביבת</w:t>
            </w:r>
            <w:r w:rsidDel="00000000" w:rsidR="00000000" w:rsidRPr="00000000">
              <w:rPr>
                <w:rFonts w:ascii="David,Bold" w:cs="David,Bold" w:eastAsia="David,Bold" w:hAnsi="David,Bol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David,Bold" w:cs="David,Bold" w:eastAsia="David,Bold" w:hAnsi="David,Bol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מיקרוביט</w:t>
            </w:r>
            <w:r w:rsidDel="00000000" w:rsidR="00000000" w:rsidRPr="00000000">
              <w:rPr>
                <w:rFonts w:ascii="David,Bold" w:cs="David,Bold" w:eastAsia="David,Bold" w:hAnsi="David,Bol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,Bold" w:cs="David,Bold" w:eastAsia="David,Bold" w:hAnsi="David,Bol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חיישנים</w:t>
            </w:r>
            <w:r w:rsidDel="00000000" w:rsidR="00000000" w:rsidRPr="00000000">
              <w:rPr>
                <w:rFonts w:ascii="David,Bold" w:cs="David,Bold" w:eastAsia="David,Bold" w:hAnsi="David,Bol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,Bold" w:cs="David,Bold" w:eastAsia="David,Bold" w:hAnsi="David,Bol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שונים</w:t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bidi w:val="1"/>
              <w:spacing w:line="360" w:lineRule="auto"/>
              <w:rPr>
                <w:rFonts w:ascii="David,Bold" w:cs="David,Bold" w:eastAsia="David,Bold" w:hAnsi="David,Bol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1080" w:right="0" w:hanging="360"/>
              <w:jc w:val="left"/>
              <w:rPr>
                <w:rFonts w:ascii="David,Bold" w:cs="David,Bold" w:eastAsia="David,Bold" w:hAnsi="David,Bol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1080" w:right="0" w:hanging="360"/>
              <w:jc w:val="left"/>
              <w:rPr>
                <w:rFonts w:ascii="David,Bold" w:cs="David,Bold" w:eastAsia="David,Bold" w:hAnsi="David,Bol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bidi w:val="1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1290"/>
          <w:tab w:val="left" w:pos="6032"/>
          <w:tab w:val="left" w:pos="7380"/>
          <w:tab w:val="left" w:pos="7515"/>
          <w:tab w:val="left" w:pos="7725"/>
          <w:tab w:val="left" w:pos="7875"/>
          <w:tab w:val="left" w:pos="8102"/>
          <w:tab w:val="left" w:pos="9392"/>
          <w:tab w:val="right" w:pos="10772"/>
        </w:tabs>
        <w:bidi w:val="1"/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1290"/>
          <w:tab w:val="left" w:pos="6032"/>
          <w:tab w:val="left" w:pos="7380"/>
          <w:tab w:val="left" w:pos="7515"/>
          <w:tab w:val="left" w:pos="7725"/>
          <w:tab w:val="left" w:pos="7875"/>
          <w:tab w:val="left" w:pos="8102"/>
          <w:tab w:val="left" w:pos="9392"/>
          <w:tab w:val="right" w:pos="10772"/>
        </w:tabs>
        <w:bidi w:val="1"/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1290"/>
          <w:tab w:val="left" w:pos="6032"/>
          <w:tab w:val="left" w:pos="7380"/>
          <w:tab w:val="left" w:pos="7515"/>
          <w:tab w:val="left" w:pos="7725"/>
          <w:tab w:val="left" w:pos="7875"/>
          <w:tab w:val="left" w:pos="8102"/>
          <w:tab w:val="left" w:pos="9392"/>
          <w:tab w:val="right" w:pos="10772"/>
        </w:tabs>
        <w:bidi w:val="1"/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אוכלוסיית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יעד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</w:p>
    <w:p w:rsidR="00000000" w:rsidDel="00000000" w:rsidP="00000000" w:rsidRDefault="00000000" w:rsidRPr="00000000" w14:paraId="0000005A">
      <w:pPr>
        <w:bidi w:val="1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מורים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מקצועיים</w:t>
      </w:r>
    </w:p>
    <w:p w:rsidR="00000000" w:rsidDel="00000000" w:rsidP="00000000" w:rsidRDefault="00000000" w:rsidRPr="00000000" w14:paraId="0000005B">
      <w:pPr>
        <w:bidi w:val="1"/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bidi w:val="1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הוראה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בכיתות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rtl w:val="1"/>
        </w:rPr>
        <w:t xml:space="preserve">קדם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יסודי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☒</w:t>
      </w:r>
      <w:r w:rsidDel="00000000" w:rsidR="00000000" w:rsidRPr="00000000">
        <w:rPr>
          <w:rFonts w:ascii="Arial" w:cs="Arial" w:eastAsia="Arial" w:hAnsi="Arial"/>
          <w:rtl w:val="1"/>
        </w:rPr>
        <w:t xml:space="preserve">יסודי</w:t>
      </w:r>
      <w:r w:rsidDel="00000000" w:rsidR="00000000" w:rsidRPr="00000000">
        <w:rPr>
          <w:rFonts w:ascii="Arial" w:cs="Arial" w:eastAsia="Arial" w:hAnsi="Arial"/>
          <w:rtl w:val="1"/>
        </w:rPr>
        <w:t xml:space="preserve"> 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☒</w:t>
      </w:r>
      <w:r w:rsidDel="00000000" w:rsidR="00000000" w:rsidRPr="00000000">
        <w:rPr>
          <w:rFonts w:ascii="Arial" w:cs="Arial" w:eastAsia="Arial" w:hAnsi="Arial"/>
          <w:rtl w:val="1"/>
        </w:rPr>
        <w:t xml:space="preserve">חט</w:t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☒</w:t>
      </w:r>
      <w:r w:rsidDel="00000000" w:rsidR="00000000" w:rsidRPr="00000000">
        <w:rPr>
          <w:rFonts w:ascii="Arial" w:cs="Arial" w:eastAsia="Arial" w:hAnsi="Arial"/>
          <w:rtl w:val="1"/>
        </w:rPr>
        <w:t xml:space="preserve">חט</w:t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rtl w:val="1"/>
        </w:rPr>
        <w:t xml:space="preserve">חינוך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מיוחד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</w:p>
    <w:p w:rsidR="00000000" w:rsidDel="00000000" w:rsidP="00000000" w:rsidRDefault="00000000" w:rsidRPr="00000000" w14:paraId="0000005D">
      <w:pPr>
        <w:bidi w:val="1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bidi w:val="1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מגזרים</w:t>
      </w:r>
      <w:r w:rsidDel="00000000" w:rsidR="00000000" w:rsidRPr="00000000">
        <w:rPr>
          <w:rFonts w:ascii="Arial" w:cs="Arial" w:eastAsia="Arial" w:hAnsi="Arial"/>
          <w:rtl w:val="0"/>
        </w:rPr>
        <w:t xml:space="preserve">: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☒</w:t>
      </w:r>
      <w:r w:rsidDel="00000000" w:rsidR="00000000" w:rsidRPr="00000000">
        <w:rPr>
          <w:rFonts w:ascii="Arial" w:cs="Arial" w:eastAsia="Arial" w:hAnsi="Arial"/>
          <w:rtl w:val="1"/>
        </w:rPr>
        <w:t xml:space="preserve">ממלכתי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☒</w:t>
      </w:r>
      <w:r w:rsidDel="00000000" w:rsidR="00000000" w:rsidRPr="00000000">
        <w:rPr>
          <w:rFonts w:ascii="Arial" w:cs="Arial" w:eastAsia="Arial" w:hAnsi="Arial"/>
          <w:rtl w:val="1"/>
        </w:rPr>
        <w:t xml:space="preserve">ממ</w:t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☒</w:t>
      </w:r>
      <w:r w:rsidDel="00000000" w:rsidR="00000000" w:rsidRPr="00000000">
        <w:rPr>
          <w:rFonts w:ascii="Arial" w:cs="Arial" w:eastAsia="Arial" w:hAnsi="Arial"/>
          <w:rtl w:val="1"/>
        </w:rPr>
        <w:t xml:space="preserve">ממלכתי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וממ</w:t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</w:p>
    <w:p w:rsidR="00000000" w:rsidDel="00000000" w:rsidP="00000000" w:rsidRDefault="00000000" w:rsidRPr="00000000" w14:paraId="0000005F">
      <w:pPr>
        <w:bidi w:val="1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bidi w:val="1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bidi w:val="1"/>
        <w:spacing w:line="36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תנאי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קבלה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להשתלמות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אוכלוסיית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יעד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מורים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הרוצים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לקדם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לימודי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מייקרים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בבית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ספרם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, 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עוסקים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בתחום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המייקרים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 </w:t>
      </w:r>
    </w:p>
    <w:p w:rsidR="00000000" w:rsidDel="00000000" w:rsidP="00000000" w:rsidRDefault="00000000" w:rsidRPr="00000000" w14:paraId="00000062">
      <w:pPr>
        <w:bidi w:val="1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bidi w:val="1"/>
        <w:spacing w:line="360" w:lineRule="auto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bidi w:val="1"/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מפגשים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  <w:tab/>
      </w:r>
    </w:p>
    <w:tbl>
      <w:tblPr>
        <w:tblStyle w:val="Table4"/>
        <w:bidiVisual w:val="1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1615"/>
        <w:gridCol w:w="2397"/>
        <w:gridCol w:w="1274"/>
        <w:gridCol w:w="888"/>
        <w:gridCol w:w="989"/>
        <w:gridCol w:w="992"/>
        <w:gridCol w:w="1267"/>
        <w:tblGridChange w:id="0">
          <w:tblGrid>
            <w:gridCol w:w="540"/>
            <w:gridCol w:w="1615"/>
            <w:gridCol w:w="2397"/>
            <w:gridCol w:w="1274"/>
            <w:gridCol w:w="888"/>
            <w:gridCol w:w="989"/>
            <w:gridCol w:w="992"/>
            <w:gridCol w:w="1267"/>
          </w:tblGrid>
        </w:tblGridChange>
      </w:tblGrid>
      <w:tr>
        <w:trPr>
          <w:trHeight w:val="993" w:hRule="atLeast"/>
        </w:trPr>
        <w:tc>
          <w:tcPr/>
          <w:p w:rsidR="00000000" w:rsidDel="00000000" w:rsidP="00000000" w:rsidRDefault="00000000" w:rsidRPr="00000000" w14:paraId="00000066">
            <w:pPr>
              <w:bidi w:val="1"/>
              <w:spacing w:before="360" w:line="36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1"/>
              </w:rPr>
              <w:t xml:space="preserve">תאריך</w:t>
            </w:r>
          </w:p>
        </w:tc>
        <w:tc>
          <w:tcPr/>
          <w:p w:rsidR="00000000" w:rsidDel="00000000" w:rsidP="00000000" w:rsidRDefault="00000000" w:rsidRPr="00000000" w14:paraId="00000068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1"/>
              </w:rPr>
              <w:t xml:space="preserve">נושאי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1"/>
              </w:rPr>
              <w:t xml:space="preserve">הלימוד</w:t>
            </w:r>
          </w:p>
        </w:tc>
        <w:tc>
          <w:tcPr/>
          <w:p w:rsidR="00000000" w:rsidDel="00000000" w:rsidP="00000000" w:rsidRDefault="00000000" w:rsidRPr="00000000" w14:paraId="00000069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1"/>
              </w:rPr>
              <w:t xml:space="preserve">שם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1"/>
              </w:rPr>
              <w:t xml:space="preserve">המרצה</w:t>
            </w:r>
          </w:p>
          <w:p w:rsidR="00000000" w:rsidDel="00000000" w:rsidP="00000000" w:rsidRDefault="00000000" w:rsidRPr="00000000" w14:paraId="0000006A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1"/>
              </w:rPr>
              <w:t xml:space="preserve">ומספר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1"/>
              </w:rPr>
              <w:t xml:space="preserve">ז</w:t>
            </w:r>
          </w:p>
        </w:tc>
        <w:tc>
          <w:tcPr/>
          <w:p w:rsidR="00000000" w:rsidDel="00000000" w:rsidP="00000000" w:rsidRDefault="00000000" w:rsidRPr="00000000" w14:paraId="0000006B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1"/>
              </w:rPr>
              <w:t xml:space="preserve">שעת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1"/>
              </w:rPr>
              <w:t xml:space="preserve">התחלה</w:t>
            </w:r>
          </w:p>
        </w:tc>
        <w:tc>
          <w:tcPr/>
          <w:p w:rsidR="00000000" w:rsidDel="00000000" w:rsidP="00000000" w:rsidRDefault="00000000" w:rsidRPr="00000000" w14:paraId="0000006C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1"/>
              </w:rPr>
              <w:t xml:space="preserve">שעת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1"/>
              </w:rPr>
              <w:t xml:space="preserve">סיום</w:t>
            </w:r>
          </w:p>
        </w:tc>
        <w:tc>
          <w:tcPr/>
          <w:p w:rsidR="00000000" w:rsidDel="00000000" w:rsidP="00000000" w:rsidRDefault="00000000" w:rsidRPr="00000000" w14:paraId="0000006D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1"/>
              </w:rPr>
              <w:t xml:space="preserve">מספר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1"/>
              </w:rPr>
              <w:t xml:space="preserve">שעות</w:t>
            </w:r>
          </w:p>
        </w:tc>
        <w:tc>
          <w:tcPr/>
          <w:p w:rsidR="00000000" w:rsidDel="00000000" w:rsidP="00000000" w:rsidRDefault="00000000" w:rsidRPr="00000000" w14:paraId="0000006E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סוג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מפגש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1" w:hRule="atLeast"/>
        </w:trPr>
        <w:tc>
          <w:tcPr/>
          <w:p w:rsidR="00000000" w:rsidDel="00000000" w:rsidP="00000000" w:rsidRDefault="00000000" w:rsidRPr="00000000" w14:paraId="0000006F">
            <w:pPr>
              <w:bidi w:val="1"/>
              <w:spacing w:before="360"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0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1"/>
              </w:rPr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1"/>
              </w:rPr>
              <w:t xml:space="preserve">‏14/02/2021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פיתוח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מוטיבציה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והנעת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ולומדים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סטטיסטיקה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לומדים</w:t>
            </w:r>
          </w:p>
          <w:p w:rsidR="00000000" w:rsidDel="00000000" w:rsidP="00000000" w:rsidRDefault="00000000" w:rsidRPr="00000000" w14:paraId="00000072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מרחוק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שיטות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למידה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מרחוק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סיגל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כחלון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4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20:00</w:t>
            </w:r>
          </w:p>
        </w:tc>
        <w:tc>
          <w:tcPr/>
          <w:p w:rsidR="00000000" w:rsidDel="00000000" w:rsidP="00000000" w:rsidRDefault="00000000" w:rsidRPr="00000000" w14:paraId="00000075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22:00</w:t>
            </w:r>
          </w:p>
        </w:tc>
        <w:tc>
          <w:tcPr/>
          <w:p w:rsidR="00000000" w:rsidDel="00000000" w:rsidP="00000000" w:rsidRDefault="00000000" w:rsidRPr="00000000" w14:paraId="00000076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7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סינכרוני</w:t>
            </w:r>
          </w:p>
        </w:tc>
      </w:tr>
      <w:tr>
        <w:trPr>
          <w:trHeight w:val="521" w:hRule="atLeast"/>
        </w:trPr>
        <w:tc>
          <w:tcPr/>
          <w:p w:rsidR="00000000" w:rsidDel="00000000" w:rsidP="00000000" w:rsidRDefault="00000000" w:rsidRPr="00000000" w14:paraId="00000078">
            <w:pPr>
              <w:bidi w:val="1"/>
              <w:spacing w:before="360"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9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1"/>
              </w:rPr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1"/>
              </w:rPr>
              <w:t xml:space="preserve">‏21/02/2021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A">
            <w:pPr>
              <w:bidi w:val="1"/>
              <w:spacing w:line="360" w:lineRule="auto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תפיסת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התפקיד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הגדרתו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ומשימותיו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דיאלוג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תלמיד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ומורה</w:t>
            </w:r>
          </w:p>
          <w:p w:rsidR="00000000" w:rsidDel="00000000" w:rsidP="00000000" w:rsidRDefault="00000000" w:rsidRPr="00000000" w14:paraId="0000007B">
            <w:pPr>
              <w:bidi w:val="1"/>
              <w:spacing w:line="360" w:lineRule="auto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מורה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שינוי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מעמד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ההוראה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ממורה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למנחה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יסודות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LMS</w:t>
            </w:r>
          </w:p>
          <w:p w:rsidR="00000000" w:rsidDel="00000000" w:rsidP="00000000" w:rsidRDefault="00000000" w:rsidRPr="00000000" w14:paraId="0000007C">
            <w:pPr>
              <w:bidi w:val="1"/>
              <w:spacing w:line="360" w:lineRule="auto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שילוב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אמצעי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תכנות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MICROBIT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בהוראה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D">
            <w:pPr>
              <w:bidi w:val="1"/>
              <w:spacing w:line="360" w:lineRule="auto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סיגל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כחלון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E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20:00</w:t>
            </w:r>
          </w:p>
        </w:tc>
        <w:tc>
          <w:tcPr/>
          <w:p w:rsidR="00000000" w:rsidDel="00000000" w:rsidP="00000000" w:rsidRDefault="00000000" w:rsidRPr="00000000" w14:paraId="0000007F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22:00</w:t>
            </w:r>
          </w:p>
        </w:tc>
        <w:tc>
          <w:tcPr/>
          <w:p w:rsidR="00000000" w:rsidDel="00000000" w:rsidP="00000000" w:rsidRDefault="00000000" w:rsidRPr="00000000" w14:paraId="00000080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סינכרוני</w:t>
            </w:r>
          </w:p>
        </w:tc>
      </w:tr>
      <w:tr>
        <w:trPr>
          <w:trHeight w:val="437" w:hRule="atLeast"/>
        </w:trPr>
        <w:tc>
          <w:tcPr/>
          <w:p w:rsidR="00000000" w:rsidDel="00000000" w:rsidP="00000000" w:rsidRDefault="00000000" w:rsidRPr="00000000" w14:paraId="00000082">
            <w:pPr>
              <w:bidi w:val="1"/>
              <w:spacing w:before="360"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3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1"/>
              </w:rPr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1"/>
              </w:rPr>
              <w:t xml:space="preserve">‏28/02/2021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4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הערכת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למידה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מרחוק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כולל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מבחנים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סרטוני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יוטיוב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מבחנים</w:t>
            </w:r>
          </w:p>
          <w:p w:rsidR="00000000" w:rsidDel="00000000" w:rsidP="00000000" w:rsidRDefault="00000000" w:rsidRPr="00000000" w14:paraId="00000085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בגוגל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מסמכים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ומבחנים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במערכת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LMS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הצגת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רובוט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טייניביט</w:t>
            </w:r>
            <w:r w:rsidDel="00000000" w:rsidR="00000000" w:rsidRPr="00000000">
              <w:rPr>
                <w:rtl w:val="1"/>
              </w:rPr>
              <w:t xml:space="preserve"> –</w:t>
            </w:r>
          </w:p>
          <w:p w:rsidR="00000000" w:rsidDel="00000000" w:rsidP="00000000" w:rsidRDefault="00000000" w:rsidRPr="00000000" w14:paraId="00000086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מאפיינים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והיבטים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דידקטיים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7">
            <w:pPr>
              <w:bidi w:val="1"/>
              <w:spacing w:line="360" w:lineRule="auto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סיגל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כחלון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8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20:00</w:t>
            </w:r>
          </w:p>
        </w:tc>
        <w:tc>
          <w:tcPr/>
          <w:p w:rsidR="00000000" w:rsidDel="00000000" w:rsidP="00000000" w:rsidRDefault="00000000" w:rsidRPr="00000000" w14:paraId="00000089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22:00</w:t>
            </w:r>
          </w:p>
        </w:tc>
        <w:tc>
          <w:tcPr/>
          <w:p w:rsidR="00000000" w:rsidDel="00000000" w:rsidP="00000000" w:rsidRDefault="00000000" w:rsidRPr="00000000" w14:paraId="0000008A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B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סינכרוני</w:t>
            </w:r>
          </w:p>
        </w:tc>
      </w:tr>
      <w:tr>
        <w:trPr>
          <w:trHeight w:val="463" w:hRule="atLeast"/>
        </w:trPr>
        <w:tc>
          <w:tcPr/>
          <w:p w:rsidR="00000000" w:rsidDel="00000000" w:rsidP="00000000" w:rsidRDefault="00000000" w:rsidRPr="00000000" w14:paraId="0000008C">
            <w:pPr>
              <w:bidi w:val="1"/>
              <w:spacing w:before="360"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D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1"/>
              </w:rPr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1"/>
              </w:rPr>
              <w:t xml:space="preserve">‏07/03/2021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F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למידה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חכמה</w:t>
            </w:r>
            <w:r w:rsidDel="00000000" w:rsidR="00000000" w:rsidRPr="00000000">
              <w:rPr>
                <w:rtl w:val="1"/>
              </w:rPr>
              <w:t xml:space="preserve"> 0.4 – </w:t>
            </w:r>
            <w:r w:rsidDel="00000000" w:rsidR="00000000" w:rsidRPr="00000000">
              <w:rPr>
                <w:rtl w:val="1"/>
              </w:rPr>
              <w:t xml:space="preserve">מהם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המאפיינים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תחום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כיצד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</w:t>
            </w:r>
          </w:p>
          <w:p w:rsidR="00000000" w:rsidDel="00000000" w:rsidP="00000000" w:rsidRDefault="00000000" w:rsidRPr="00000000" w14:paraId="00000090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לידי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ביטוי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מהם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הכיוונים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אליו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תחום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מתקדם</w:t>
            </w:r>
            <w:r w:rsidDel="00000000" w:rsidR="00000000" w:rsidRPr="00000000">
              <w:rPr>
                <w:rtl w:val="1"/>
              </w:rPr>
              <w:t xml:space="preserve">. – </w:t>
            </w:r>
            <w:r w:rsidDel="00000000" w:rsidR="00000000" w:rsidRPr="00000000">
              <w:rPr>
                <w:rtl w:val="1"/>
              </w:rPr>
              <w:t xml:space="preserve">הצגת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רובוט</w:t>
            </w:r>
          </w:p>
          <w:p w:rsidR="00000000" w:rsidDel="00000000" w:rsidP="00000000" w:rsidRDefault="00000000" w:rsidRPr="00000000" w14:paraId="00000091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קובו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תכנות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מסכים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מאפיינים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והיבטים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דידקטיים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2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סיגל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כחלון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3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20:00</w:t>
            </w:r>
          </w:p>
        </w:tc>
        <w:tc>
          <w:tcPr/>
          <w:p w:rsidR="00000000" w:rsidDel="00000000" w:rsidP="00000000" w:rsidRDefault="00000000" w:rsidRPr="00000000" w14:paraId="00000094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22:00</w:t>
            </w:r>
          </w:p>
        </w:tc>
        <w:tc>
          <w:tcPr/>
          <w:p w:rsidR="00000000" w:rsidDel="00000000" w:rsidP="00000000" w:rsidRDefault="00000000" w:rsidRPr="00000000" w14:paraId="00000095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6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סינכרוני</w:t>
            </w:r>
          </w:p>
        </w:tc>
      </w:tr>
      <w:tr>
        <w:trPr>
          <w:trHeight w:val="46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bidi w:val="1"/>
              <w:spacing w:before="360"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1"/>
              </w:rPr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1"/>
              </w:rPr>
              <w:t xml:space="preserve">‏14/03/2021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9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IOT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בעולם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החינוך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כיצד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יכולים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לשלב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אמצעי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קצה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שיעשירו</w:t>
            </w:r>
          </w:p>
          <w:p w:rsidR="00000000" w:rsidDel="00000000" w:rsidP="00000000" w:rsidRDefault="00000000" w:rsidRPr="00000000" w14:paraId="0000009A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הלמידה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וירחיבו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היכולת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ניתור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המנחים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הצגת</w:t>
            </w:r>
          </w:p>
          <w:p w:rsidR="00000000" w:rsidDel="00000000" w:rsidP="00000000" w:rsidRDefault="00000000" w:rsidRPr="00000000" w14:paraId="0000009B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ערכת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חיישנים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למיקרוביט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מאפיינים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והיבטים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דידקטיים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C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סיגל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כחלון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20:00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22:00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0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סינכרוני</w:t>
            </w:r>
          </w:p>
        </w:tc>
      </w:tr>
      <w:tr>
        <w:trPr>
          <w:trHeight w:val="46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bidi w:val="1"/>
              <w:spacing w:before="360"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1"/>
              </w:rPr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1"/>
              </w:rPr>
              <w:t xml:space="preserve">‏11/04/2021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3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4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סיגל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כחלון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20:00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22:00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8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סינכרוני</w:t>
            </w:r>
          </w:p>
        </w:tc>
      </w:tr>
      <w:tr>
        <w:trPr>
          <w:trHeight w:val="46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bidi w:val="1"/>
              <w:spacing w:before="360"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1"/>
              </w:rPr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1"/>
              </w:rPr>
              <w:t xml:space="preserve">‏18/04/2021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C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D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סיגל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כחלון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20:00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22:00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1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סינכרוני</w:t>
            </w:r>
          </w:p>
        </w:tc>
      </w:tr>
      <w:tr>
        <w:trPr>
          <w:trHeight w:val="46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bidi w:val="1"/>
              <w:spacing w:before="360"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1"/>
              </w:rPr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1"/>
              </w:rPr>
              <w:t xml:space="preserve">‏25/04/2021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4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5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סיגל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כחלון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9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סינכרוני</w:t>
            </w:r>
          </w:p>
        </w:tc>
      </w:tr>
      <w:tr>
        <w:trPr>
          <w:trHeight w:val="46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bidi w:val="1"/>
              <w:spacing w:before="360"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1"/>
              </w:rPr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1"/>
              </w:rPr>
              <w:t xml:space="preserve">‏02/05/2021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C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D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סיגל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כחלון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20:00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22:00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1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סינכרוני</w:t>
            </w:r>
          </w:p>
        </w:tc>
      </w:tr>
      <w:tr>
        <w:trPr>
          <w:trHeight w:val="46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bidi w:val="1"/>
              <w:spacing w:before="360"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1"/>
              </w:rPr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1"/>
              </w:rPr>
              <w:t xml:space="preserve">‏09/05/2021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4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5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סיגל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כחלון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20:00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22:00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9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סינכרוני</w:t>
            </w:r>
          </w:p>
        </w:tc>
      </w:tr>
      <w:tr>
        <w:trPr>
          <w:trHeight w:val="46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bidi w:val="1"/>
              <w:spacing w:before="360"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1"/>
              </w:rPr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1"/>
              </w:rPr>
              <w:t xml:space="preserve">‏23/05/2021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C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D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סיגל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כחלון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20:00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22:00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1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סינכרוני</w:t>
            </w:r>
          </w:p>
        </w:tc>
      </w:tr>
      <w:tr>
        <w:trPr>
          <w:trHeight w:val="46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bidi w:val="1"/>
              <w:spacing w:before="360"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1"/>
              </w:rPr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1"/>
              </w:rPr>
              <w:t xml:space="preserve">‏06/06/2021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4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5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סיגל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כחלון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9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סינכרוני</w:t>
            </w:r>
          </w:p>
        </w:tc>
      </w:tr>
      <w:tr>
        <w:trPr>
          <w:trHeight w:val="46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bidi w:val="1"/>
              <w:spacing w:before="360"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1"/>
              </w:rPr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1"/>
              </w:rPr>
              <w:t xml:space="preserve">‏13/06/2021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C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D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סיגל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כחלון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20:00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22:00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1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1"/>
              </w:rPr>
              <w:t xml:space="preserve">סינכרוני</w:t>
            </w:r>
          </w:p>
        </w:tc>
      </w:tr>
      <w:tr>
        <w:trPr>
          <w:trHeight w:val="46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bidi w:val="1"/>
              <w:spacing w:before="360"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1"/>
              </w:rPr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1"/>
              </w:rPr>
              <w:t xml:space="preserve">‏20/06/2021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4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5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סיגל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כחלון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20:00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22:00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9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1"/>
              </w:rPr>
              <w:t xml:space="preserve">סינכרוני</w:t>
            </w:r>
          </w:p>
        </w:tc>
      </w:tr>
      <w:tr>
        <w:trPr>
          <w:trHeight w:val="46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bidi w:val="1"/>
              <w:spacing w:before="360"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1"/>
              </w:rPr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1"/>
              </w:rPr>
              <w:t xml:space="preserve">‏27/06/2021</w:t>
            </w:r>
          </w:p>
          <w:p w:rsidR="00000000" w:rsidDel="00000000" w:rsidP="00000000" w:rsidRDefault="00000000" w:rsidRPr="00000000" w14:paraId="000000EC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D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E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סיגל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כחלון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F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20:00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2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1"/>
              </w:rPr>
              <w:t xml:space="preserve">סינכרוני</w:t>
            </w:r>
          </w:p>
        </w:tc>
      </w:tr>
    </w:tbl>
    <w:p w:rsidR="00000000" w:rsidDel="00000000" w:rsidP="00000000" w:rsidRDefault="00000000" w:rsidRPr="00000000" w14:paraId="000000F3">
      <w:pPr>
        <w:bidi w:val="1"/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bidi w:val="1"/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bidi w:val="1"/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bidi w:val="1"/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פרטי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רכז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ההשתלמות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</w:p>
    <w:tbl>
      <w:tblPr>
        <w:tblStyle w:val="Table5"/>
        <w:bidiVisual w:val="1"/>
        <w:tblW w:w="1068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35"/>
        <w:gridCol w:w="2983"/>
        <w:gridCol w:w="5364"/>
        <w:tblGridChange w:id="0">
          <w:tblGrid>
            <w:gridCol w:w="2335"/>
            <w:gridCol w:w="2983"/>
            <w:gridCol w:w="5364"/>
          </w:tblGrid>
        </w:tblGridChange>
      </w:tblGrid>
      <w:tr>
        <w:tc>
          <w:tcPr/>
          <w:p w:rsidR="00000000" w:rsidDel="00000000" w:rsidP="00000000" w:rsidRDefault="00000000" w:rsidRPr="00000000" w14:paraId="000000F7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שם</w:t>
            </w:r>
          </w:p>
        </w:tc>
        <w:tc>
          <w:tcPr/>
          <w:p w:rsidR="00000000" w:rsidDel="00000000" w:rsidP="00000000" w:rsidRDefault="00000000" w:rsidRPr="00000000" w14:paraId="000000F8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טלפון</w:t>
            </w:r>
          </w:p>
        </w:tc>
        <w:tc>
          <w:tcPr/>
          <w:p w:rsidR="00000000" w:rsidDel="00000000" w:rsidP="00000000" w:rsidRDefault="00000000" w:rsidRPr="00000000" w14:paraId="000000F9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דואר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אלקטרוני</w:t>
            </w:r>
          </w:p>
        </w:tc>
      </w:tr>
      <w:tr>
        <w:tc>
          <w:tcPr/>
          <w:p w:rsidR="00000000" w:rsidDel="00000000" w:rsidP="00000000" w:rsidRDefault="00000000" w:rsidRPr="00000000" w14:paraId="000000FA">
            <w:pPr>
              <w:bidi w:val="1"/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סיגל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לוי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כחלון</w:t>
            </w:r>
          </w:p>
        </w:tc>
        <w:tc>
          <w:tcPr/>
          <w:p w:rsidR="00000000" w:rsidDel="00000000" w:rsidP="00000000" w:rsidRDefault="00000000" w:rsidRPr="00000000" w14:paraId="000000FB">
            <w:pPr>
              <w:bidi w:val="1"/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0547555134</w:t>
            </w:r>
          </w:p>
        </w:tc>
        <w:tc>
          <w:tcPr/>
          <w:p w:rsidR="00000000" w:rsidDel="00000000" w:rsidP="00000000" w:rsidRDefault="00000000" w:rsidRPr="00000000" w14:paraId="000000FC">
            <w:pPr>
              <w:bidi w:val="1"/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Sigak013@gmail.com</w:t>
            </w:r>
          </w:p>
        </w:tc>
      </w:tr>
    </w:tbl>
    <w:p w:rsidR="00000000" w:rsidDel="00000000" w:rsidP="00000000" w:rsidRDefault="00000000" w:rsidRPr="00000000" w14:paraId="000000FD">
      <w:pPr>
        <w:bidi w:val="1"/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bidi w:val="1"/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פרטי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המרצים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</w:p>
    <w:tbl>
      <w:tblPr>
        <w:tblStyle w:val="Table6"/>
        <w:bidiVisual w:val="1"/>
        <w:tblW w:w="1068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96"/>
        <w:gridCol w:w="1668"/>
        <w:gridCol w:w="3467"/>
        <w:gridCol w:w="968"/>
        <w:gridCol w:w="2683"/>
        <w:tblGridChange w:id="0">
          <w:tblGrid>
            <w:gridCol w:w="1896"/>
            <w:gridCol w:w="1668"/>
            <w:gridCol w:w="3467"/>
            <w:gridCol w:w="968"/>
            <w:gridCol w:w="2683"/>
          </w:tblGrid>
        </w:tblGridChange>
      </w:tblGrid>
      <w:tr>
        <w:tc>
          <w:tcPr/>
          <w:p w:rsidR="00000000" w:rsidDel="00000000" w:rsidP="00000000" w:rsidRDefault="00000000" w:rsidRPr="00000000" w14:paraId="000000FF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שם</w:t>
            </w:r>
          </w:p>
        </w:tc>
        <w:tc>
          <w:tcPr/>
          <w:p w:rsidR="00000000" w:rsidDel="00000000" w:rsidP="00000000" w:rsidRDefault="00000000" w:rsidRPr="00000000" w14:paraId="00000100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טלפון</w:t>
            </w:r>
          </w:p>
        </w:tc>
        <w:tc>
          <w:tcPr/>
          <w:p w:rsidR="00000000" w:rsidDel="00000000" w:rsidP="00000000" w:rsidRDefault="00000000" w:rsidRPr="00000000" w14:paraId="00000101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דואר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אלקטרוני</w:t>
            </w:r>
          </w:p>
        </w:tc>
        <w:tc>
          <w:tcPr/>
          <w:p w:rsidR="00000000" w:rsidDel="00000000" w:rsidP="00000000" w:rsidRDefault="00000000" w:rsidRPr="00000000" w14:paraId="00000102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תואר</w:t>
            </w:r>
          </w:p>
        </w:tc>
        <w:tc>
          <w:tcPr/>
          <w:p w:rsidR="00000000" w:rsidDel="00000000" w:rsidP="00000000" w:rsidRDefault="00000000" w:rsidRPr="00000000" w14:paraId="00000103">
            <w:pPr>
              <w:bidi w:val="1"/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התמחות</w:t>
            </w:r>
          </w:p>
        </w:tc>
      </w:tr>
      <w:tr>
        <w:tc>
          <w:tcPr/>
          <w:p w:rsidR="00000000" w:rsidDel="00000000" w:rsidP="00000000" w:rsidRDefault="00000000" w:rsidRPr="00000000" w14:paraId="00000104">
            <w:pPr>
              <w:bidi w:val="1"/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סיגל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לוי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כחלון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05">
            <w:pPr>
              <w:bidi w:val="1"/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0547555134</w:t>
            </w:r>
          </w:p>
        </w:tc>
        <w:tc>
          <w:tcPr/>
          <w:p w:rsidR="00000000" w:rsidDel="00000000" w:rsidP="00000000" w:rsidRDefault="00000000" w:rsidRPr="00000000" w14:paraId="00000106">
            <w:pPr>
              <w:bidi w:val="1"/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Sigak013@gmail.com</w:t>
            </w:r>
          </w:p>
        </w:tc>
        <w:tc>
          <w:tcPr/>
          <w:p w:rsidR="00000000" w:rsidDel="00000000" w:rsidP="00000000" w:rsidRDefault="00000000" w:rsidRPr="00000000" w14:paraId="00000107">
            <w:pPr>
              <w:bidi w:val="1"/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</w:t>
            </w:r>
          </w:p>
        </w:tc>
        <w:tc>
          <w:tcPr/>
          <w:p w:rsidR="00000000" w:rsidDel="00000000" w:rsidP="00000000" w:rsidRDefault="00000000" w:rsidRPr="00000000" w14:paraId="00000108">
            <w:pPr>
              <w:bidi w:val="1"/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הוראת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פיזיקה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ומתמטיקה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109">
            <w:pPr>
              <w:bidi w:val="1"/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רמי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חדד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0A">
            <w:pPr>
              <w:bidi w:val="1"/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0543100149</w:t>
            </w:r>
          </w:p>
        </w:tc>
        <w:tc>
          <w:tcPr/>
          <w:p w:rsidR="00000000" w:rsidDel="00000000" w:rsidP="00000000" w:rsidRDefault="00000000" w:rsidRPr="00000000" w14:paraId="0000010B">
            <w:pPr>
              <w:bidi w:val="1"/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Haihadad32@gmail.com</w:t>
            </w:r>
          </w:p>
        </w:tc>
        <w:tc>
          <w:tcPr/>
          <w:p w:rsidR="00000000" w:rsidDel="00000000" w:rsidP="00000000" w:rsidRDefault="00000000" w:rsidRPr="00000000" w14:paraId="0000010C">
            <w:pPr>
              <w:bidi w:val="1"/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BA</w:t>
            </w:r>
          </w:p>
        </w:tc>
        <w:tc>
          <w:tcPr/>
          <w:p w:rsidR="00000000" w:rsidDel="00000000" w:rsidP="00000000" w:rsidRDefault="00000000" w:rsidRPr="00000000" w14:paraId="0000010D">
            <w:pPr>
              <w:bidi w:val="1"/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אלקטרוניקה</w:t>
            </w:r>
          </w:p>
        </w:tc>
      </w:tr>
      <w:tr>
        <w:tc>
          <w:tcPr/>
          <w:p w:rsidR="00000000" w:rsidDel="00000000" w:rsidP="00000000" w:rsidRDefault="00000000" w:rsidRPr="00000000" w14:paraId="0000010E">
            <w:pPr>
              <w:bidi w:val="1"/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bidi w:val="1"/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bidi w:val="1"/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bidi w:val="1"/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bidi w:val="1"/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3">
            <w:pPr>
              <w:bidi w:val="1"/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bidi w:val="1"/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bidi w:val="1"/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bidi w:val="1"/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bidi w:val="1"/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bidi w:val="1"/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br w:type="textWrapping"/>
      </w:r>
    </w:p>
    <w:p w:rsidR="00000000" w:rsidDel="00000000" w:rsidP="00000000" w:rsidRDefault="00000000" w:rsidRPr="00000000" w14:paraId="00000119">
      <w:pPr>
        <w:bidi w:val="1"/>
        <w:spacing w:line="36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הנחיות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העבודה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למשתלמים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לצורך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קבלת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ציון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11A">
      <w:pPr>
        <w:bidi w:val="1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היקף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העבודה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rtl w:val="1"/>
        </w:rPr>
        <w:t xml:space="preserve">לפחות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3  </w:t>
      </w:r>
      <w:r w:rsidDel="00000000" w:rsidR="00000000" w:rsidRPr="00000000">
        <w:rPr>
          <w:rFonts w:ascii="Arial" w:cs="Arial" w:eastAsia="Arial" w:hAnsi="Arial"/>
          <w:rtl w:val="1"/>
        </w:rPr>
        <w:t xml:space="preserve">עמודים</w:t>
      </w:r>
    </w:p>
    <w:p w:rsidR="00000000" w:rsidDel="00000000" w:rsidP="00000000" w:rsidRDefault="00000000" w:rsidRPr="00000000" w14:paraId="0000011B">
      <w:pPr>
        <w:bidi w:val="1"/>
        <w:spacing w:line="36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הגשת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העבודה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העבודה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להכין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ולהגיש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u w:val="single"/>
          <w:rtl w:val="1"/>
        </w:rPr>
        <w:t xml:space="preserve">באופן</w:t>
      </w:r>
      <w:r w:rsidDel="00000000" w:rsidR="00000000" w:rsidRPr="00000000">
        <w:rPr>
          <w:rFonts w:ascii="Arial" w:cs="Arial" w:eastAsia="Arial" w:hAnsi="Arial"/>
          <w:color w:val="ff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u w:val="single"/>
          <w:rtl w:val="1"/>
        </w:rPr>
        <w:t xml:space="preserve">אישי</w:t>
      </w:r>
      <w:r w:rsidDel="00000000" w:rsidR="00000000" w:rsidRPr="00000000">
        <w:rPr>
          <w:rFonts w:ascii="Arial" w:cs="Arial" w:eastAsia="Arial" w:hAnsi="Arial"/>
          <w:color w:val="ff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u w:val="single"/>
          <w:rtl w:val="1"/>
        </w:rPr>
        <w:t xml:space="preserve">בלבד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bidi w:val="1"/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מועד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ההגשה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rtl w:val="1"/>
        </w:rPr>
        <w:t xml:space="preserve">במפגש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לפני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האחרון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</w:p>
    <w:p w:rsidR="00000000" w:rsidDel="00000000" w:rsidP="00000000" w:rsidRDefault="00000000" w:rsidRPr="00000000" w14:paraId="0000011D">
      <w:pPr>
        <w:bidi w:val="1"/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בשנה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היומן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ייסגר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הגשת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העבודות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מיד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בסיום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הקורס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.</w:t>
      </w:r>
    </w:p>
    <w:p w:rsidR="00000000" w:rsidDel="00000000" w:rsidP="00000000" w:rsidRDefault="00000000" w:rsidRPr="00000000" w14:paraId="0000011E">
      <w:pPr>
        <w:bidi w:val="1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bidi w:val="1"/>
        <w:spacing w:line="36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1"/>
        </w:rPr>
        <w:t xml:space="preserve">חובה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1"/>
        </w:rPr>
        <w:t xml:space="preserve">לצרף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1"/>
        </w:rPr>
        <w:t xml:space="preserve">קובץ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word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1"/>
        </w:rPr>
        <w:t xml:space="preserve">מטלת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1"/>
        </w:rPr>
        <w:t xml:space="preserve">סיום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1"/>
        </w:rPr>
        <w:t xml:space="preserve">ההשתלמות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bidi w:val="1"/>
        <w:spacing w:line="36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1"/>
        </w:rPr>
        <w:t xml:space="preserve">חובה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1"/>
        </w:rPr>
        <w:t xml:space="preserve">לצרף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1"/>
        </w:rPr>
        <w:t xml:space="preserve">קובץ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word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1"/>
        </w:rPr>
        <w:t xml:space="preserve">ביבליוגרפיה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1"/>
        </w:rPr>
        <w:t xml:space="preserve">המלווה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1"/>
        </w:rPr>
        <w:t xml:space="preserve">ההשתלמות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כתובה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באופן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תקני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  <w:font w:name="Quattrocento Sans"/>
  <w:font w:name="Times New Roman"/>
  <w:font w:name="David,B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bidi w:val="1"/>
      <w:spacing w:line="360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1"/>
      </w:rPr>
      <w:t xml:space="preserve">מרכז</w:t>
    </w:r>
    <w:r w:rsidDel="00000000" w:rsidR="00000000" w:rsidRPr="00000000">
      <w:rPr>
        <w:rFonts w:ascii="Arial" w:cs="Arial" w:eastAsia="Arial" w:hAnsi="Arial"/>
        <w:sz w:val="22"/>
        <w:szCs w:val="22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22"/>
        <w:szCs w:val="22"/>
        <w:rtl w:val="1"/>
      </w:rPr>
      <w:t xml:space="preserve">פסג</w:t>
    </w:r>
    <w:r w:rsidDel="00000000" w:rsidR="00000000" w:rsidRPr="00000000">
      <w:rPr>
        <w:rFonts w:ascii="Arial" w:cs="Arial" w:eastAsia="Arial" w:hAnsi="Arial"/>
        <w:sz w:val="22"/>
        <w:szCs w:val="22"/>
        <w:rtl w:val="1"/>
      </w:rPr>
      <w:t xml:space="preserve">"</w:t>
    </w:r>
    <w:r w:rsidDel="00000000" w:rsidR="00000000" w:rsidRPr="00000000">
      <w:rPr>
        <w:rFonts w:ascii="Arial" w:cs="Arial" w:eastAsia="Arial" w:hAnsi="Arial"/>
        <w:sz w:val="22"/>
        <w:szCs w:val="22"/>
        <w:rtl w:val="1"/>
      </w:rPr>
      <w:t xml:space="preserve">ה</w:t>
    </w:r>
    <w:r w:rsidDel="00000000" w:rsidR="00000000" w:rsidRPr="00000000">
      <w:rPr>
        <w:rFonts w:ascii="Arial" w:cs="Arial" w:eastAsia="Arial" w:hAnsi="Arial"/>
        <w:sz w:val="22"/>
        <w:szCs w:val="22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22"/>
        <w:szCs w:val="22"/>
        <w:rtl w:val="1"/>
      </w:rPr>
      <w:t xml:space="preserve">נתניה</w:t>
    </w:r>
    <w:r w:rsidDel="00000000" w:rsidR="00000000" w:rsidRPr="00000000">
      <w:rPr>
        <w:rFonts w:ascii="Arial" w:cs="Arial" w:eastAsia="Arial" w:hAnsi="Arial"/>
        <w:sz w:val="22"/>
        <w:szCs w:val="22"/>
        <w:rtl w:val="1"/>
      </w:rPr>
      <w:t xml:space="preserve">-</w:t>
    </w:r>
    <w:r w:rsidDel="00000000" w:rsidR="00000000" w:rsidRPr="00000000">
      <w:rPr>
        <w:rFonts w:ascii="Arial" w:cs="Arial" w:eastAsia="Arial" w:hAnsi="Arial"/>
        <w:sz w:val="22"/>
        <w:szCs w:val="22"/>
        <w:rtl w:val="1"/>
      </w:rPr>
      <w:t xml:space="preserve">רחוב</w:t>
    </w:r>
    <w:r w:rsidDel="00000000" w:rsidR="00000000" w:rsidRPr="00000000">
      <w:rPr>
        <w:rFonts w:ascii="Arial" w:cs="Arial" w:eastAsia="Arial" w:hAnsi="Arial"/>
        <w:sz w:val="22"/>
        <w:szCs w:val="22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22"/>
        <w:szCs w:val="22"/>
        <w:rtl w:val="1"/>
      </w:rPr>
      <w:t xml:space="preserve">ההסתדרות</w:t>
    </w:r>
    <w:r w:rsidDel="00000000" w:rsidR="00000000" w:rsidRPr="00000000">
      <w:rPr>
        <w:rFonts w:ascii="Arial" w:cs="Arial" w:eastAsia="Arial" w:hAnsi="Arial"/>
        <w:sz w:val="22"/>
        <w:szCs w:val="22"/>
        <w:rtl w:val="1"/>
      </w:rPr>
      <w:t xml:space="preserve"> 6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913682" cy="9067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3682" cy="9067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rofessionaldevelopment.taldor.co.il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