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A6" w:rsidRDefault="000E6CA6" w:rsidP="000E6CA6">
      <w:pPr>
        <w:pStyle w:val="Heading1"/>
        <w:shd w:val="clear" w:color="auto" w:fill="FFFFFF"/>
        <w:bidi/>
        <w:spacing w:before="0" w:beforeAutospacing="0" w:after="0" w:afterAutospacing="0"/>
        <w:rPr>
          <w:rStyle w:val="Strong"/>
          <w:color w:val="B50E0E"/>
          <w:sz w:val="28"/>
          <w:szCs w:val="28"/>
          <w:rtl/>
        </w:rPr>
      </w:pPr>
    </w:p>
    <w:p w:rsidR="000E6CA6" w:rsidRPr="000E6CA6" w:rsidRDefault="000E6CA6" w:rsidP="000E6CA6">
      <w:pPr>
        <w:pStyle w:val="NormalWeb"/>
        <w:shd w:val="clear" w:color="auto" w:fill="FFFFFF"/>
        <w:bidi/>
        <w:spacing w:before="0" w:beforeAutospacing="0" w:after="0" w:afterAutospacing="0"/>
        <w:jc w:val="center"/>
        <w:rPr>
          <w:rFonts w:ascii="Helvetica" w:hAnsi="Helvetica" w:cs="Helvetica"/>
          <w:b/>
          <w:bCs/>
          <w:color w:val="B51414"/>
          <w:sz w:val="32"/>
          <w:szCs w:val="32"/>
          <w:u w:val="single"/>
          <w:rtl/>
        </w:rPr>
      </w:pPr>
      <w:r w:rsidRPr="000E6CA6">
        <w:rPr>
          <w:rFonts w:ascii="Helvetica" w:hAnsi="Helvetica" w:cs="Helvetica"/>
          <w:b/>
          <w:bCs/>
          <w:color w:val="B51414"/>
          <w:sz w:val="32"/>
          <w:szCs w:val="32"/>
          <w:u w:val="single"/>
          <w:rtl/>
        </w:rPr>
        <w:t>מעשה באשה וביצה</w:t>
      </w:r>
    </w:p>
    <w:p w:rsidR="000E6CA6" w:rsidRDefault="000E6CA6" w:rsidP="000E6CA6">
      <w:pPr>
        <w:pStyle w:val="Heading1"/>
        <w:shd w:val="clear" w:color="auto" w:fill="FFFFFF"/>
        <w:bidi/>
        <w:spacing w:before="0" w:beforeAutospacing="0" w:after="0" w:afterAutospacing="0"/>
        <w:rPr>
          <w:rStyle w:val="Strong"/>
          <w:color w:val="B50E0E"/>
          <w:sz w:val="28"/>
          <w:szCs w:val="28"/>
          <w:rtl/>
        </w:rPr>
      </w:pPr>
    </w:p>
    <w:p w:rsidR="000E6CA6" w:rsidRPr="00433504" w:rsidRDefault="000E6CA6" w:rsidP="000E6CA6">
      <w:pPr>
        <w:pStyle w:val="Heading1"/>
        <w:shd w:val="clear" w:color="auto" w:fill="FFFFFF"/>
        <w:bidi/>
        <w:spacing w:before="0" w:beforeAutospacing="0" w:after="0" w:afterAutospacing="0"/>
        <w:rPr>
          <w:rStyle w:val="Strong"/>
          <w:color w:val="B50E0E"/>
          <w:sz w:val="28"/>
          <w:szCs w:val="28"/>
        </w:rPr>
      </w:pPr>
    </w:p>
    <w:p w:rsidR="000E6CA6" w:rsidRDefault="000E6CA6" w:rsidP="000E6CA6">
      <w:pPr>
        <w:pStyle w:val="NormalWeb"/>
        <w:shd w:val="clear" w:color="auto" w:fill="FFFFFF"/>
        <w:bidi/>
        <w:spacing w:before="0" w:beforeAutospacing="0" w:after="0" w:afterAutospacing="0"/>
        <w:rPr>
          <w:rFonts w:ascii="Helvetica" w:hAnsi="Helvetica" w:cs="Helvetica"/>
          <w:color w:val="777777"/>
          <w:sz w:val="23"/>
          <w:szCs w:val="23"/>
        </w:rPr>
      </w:pPr>
      <w:r>
        <w:rPr>
          <w:rFonts w:ascii="Helvetica" w:hAnsi="Helvetica" w:cs="Helvetica"/>
          <w:color w:val="777777"/>
          <w:sz w:val="23"/>
          <w:szCs w:val="23"/>
          <w:rtl/>
        </w:rPr>
        <w:t>מעשה באישה שהייתה לה ביצה אחת</w:t>
      </w:r>
      <w:r>
        <w:rPr>
          <w:rFonts w:ascii="Helvetica" w:hAnsi="Helvetica" w:cs="Helvetica"/>
          <w:color w:val="777777"/>
          <w:sz w:val="23"/>
          <w:szCs w:val="23"/>
        </w:rPr>
        <w:t>.</w:t>
      </w:r>
    </w:p>
    <w:p w:rsidR="000E6CA6" w:rsidRDefault="000E6CA6" w:rsidP="000E6CA6">
      <w:pPr>
        <w:pStyle w:val="NormalWeb"/>
        <w:shd w:val="clear" w:color="auto" w:fill="FFFFFF"/>
        <w:bidi/>
        <w:spacing w:before="0" w:beforeAutospacing="0" w:after="0" w:afterAutospacing="0"/>
        <w:rPr>
          <w:rFonts w:ascii="Helvetica" w:hAnsi="Helvetica" w:cs="Helvetica"/>
          <w:color w:val="777777"/>
          <w:sz w:val="23"/>
          <w:szCs w:val="23"/>
        </w:rPr>
      </w:pPr>
      <w:r>
        <w:rPr>
          <w:rFonts w:ascii="Helvetica" w:hAnsi="Helvetica" w:cs="Helvetica"/>
          <w:color w:val="777777"/>
          <w:sz w:val="23"/>
          <w:szCs w:val="23"/>
          <w:rtl/>
        </w:rPr>
        <w:t>ישבה האישה וחשבה לעצמה ועשתה חישובים בראשה</w:t>
      </w:r>
      <w:r>
        <w:rPr>
          <w:rFonts w:ascii="Helvetica" w:hAnsi="Helvetica" w:cs="Helvetica"/>
          <w:color w:val="777777"/>
          <w:sz w:val="23"/>
          <w:szCs w:val="23"/>
        </w:rPr>
        <w:t>:</w:t>
      </w:r>
    </w:p>
    <w:p w:rsidR="000E6CA6" w:rsidRDefault="000E6CA6" w:rsidP="000E6CA6">
      <w:pPr>
        <w:pStyle w:val="NormalWeb"/>
        <w:shd w:val="clear" w:color="auto" w:fill="FFFFFF"/>
        <w:bidi/>
        <w:spacing w:before="0" w:beforeAutospacing="0" w:after="0" w:afterAutospacing="0"/>
        <w:rPr>
          <w:rFonts w:ascii="Helvetica" w:hAnsi="Helvetica" w:cs="Helvetica"/>
          <w:color w:val="777777"/>
          <w:sz w:val="23"/>
          <w:szCs w:val="23"/>
        </w:rPr>
      </w:pPr>
      <w:r>
        <w:rPr>
          <w:rFonts w:ascii="Helvetica" w:hAnsi="Helvetica" w:cs="Helvetica"/>
          <w:color w:val="777777"/>
          <w:sz w:val="23"/>
          <w:szCs w:val="23"/>
        </w:rPr>
        <w:t>“</w:t>
      </w:r>
      <w:r>
        <w:rPr>
          <w:rFonts w:ascii="Helvetica" w:hAnsi="Helvetica" w:cs="Helvetica"/>
          <w:color w:val="777777"/>
          <w:sz w:val="23"/>
          <w:szCs w:val="23"/>
          <w:rtl/>
        </w:rPr>
        <w:t>מהביצה תבקע תרנגולת שתטיל לפחות עשרים ביצים שמהן יבקעו עוד עשרים תרנגולות והן יטילו ארבע מאות ביצים שמהן יבקעו עוד ארבע מאות תרנגולות שיטילו שמונת אלפים ביצים שמהן יבקעו שמונת אלפים תרנגולות שמהן יבקעו</w:t>
      </w:r>
      <w:r>
        <w:rPr>
          <w:rFonts w:ascii="Helvetica" w:hAnsi="Helvetica" w:cs="Helvetica"/>
          <w:color w:val="777777"/>
          <w:sz w:val="23"/>
          <w:szCs w:val="23"/>
        </w:rPr>
        <w:t>…”</w:t>
      </w:r>
    </w:p>
    <w:p w:rsidR="000E6CA6" w:rsidRDefault="000E6CA6" w:rsidP="000E6CA6">
      <w:pPr>
        <w:pStyle w:val="NormalWeb"/>
        <w:shd w:val="clear" w:color="auto" w:fill="FFFFFF"/>
        <w:bidi/>
        <w:spacing w:before="0" w:beforeAutospacing="0" w:after="0" w:afterAutospacing="0"/>
        <w:rPr>
          <w:rFonts w:ascii="Helvetica" w:hAnsi="Helvetica" w:cs="Helvetica"/>
          <w:color w:val="777777"/>
          <w:sz w:val="23"/>
          <w:szCs w:val="23"/>
        </w:rPr>
      </w:pPr>
      <w:r>
        <w:rPr>
          <w:rFonts w:ascii="Helvetica" w:hAnsi="Helvetica" w:cs="Helvetica"/>
          <w:color w:val="777777"/>
          <w:sz w:val="23"/>
          <w:szCs w:val="23"/>
          <w:rtl/>
        </w:rPr>
        <w:t>וכך היא המשיכה והמשיכה והפליגה בחישוביה ובתרנגולותיה</w:t>
      </w:r>
      <w:r>
        <w:rPr>
          <w:rFonts w:ascii="Helvetica" w:hAnsi="Helvetica" w:cs="Helvetica"/>
          <w:color w:val="777777"/>
          <w:sz w:val="23"/>
          <w:szCs w:val="23"/>
        </w:rPr>
        <w:t>…</w:t>
      </w:r>
    </w:p>
    <w:p w:rsidR="000E6CA6" w:rsidRDefault="000E6CA6" w:rsidP="000E6CA6">
      <w:pPr>
        <w:pStyle w:val="NormalWeb"/>
        <w:shd w:val="clear" w:color="auto" w:fill="FFFFFF"/>
        <w:bidi/>
        <w:spacing w:before="0" w:beforeAutospacing="0" w:after="0" w:afterAutospacing="0"/>
        <w:rPr>
          <w:rFonts w:ascii="Helvetica" w:hAnsi="Helvetica" w:cs="Helvetica"/>
          <w:color w:val="777777"/>
          <w:sz w:val="23"/>
          <w:szCs w:val="23"/>
        </w:rPr>
      </w:pPr>
      <w:r>
        <w:rPr>
          <w:rFonts w:ascii="Helvetica" w:hAnsi="Helvetica" w:cs="Helvetica"/>
          <w:color w:val="777777"/>
          <w:sz w:val="23"/>
          <w:szCs w:val="23"/>
          <w:rtl/>
        </w:rPr>
        <w:t>עד שלבסוף נפלה הביצה ונשברה</w:t>
      </w:r>
      <w:r>
        <w:rPr>
          <w:rFonts w:ascii="Helvetica" w:hAnsi="Helvetica" w:cs="Helvetica"/>
          <w:color w:val="777777"/>
          <w:sz w:val="23"/>
          <w:szCs w:val="23"/>
        </w:rPr>
        <w:t>…</w:t>
      </w:r>
    </w:p>
    <w:p w:rsidR="000E6CA6" w:rsidRDefault="000E6CA6" w:rsidP="000E6CA6">
      <w:pPr>
        <w:pStyle w:val="NormalWeb"/>
        <w:shd w:val="clear" w:color="auto" w:fill="FFFFFF"/>
        <w:bidi/>
        <w:spacing w:before="0" w:beforeAutospacing="0" w:after="0" w:afterAutospacing="0"/>
        <w:rPr>
          <w:rFonts w:ascii="Helvetica" w:hAnsi="Helvetica" w:cs="Helvetica"/>
          <w:color w:val="777777"/>
          <w:sz w:val="18"/>
          <w:szCs w:val="18"/>
          <w:rtl/>
        </w:rPr>
      </w:pPr>
      <w:r w:rsidRPr="00433504">
        <w:rPr>
          <w:rFonts w:ascii="Helvetica" w:hAnsi="Helvetica" w:cs="Helvetica"/>
          <w:color w:val="777777"/>
          <w:sz w:val="18"/>
          <w:szCs w:val="18"/>
        </w:rPr>
        <w:t>(</w:t>
      </w:r>
      <w:r w:rsidRPr="00433504">
        <w:rPr>
          <w:rFonts w:ascii="Helvetica" w:hAnsi="Helvetica" w:cs="Helvetica"/>
          <w:color w:val="777777"/>
          <w:sz w:val="18"/>
          <w:szCs w:val="18"/>
          <w:rtl/>
        </w:rPr>
        <w:t>מקור לא ידוע</w:t>
      </w:r>
      <w:r w:rsidRPr="00433504">
        <w:rPr>
          <w:rFonts w:ascii="Helvetica" w:hAnsi="Helvetica" w:cs="Helvetica"/>
          <w:color w:val="777777"/>
          <w:sz w:val="18"/>
          <w:szCs w:val="18"/>
        </w:rPr>
        <w:t>)</w:t>
      </w:r>
    </w:p>
    <w:p w:rsidR="000E6CA6" w:rsidRDefault="000E6CA6" w:rsidP="000E6CA6">
      <w:pPr>
        <w:pStyle w:val="NormalWeb"/>
        <w:shd w:val="clear" w:color="auto" w:fill="FFFFFF"/>
        <w:bidi/>
        <w:spacing w:before="0" w:beforeAutospacing="0" w:after="0" w:afterAutospacing="0"/>
        <w:rPr>
          <w:rFonts w:ascii="Helvetica" w:hAnsi="Helvetica" w:cs="Helvetica"/>
          <w:color w:val="777777"/>
          <w:sz w:val="18"/>
          <w:szCs w:val="18"/>
          <w:rtl/>
        </w:rPr>
      </w:pPr>
    </w:p>
    <w:p w:rsidR="000E6CA6" w:rsidRPr="00433504" w:rsidRDefault="000E6CA6" w:rsidP="000E6CA6">
      <w:pPr>
        <w:pStyle w:val="NormalWeb"/>
        <w:shd w:val="clear" w:color="auto" w:fill="FFFFFF"/>
        <w:bidi/>
        <w:spacing w:before="0" w:beforeAutospacing="0" w:after="0" w:afterAutospacing="0"/>
        <w:rPr>
          <w:rFonts w:ascii="Helvetica" w:hAnsi="Helvetica" w:cs="Helvetica"/>
          <w:color w:val="777777"/>
          <w:sz w:val="18"/>
          <w:szCs w:val="18"/>
        </w:rPr>
      </w:pPr>
    </w:p>
    <w:p w:rsidR="000E6CA6" w:rsidRPr="00433504" w:rsidRDefault="000E6CA6" w:rsidP="001A79E8">
      <w:pPr>
        <w:pStyle w:val="NormalWeb"/>
        <w:shd w:val="clear" w:color="auto" w:fill="FFFFFF"/>
        <w:bidi/>
        <w:spacing w:before="0" w:beforeAutospacing="0" w:after="0" w:afterAutospacing="0"/>
        <w:rPr>
          <w:rFonts w:ascii="Helvetica" w:hAnsi="Helvetica" w:cs="Helvetica"/>
          <w:color w:val="777777"/>
          <w:sz w:val="18"/>
          <w:szCs w:val="18"/>
        </w:rPr>
      </w:pPr>
      <w:r w:rsidRPr="00433504">
        <w:rPr>
          <w:rStyle w:val="Strong"/>
          <w:rFonts w:ascii="Helvetica" w:hAnsi="Helvetica" w:cs="Helvetica"/>
          <w:color w:val="B51414"/>
          <w:sz w:val="18"/>
          <w:szCs w:val="18"/>
          <w:rtl/>
        </w:rPr>
        <w:t xml:space="preserve">דרך הסיפור אפשר לדבר עם הילדים </w:t>
      </w:r>
      <w:bookmarkStart w:id="0" w:name="_GoBack"/>
      <w:bookmarkEnd w:id="0"/>
      <w:r w:rsidRPr="00433504">
        <w:rPr>
          <w:rStyle w:val="Strong"/>
          <w:rFonts w:ascii="Helvetica" w:hAnsi="Helvetica" w:cs="Helvetica"/>
          <w:color w:val="B51414"/>
          <w:sz w:val="18"/>
          <w:szCs w:val="18"/>
          <w:rtl/>
        </w:rPr>
        <w:t>(וגם עם עצמנו) על</w:t>
      </w:r>
      <w:r w:rsidRPr="00433504">
        <w:rPr>
          <w:rStyle w:val="Strong"/>
          <w:rFonts w:ascii="Helvetica" w:hAnsi="Helvetica" w:cs="Helvetica"/>
          <w:color w:val="B51414"/>
          <w:sz w:val="18"/>
          <w:szCs w:val="18"/>
        </w:rPr>
        <w:t>:</w:t>
      </w:r>
    </w:p>
    <w:p w:rsidR="000E6CA6" w:rsidRPr="00433504" w:rsidRDefault="000E6CA6" w:rsidP="000E6CA6">
      <w:pPr>
        <w:pStyle w:val="NormalWeb"/>
        <w:shd w:val="clear" w:color="auto" w:fill="FFFFFF"/>
        <w:bidi/>
        <w:spacing w:before="0" w:beforeAutospacing="0" w:after="0" w:afterAutospacing="0"/>
        <w:rPr>
          <w:rFonts w:ascii="Helvetica" w:hAnsi="Helvetica" w:cs="Helvetica"/>
          <w:color w:val="777777"/>
          <w:sz w:val="18"/>
          <w:szCs w:val="18"/>
        </w:rPr>
      </w:pPr>
      <w:r w:rsidRPr="00433504">
        <w:rPr>
          <w:rFonts w:ascii="Helvetica" w:hAnsi="Helvetica" w:cs="Helvetica"/>
          <w:color w:val="B51414"/>
          <w:sz w:val="18"/>
          <w:szCs w:val="18"/>
        </w:rPr>
        <w:t xml:space="preserve">1. </w:t>
      </w:r>
      <w:r w:rsidRPr="00433504">
        <w:rPr>
          <w:rFonts w:ascii="Helvetica" w:hAnsi="Helvetica" w:cs="Helvetica"/>
          <w:color w:val="B51414"/>
          <w:sz w:val="18"/>
          <w:szCs w:val="18"/>
          <w:rtl/>
        </w:rPr>
        <w:t>כאן ועכשיו. אנו לא יודעים מה צופן לנו העתיד, ורוב הזמן אנו עסוקים בתכנון תוכניות לעתיד, ושוכחים ליהנות ממה שיש לנו עכשיו. חשוב לעצור לרגע כדי לקבל את מתנותיו של ההווה</w:t>
      </w:r>
      <w:r w:rsidRPr="00433504">
        <w:rPr>
          <w:rFonts w:ascii="Helvetica" w:hAnsi="Helvetica" w:cs="Helvetica"/>
          <w:color w:val="B51414"/>
          <w:sz w:val="18"/>
          <w:szCs w:val="18"/>
        </w:rPr>
        <w:t>.</w:t>
      </w:r>
    </w:p>
    <w:p w:rsidR="000E6CA6" w:rsidRPr="00433504" w:rsidRDefault="000E6CA6" w:rsidP="000E6CA6">
      <w:pPr>
        <w:pStyle w:val="NormalWeb"/>
        <w:shd w:val="clear" w:color="auto" w:fill="FFFFFF"/>
        <w:bidi/>
        <w:spacing w:before="0" w:beforeAutospacing="0" w:after="0" w:afterAutospacing="0"/>
        <w:rPr>
          <w:rFonts w:ascii="Helvetica" w:hAnsi="Helvetica" w:cs="Helvetica"/>
          <w:color w:val="777777"/>
          <w:sz w:val="18"/>
          <w:szCs w:val="18"/>
        </w:rPr>
      </w:pPr>
      <w:r w:rsidRPr="00433504">
        <w:rPr>
          <w:rFonts w:ascii="Helvetica" w:hAnsi="Helvetica" w:cs="Helvetica"/>
          <w:color w:val="B51414"/>
          <w:sz w:val="18"/>
          <w:szCs w:val="18"/>
        </w:rPr>
        <w:t xml:space="preserve">2. </w:t>
      </w:r>
      <w:r w:rsidRPr="00433504">
        <w:rPr>
          <w:rFonts w:ascii="Helvetica" w:hAnsi="Helvetica" w:cs="Helvetica"/>
          <w:color w:val="B51414"/>
          <w:sz w:val="18"/>
          <w:szCs w:val="18"/>
          <w:rtl/>
        </w:rPr>
        <w:t>ספקות והיסוסים. (במסווה של תכנון תוכניות לעתיד</w:t>
      </w:r>
      <w:r w:rsidRPr="00433504">
        <w:rPr>
          <w:rFonts w:ascii="Helvetica" w:hAnsi="Helvetica" w:cs="Helvetica"/>
          <w:color w:val="B51414"/>
          <w:sz w:val="18"/>
          <w:szCs w:val="18"/>
        </w:rPr>
        <w:t>).</w:t>
      </w:r>
    </w:p>
    <w:p w:rsidR="000E6CA6" w:rsidRPr="00433504" w:rsidRDefault="000E6CA6" w:rsidP="000E6CA6">
      <w:pPr>
        <w:pStyle w:val="NormalWeb"/>
        <w:shd w:val="clear" w:color="auto" w:fill="FFFFFF"/>
        <w:bidi/>
        <w:spacing w:before="0" w:beforeAutospacing="0" w:after="0" w:afterAutospacing="0"/>
        <w:rPr>
          <w:rFonts w:ascii="Helvetica" w:hAnsi="Helvetica" w:cs="Helvetica"/>
          <w:color w:val="777777"/>
          <w:sz w:val="18"/>
          <w:szCs w:val="18"/>
        </w:rPr>
      </w:pPr>
      <w:r w:rsidRPr="00433504">
        <w:rPr>
          <w:rFonts w:ascii="Helvetica" w:hAnsi="Helvetica" w:cs="Helvetica"/>
          <w:color w:val="B51414"/>
          <w:sz w:val="18"/>
          <w:szCs w:val="18"/>
          <w:rtl/>
        </w:rPr>
        <w:t>שניהם מעכבים אותנו ומשאירים אותנו באיזור הישן, המוכר והידוע</w:t>
      </w:r>
      <w:r w:rsidRPr="00433504">
        <w:rPr>
          <w:rFonts w:ascii="Helvetica" w:hAnsi="Helvetica" w:cs="Helvetica"/>
          <w:color w:val="B51414"/>
          <w:sz w:val="18"/>
          <w:szCs w:val="18"/>
        </w:rPr>
        <w:t>.</w:t>
      </w:r>
    </w:p>
    <w:p w:rsidR="0074167F" w:rsidRDefault="000E6CA6" w:rsidP="000E6CA6">
      <w:pPr>
        <w:rPr>
          <w:rFonts w:ascii="Helvetica" w:hAnsi="Helvetica" w:cs="Helvetica"/>
          <w:color w:val="B51414"/>
          <w:sz w:val="18"/>
          <w:szCs w:val="18"/>
          <w:rtl/>
        </w:rPr>
      </w:pPr>
      <w:r w:rsidRPr="00433504">
        <w:rPr>
          <w:rFonts w:ascii="Helvetica" w:hAnsi="Helvetica" w:cs="Helvetica"/>
          <w:color w:val="B51414"/>
          <w:sz w:val="18"/>
          <w:szCs w:val="18"/>
          <w:rtl/>
        </w:rPr>
        <w:t>זה אמנם מרגיש בטוח, אבל זה מונע מאתנו את כל החדש והלא ידוע</w:t>
      </w:r>
    </w:p>
    <w:p w:rsidR="000E6CA6" w:rsidRDefault="000E6CA6" w:rsidP="000E6CA6">
      <w:pPr>
        <w:rPr>
          <w:rFonts w:ascii="Helvetica" w:hAnsi="Helvetica" w:cs="Helvetica"/>
          <w:color w:val="B51414"/>
          <w:sz w:val="18"/>
          <w:szCs w:val="18"/>
          <w:rtl/>
        </w:rPr>
      </w:pPr>
    </w:p>
    <w:p w:rsidR="000E6CA6" w:rsidRDefault="000E6CA6" w:rsidP="000E6CA6">
      <w:pPr>
        <w:jc w:val="center"/>
      </w:pPr>
      <w:r>
        <w:rPr>
          <w:rFonts w:ascii="Arial" w:hAnsi="Arial" w:cs="Arial"/>
          <w:noProof/>
          <w:color w:val="0000FF"/>
          <w:sz w:val="27"/>
          <w:szCs w:val="27"/>
          <w:lang w:val="en-GB" w:eastAsia="en-GB"/>
        </w:rPr>
        <w:drawing>
          <wp:inline distT="0" distB="0" distL="0" distR="0">
            <wp:extent cx="2724150" cy="1676400"/>
            <wp:effectExtent l="0" t="0" r="0" b="0"/>
            <wp:docPr id="1" name="Picture 1" descr="תוצאת תמונה עבור ביצה">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ביצה">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p>
    <w:sectPr w:rsidR="000E6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A6"/>
    <w:rsid w:val="000E6CA6"/>
    <w:rsid w:val="001A79E8"/>
    <w:rsid w:val="0074167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A6"/>
    <w:pPr>
      <w:bidi/>
      <w:spacing w:after="160" w:line="259" w:lineRule="auto"/>
    </w:pPr>
    <w:rPr>
      <w:lang w:val="en-US"/>
    </w:rPr>
  </w:style>
  <w:style w:type="paragraph" w:styleId="Heading1">
    <w:name w:val="heading 1"/>
    <w:basedOn w:val="Normal"/>
    <w:link w:val="Heading1Char"/>
    <w:uiPriority w:val="9"/>
    <w:qFormat/>
    <w:rsid w:val="000E6CA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CA6"/>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0E6C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CA6"/>
    <w:rPr>
      <w:b/>
      <w:bCs/>
    </w:rPr>
  </w:style>
  <w:style w:type="paragraph" w:styleId="BalloonText">
    <w:name w:val="Balloon Text"/>
    <w:basedOn w:val="Normal"/>
    <w:link w:val="BalloonTextChar"/>
    <w:uiPriority w:val="99"/>
    <w:semiHidden/>
    <w:unhideWhenUsed/>
    <w:rsid w:val="000E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CA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A6"/>
    <w:pPr>
      <w:bidi/>
      <w:spacing w:after="160" w:line="259" w:lineRule="auto"/>
    </w:pPr>
    <w:rPr>
      <w:lang w:val="en-US"/>
    </w:rPr>
  </w:style>
  <w:style w:type="paragraph" w:styleId="Heading1">
    <w:name w:val="heading 1"/>
    <w:basedOn w:val="Normal"/>
    <w:link w:val="Heading1Char"/>
    <w:uiPriority w:val="9"/>
    <w:qFormat/>
    <w:rsid w:val="000E6CA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CA6"/>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0E6C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CA6"/>
    <w:rPr>
      <w:b/>
      <w:bCs/>
    </w:rPr>
  </w:style>
  <w:style w:type="paragraph" w:styleId="BalloonText">
    <w:name w:val="Balloon Text"/>
    <w:basedOn w:val="Normal"/>
    <w:link w:val="BalloonTextChar"/>
    <w:uiPriority w:val="99"/>
    <w:semiHidden/>
    <w:unhideWhenUsed/>
    <w:rsid w:val="000E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CA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imgurl=http://www.ynet.co.il/PicServer2/04062007/1155238/YE0233658_wa.jpg&amp;imgrefurl=http://www.ynet.co.il/articles/0,7340,L-3687870,00.html&amp;h=251&amp;w=408&amp;tbnid=DhtVdkDnsSCrqM:&amp;zoom=1&amp;docid=Rex0cNaTFkXwSM&amp;hl=iw&amp;ei=763pVNC3JsjLaIzHgYAH&amp;tbm=isch&amp;ved=0CEUQMygTMB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2015-02-22T11:53:00Z</dcterms:created>
  <dcterms:modified xsi:type="dcterms:W3CDTF">2015-02-22T11:53:00Z</dcterms:modified>
</cp:coreProperties>
</file>