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4787"/>
        <w:gridCol w:w="1984"/>
        <w:gridCol w:w="2127"/>
        <w:gridCol w:w="1984"/>
        <w:gridCol w:w="1838"/>
      </w:tblGrid>
      <w:tr w:rsidR="00E714D9" w:rsidTr="004C7734">
        <w:trPr>
          <w:trHeight w:val="769"/>
        </w:trPr>
        <w:tc>
          <w:tcPr>
            <w:tcW w:w="1199" w:type="dxa"/>
          </w:tcPr>
          <w:p w:rsidR="00E714D9" w:rsidRPr="00BE6E1D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שם הכלי</w:t>
            </w:r>
          </w:p>
        </w:tc>
        <w:tc>
          <w:tcPr>
            <w:tcW w:w="4787" w:type="dxa"/>
          </w:tcPr>
          <w:p w:rsidR="00E714D9" w:rsidRPr="00BE6E1D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אופן הביצוע</w:t>
            </w:r>
          </w:p>
        </w:tc>
        <w:tc>
          <w:tcPr>
            <w:tcW w:w="1984" w:type="dxa"/>
          </w:tcPr>
          <w:p w:rsidR="00E714D9" w:rsidRPr="00BE6E1D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גורמים מקדמים</w:t>
            </w:r>
          </w:p>
        </w:tc>
        <w:tc>
          <w:tcPr>
            <w:tcW w:w="2127" w:type="dxa"/>
          </w:tcPr>
          <w:p w:rsidR="00E714D9" w:rsidRPr="00BE6E1D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גורמים מעכבים</w:t>
            </w:r>
          </w:p>
        </w:tc>
        <w:tc>
          <w:tcPr>
            <w:tcW w:w="1984" w:type="dxa"/>
          </w:tcPr>
          <w:p w:rsidR="00E714D9" w:rsidRPr="00BE6E1D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תוצאות מצופות</w:t>
            </w:r>
          </w:p>
        </w:tc>
        <w:tc>
          <w:tcPr>
            <w:tcW w:w="1838" w:type="dxa"/>
          </w:tcPr>
          <w:p w:rsidR="00E714D9" w:rsidRPr="00BE6E1D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תוצאות בפועל</w:t>
            </w:r>
          </w:p>
        </w:tc>
      </w:tr>
      <w:tr w:rsidR="00E714D9" w:rsidTr="004C7734">
        <w:trPr>
          <w:trHeight w:val="1074"/>
        </w:trPr>
        <w:tc>
          <w:tcPr>
            <w:tcW w:w="1199" w:type="dxa"/>
          </w:tcPr>
          <w:p w:rsidR="00E714D9" w:rsidRPr="00BE6E1D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שיעור מיטבי</w:t>
            </w:r>
          </w:p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למידה משמעותית</w:t>
            </w:r>
          </w:p>
        </w:tc>
        <w:tc>
          <w:tcPr>
            <w:tcW w:w="4787" w:type="dxa"/>
          </w:tcPr>
          <w:p w:rsidR="00E714D9" w:rsidRPr="00BE6E1D" w:rsidRDefault="00E714D9" w:rsidP="004C7734">
            <w:p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על המורה במהלך השיעור ללמד את התלמיד בצורה שתהיה </w:t>
            </w:r>
            <w:r w:rsidRPr="00BE6E1D">
              <w:rPr>
                <w:rFonts w:cs="David" w:hint="cs"/>
                <w:b/>
                <w:bCs/>
                <w:color w:val="000000"/>
                <w:sz w:val="24"/>
                <w:szCs w:val="24"/>
                <w:rtl/>
              </w:rPr>
              <w:t>משמעותית</w:t>
            </w: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לו, ותגרום לתמיד לזכור את החומר.</w:t>
            </w:r>
          </w:p>
          <w:p w:rsidR="00E714D9" w:rsidRPr="00BE6E1D" w:rsidRDefault="00E714D9" w:rsidP="004C7734">
            <w:p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E714D9" w:rsidRPr="00BE6E1D" w:rsidRDefault="00E714D9" w:rsidP="004C7734">
            <w:p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</w:rPr>
            </w:pP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למידה משמעותית באה לידי ביטוי  בשני פרמטרים: </w:t>
            </w:r>
          </w:p>
          <w:p w:rsidR="00E714D9" w:rsidRPr="00BE6E1D" w:rsidRDefault="00E714D9" w:rsidP="00E714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color w:val="000000"/>
                <w:sz w:val="24"/>
                <w:szCs w:val="24"/>
                <w:rtl/>
              </w:rPr>
              <w:t>למידה הנשארת בזיכרון</w:t>
            </w: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– אם התלמיד אינו זוכר, סביר להניח שהתכנים לא היו משמעותיים עבורו.  </w:t>
            </w:r>
          </w:p>
          <w:p w:rsidR="00E714D9" w:rsidRPr="00BE6E1D" w:rsidRDefault="00E714D9" w:rsidP="004C7734">
            <w:pPr>
              <w:spacing w:line="360" w:lineRule="auto"/>
              <w:ind w:left="720"/>
              <w:jc w:val="both"/>
              <w:rPr>
                <w:rFonts w:cs="David"/>
                <w:color w:val="000000"/>
                <w:sz w:val="24"/>
                <w:szCs w:val="24"/>
              </w:rPr>
            </w:pP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הזיכרון הינו מרכיב ראשוני וקריטי בתהליך הלמידה והוא מרכיב חשוב ומשמעותי ביצירת מוטיבציה ללמידה ובצבירה של חוויות הצלחה. </w:t>
            </w:r>
          </w:p>
          <w:p w:rsidR="00E714D9" w:rsidRPr="00BE6E1D" w:rsidRDefault="00E714D9" w:rsidP="004C7734">
            <w:pPr>
              <w:spacing w:line="360" w:lineRule="auto"/>
              <w:ind w:left="720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התהליך כרוך בהבניית זיכרון של תוכן, ידע או מיומנויות. </w:t>
            </w:r>
          </w:p>
          <w:p w:rsidR="00E714D9" w:rsidRPr="00BE6E1D" w:rsidRDefault="00E714D9" w:rsidP="004C7734">
            <w:pPr>
              <w:spacing w:line="360" w:lineRule="auto"/>
              <w:ind w:left="720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שיעור מיטבי, הינו שיעור המקדם זיכרון והוא מורכב מהקניה, תרגול, הקניה, תרגול וסיכום שיעור. </w:t>
            </w:r>
          </w:p>
          <w:p w:rsidR="00E714D9" w:rsidRPr="00BE6E1D" w:rsidRDefault="00E714D9" w:rsidP="00E714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color w:val="000000"/>
                <w:sz w:val="24"/>
                <w:szCs w:val="24"/>
                <w:rtl/>
              </w:rPr>
              <w:t>יישום</w:t>
            </w: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– למידה משמעותית מאפשרת יישום, כלומר שימוש במידע ו/או במיומנות שנרכשה. היישום יכול לבוא לידי ביטוי בתכנים או בהזדמנויות אחרות.   </w:t>
            </w:r>
          </w:p>
          <w:p w:rsidR="00E714D9" w:rsidRPr="00BE6E1D" w:rsidRDefault="00E714D9" w:rsidP="004C7734">
            <w:p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</w:rPr>
            </w:pPr>
          </w:p>
          <w:p w:rsidR="00E714D9" w:rsidRPr="00BE6E1D" w:rsidRDefault="00E714D9" w:rsidP="004C7734">
            <w:p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הקניה</w:t>
            </w: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מתבצעת במגוון דרכים: באמצעות עזרים ויזואליים ממוקדים, כגון כתיבת מילות מפתח על הלוח או שימוש במצגת, העברת מידע תוך שימוש בשאלות ופיתוח מיומנויות וכן באמצעות שימוש בטריגרים . דרכים מגוונות אלו מאפשרות לתלמיד ש"התנתק" ואיבד ריכוז בשיעור, להתמקד מחדש. </w:t>
            </w:r>
          </w:p>
          <w:p w:rsidR="00E714D9" w:rsidRPr="00BE6E1D" w:rsidRDefault="00E714D9" w:rsidP="004C7734">
            <w:p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E714D9" w:rsidRPr="00BE6E1D" w:rsidRDefault="00E714D9" w:rsidP="004C7734">
            <w:p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מטרת הטריגר, לייצר </w:t>
            </w:r>
            <w:r w:rsidRPr="00BE6E1D">
              <w:rPr>
                <w:rFonts w:cs="David" w:hint="cs"/>
                <w:b/>
                <w:bCs/>
                <w:color w:val="000000"/>
                <w:sz w:val="24"/>
                <w:szCs w:val="24"/>
                <w:rtl/>
              </w:rPr>
              <w:t>גירוי המעודד מוטיבציה ללמידה</w:t>
            </w: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ובכך הוא מהווה תשתית  ללמידה ולזיכרון. </w:t>
            </w:r>
          </w:p>
          <w:p w:rsidR="00E714D9" w:rsidRPr="00BE6E1D" w:rsidRDefault="00E714D9" w:rsidP="004C7734">
            <w:p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E714D9" w:rsidRPr="009646E5" w:rsidRDefault="00E714D9" w:rsidP="004C7734">
            <w:pPr>
              <w:spacing w:line="360" w:lineRule="auto"/>
              <w:jc w:val="both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BE6E1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טריגר איכותי, יוצא מהעולם של הנושא הנלמד ומתחבר לעולמו של הילד - הטריגר מאפשר למידה קונסטרוקטיביסטית, כלומר הבניה של ידע מתוך עולמו של התלמיד. </w:t>
            </w:r>
          </w:p>
        </w:tc>
        <w:tc>
          <w:tcPr>
            <w:tcW w:w="1984" w:type="dxa"/>
          </w:tcPr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 xml:space="preserve">טריגר- </w:t>
            </w:r>
            <w:r>
              <w:rPr>
                <w:rFonts w:cs="David" w:hint="cs"/>
                <w:color w:val="000000"/>
                <w:rtl/>
              </w:rPr>
              <w:t>המורה יציג בפני התלמיד טריגר חוויתי, השייך לעולמו של הלומד , ובכך יגרום לו לזכור את השיעור בצורה טובה יותר.</w:t>
            </w:r>
          </w:p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rtl/>
              </w:rPr>
              <w:t>לדוגמה: משחק, סרטון, שיר, מאמר, דילמה</w:t>
            </w:r>
          </w:p>
        </w:tc>
        <w:tc>
          <w:tcPr>
            <w:tcW w:w="2127" w:type="dxa"/>
          </w:tcPr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מורה שמקנה שיעור בצורה שאינה חווייתית לתלמיד.</w:t>
            </w:r>
          </w:p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מורה שמלמד בדרך קבועה ומשעממת- ואינו משתמש בדרכים מגוונות וחווייתיות לקידום הלומד.</w:t>
            </w:r>
          </w:p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חוסר עזרים ויזואליים,</w:t>
            </w:r>
          </w:p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חוסר ספרי לימוד תואמים</w:t>
            </w:r>
          </w:p>
        </w:tc>
        <w:tc>
          <w:tcPr>
            <w:tcW w:w="1984" w:type="dxa"/>
          </w:tcPr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למידה שתישאר בזיכרון לתווך ארוך יותר,</w:t>
            </w:r>
          </w:p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הלמידה תאפשר ללומד ליישם את הנלמד בהזדמנויות אחרות</w:t>
            </w:r>
          </w:p>
        </w:tc>
        <w:tc>
          <w:tcPr>
            <w:tcW w:w="1838" w:type="dxa"/>
          </w:tcPr>
          <w:p w:rsidR="00E714D9" w:rsidRDefault="00E714D9" w:rsidP="004C7734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הלמידה המשמעותית והטריגר  שנוסף לה, גורמים ללמידה איכותית ומשמעותית יותר.</w:t>
            </w:r>
          </w:p>
        </w:tc>
      </w:tr>
    </w:tbl>
    <w:p w:rsidR="00CF6FDE" w:rsidRDefault="00CF6FDE">
      <w:pPr>
        <w:rPr>
          <w:rtl/>
        </w:rPr>
      </w:pPr>
    </w:p>
    <w:p w:rsidR="00E714D9" w:rsidRDefault="00E714D9">
      <w:pPr>
        <w:rPr>
          <w:rtl/>
        </w:rPr>
      </w:pPr>
    </w:p>
    <w:p w:rsidR="00E714D9" w:rsidRDefault="00E714D9">
      <w:pPr>
        <w:rPr>
          <w:rtl/>
        </w:rPr>
      </w:pPr>
    </w:p>
    <w:p w:rsidR="00E714D9" w:rsidRDefault="00E714D9">
      <w:pPr>
        <w:rPr>
          <w:rtl/>
        </w:rPr>
      </w:pPr>
    </w:p>
    <w:p w:rsidR="00E714D9" w:rsidRDefault="00E714D9">
      <w:pPr>
        <w:rPr>
          <w:rtl/>
        </w:rPr>
      </w:pPr>
    </w:p>
    <w:p w:rsidR="00E714D9" w:rsidRDefault="00E714D9">
      <w:pPr>
        <w:rPr>
          <w:rtl/>
        </w:rPr>
      </w:pPr>
    </w:p>
    <w:p w:rsidR="00E714D9" w:rsidRDefault="00E714D9">
      <w:pPr>
        <w:rPr>
          <w:rtl/>
        </w:rPr>
      </w:pPr>
      <w:bookmarkStart w:id="0" w:name="_GoBack"/>
      <w:bookmarkEnd w:id="0"/>
    </w:p>
    <w:sectPr w:rsidR="00E714D9" w:rsidSect="00E714D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D4" w:rsidRDefault="008C72D4" w:rsidP="00E714D9">
      <w:pPr>
        <w:spacing w:after="0" w:line="240" w:lineRule="auto"/>
      </w:pPr>
      <w:r>
        <w:separator/>
      </w:r>
    </w:p>
  </w:endnote>
  <w:endnote w:type="continuationSeparator" w:id="0">
    <w:p w:rsidR="008C72D4" w:rsidRDefault="008C72D4" w:rsidP="00E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D4" w:rsidRDefault="008C72D4" w:rsidP="00E714D9">
      <w:pPr>
        <w:spacing w:after="0" w:line="240" w:lineRule="auto"/>
      </w:pPr>
      <w:r>
        <w:separator/>
      </w:r>
    </w:p>
  </w:footnote>
  <w:footnote w:type="continuationSeparator" w:id="0">
    <w:p w:rsidR="008C72D4" w:rsidRDefault="008C72D4" w:rsidP="00E7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D9" w:rsidRPr="00E714D9" w:rsidRDefault="00E714D9" w:rsidP="00E714D9">
    <w:pPr>
      <w:pStyle w:val="Header"/>
      <w:jc w:val="center"/>
      <w:rPr>
        <w:color w:val="F79646" w:themeColor="accent6"/>
      </w:rPr>
    </w:pPr>
    <w:r w:rsidRPr="00E714D9">
      <w:rPr>
        <w:rFonts w:ascii="Tahoma" w:hAnsi="Tahoma" w:cs="Tahoma"/>
        <w:color w:val="F79646" w:themeColor="accent6"/>
        <w:rtl/>
      </w:rPr>
      <w:t>מילי חזן - מתוך מטלת סיכום השתלמות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027"/>
    <w:multiLevelType w:val="hybridMultilevel"/>
    <w:tmpl w:val="DF66C7C2"/>
    <w:lvl w:ilvl="0" w:tplc="68F635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6D8F"/>
    <w:multiLevelType w:val="hybridMultilevel"/>
    <w:tmpl w:val="8C9A7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4083"/>
    <w:multiLevelType w:val="hybridMultilevel"/>
    <w:tmpl w:val="D684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5D95"/>
    <w:multiLevelType w:val="hybridMultilevel"/>
    <w:tmpl w:val="0DB89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0738E"/>
    <w:multiLevelType w:val="hybridMultilevel"/>
    <w:tmpl w:val="325C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D9"/>
    <w:rsid w:val="008C72D4"/>
    <w:rsid w:val="00AD14DB"/>
    <w:rsid w:val="00CF6FDE"/>
    <w:rsid w:val="00E714D9"/>
    <w:rsid w:val="00E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D9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4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4D9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D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1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D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D9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4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4D9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D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1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2015-09-03T19:04:00Z</dcterms:created>
  <dcterms:modified xsi:type="dcterms:W3CDTF">2015-09-03T19:04:00Z</dcterms:modified>
</cp:coreProperties>
</file>