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4F6F" w14:textId="77777777" w:rsidR="007D79DC" w:rsidRDefault="007D79DC" w:rsidP="00DF24CF">
      <w:pPr>
        <w:ind w:left="793" w:right="-851"/>
        <w:rPr>
          <w:sz w:val="28"/>
          <w:szCs w:val="28"/>
          <w:rtl/>
        </w:rPr>
      </w:pPr>
    </w:p>
    <w:p w14:paraId="499A59C4" w14:textId="77777777" w:rsidR="00F0379C" w:rsidRDefault="00F0379C" w:rsidP="00F0379C">
      <w:pPr>
        <w:jc w:val="center"/>
        <w:rPr>
          <w:sz w:val="28"/>
          <w:szCs w:val="28"/>
          <w:rtl/>
        </w:rPr>
      </w:pPr>
    </w:p>
    <w:p w14:paraId="2D50D52B" w14:textId="77777777" w:rsidR="00F0379C" w:rsidRDefault="00F0379C" w:rsidP="00F0379C">
      <w:pPr>
        <w:jc w:val="center"/>
        <w:rPr>
          <w:sz w:val="28"/>
          <w:szCs w:val="28"/>
          <w:rtl/>
        </w:rPr>
      </w:pPr>
    </w:p>
    <w:p w14:paraId="2C4874AE" w14:textId="77777777" w:rsidR="00F0379C" w:rsidRDefault="00F0379C" w:rsidP="00F0379C">
      <w:pPr>
        <w:jc w:val="center"/>
        <w:rPr>
          <w:sz w:val="28"/>
          <w:szCs w:val="28"/>
          <w:rtl/>
        </w:rPr>
      </w:pPr>
    </w:p>
    <w:p w14:paraId="2496A6B6" w14:textId="77777777" w:rsidR="00D9708F" w:rsidRDefault="00F0379C" w:rsidP="00D9708F">
      <w:pPr>
        <w:rPr>
          <w:rFonts w:ascii="Arial" w:eastAsia="Times New Roman" w:hAnsi="Arial" w:cs="Arial"/>
          <w:b/>
          <w:bCs/>
          <w:color w:val="C00000"/>
          <w:sz w:val="44"/>
          <w:szCs w:val="44"/>
          <w:shd w:val="clear" w:color="auto" w:fill="FDFDFD"/>
          <w:rtl/>
        </w:rPr>
      </w:pPr>
      <w:r w:rsidRPr="00F0379C">
        <w:rPr>
          <w:rFonts w:ascii="Arial" w:eastAsia="Times New Roman" w:hAnsi="Arial" w:cs="Arial"/>
          <w:b/>
          <w:bCs/>
          <w:color w:val="C00000"/>
          <w:sz w:val="44"/>
          <w:szCs w:val="44"/>
          <w:shd w:val="clear" w:color="auto" w:fill="FDFDFD"/>
          <w:rtl/>
        </w:rPr>
        <w:t xml:space="preserve">אלימות </w:t>
      </w:r>
      <w:proofErr w:type="spellStart"/>
      <w:r w:rsidRPr="00F0379C">
        <w:rPr>
          <w:rFonts w:ascii="Arial" w:eastAsia="Times New Roman" w:hAnsi="Arial" w:cs="Arial"/>
          <w:b/>
          <w:bCs/>
          <w:color w:val="C00000"/>
          <w:sz w:val="44"/>
          <w:szCs w:val="44"/>
          <w:shd w:val="clear" w:color="auto" w:fill="FDFDFD"/>
          <w:rtl/>
        </w:rPr>
        <w:t>ושיימינג</w:t>
      </w:r>
      <w:proofErr w:type="spellEnd"/>
      <w:r w:rsidR="00D9708F">
        <w:rPr>
          <w:rFonts w:ascii="Arial" w:eastAsia="Times New Roman" w:hAnsi="Arial" w:cs="Arial" w:hint="cs"/>
          <w:b/>
          <w:bCs/>
          <w:color w:val="C00000"/>
          <w:sz w:val="44"/>
          <w:szCs w:val="44"/>
          <w:shd w:val="clear" w:color="auto" w:fill="FDFDFD"/>
          <w:rtl/>
        </w:rPr>
        <w:t xml:space="preserve"> ברשתות החברתיות</w:t>
      </w:r>
    </w:p>
    <w:p w14:paraId="4FB9FA57" w14:textId="20D3119A" w:rsidR="00F0379C" w:rsidRPr="00F0379C" w:rsidRDefault="00D9708F" w:rsidP="00D9708F">
      <w:pPr>
        <w:rPr>
          <w:rFonts w:ascii="Arial" w:eastAsia="Times New Roman" w:hAnsi="Arial" w:cs="Arial"/>
          <w:b/>
          <w:bCs/>
          <w:color w:val="C00000"/>
          <w:sz w:val="44"/>
          <w:szCs w:val="44"/>
          <w:shd w:val="clear" w:color="auto" w:fill="FDFDFD"/>
          <w:rtl/>
        </w:rPr>
      </w:pPr>
      <w:r>
        <w:rPr>
          <w:rFonts w:ascii="Arial" w:eastAsia="Times New Roman" w:hAnsi="Arial" w:cs="Arial" w:hint="cs"/>
          <w:b/>
          <w:bCs/>
          <w:color w:val="C00000"/>
          <w:sz w:val="44"/>
          <w:szCs w:val="44"/>
          <w:shd w:val="clear" w:color="auto" w:fill="FDFDFD"/>
          <w:rtl/>
        </w:rPr>
        <w:t xml:space="preserve">      סדנת זום</w:t>
      </w:r>
      <w:r w:rsidR="00F0379C" w:rsidRPr="00F0379C">
        <w:rPr>
          <w:rFonts w:ascii="Arial" w:eastAsia="Times New Roman" w:hAnsi="Arial" w:cs="Arial"/>
          <w:b/>
          <w:bCs/>
          <w:color w:val="C00000"/>
          <w:sz w:val="44"/>
          <w:szCs w:val="44"/>
          <w:shd w:val="clear" w:color="auto" w:fill="FDFDFD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color w:val="C00000"/>
          <w:sz w:val="44"/>
          <w:szCs w:val="44"/>
          <w:shd w:val="clear" w:color="auto" w:fill="FDFDFD"/>
          <w:rtl/>
        </w:rPr>
        <w:t>לתלמידים</w:t>
      </w:r>
    </w:p>
    <w:p w14:paraId="04C1BC4A" w14:textId="11B2254F" w:rsidR="00536019" w:rsidRPr="000029D0" w:rsidRDefault="000029D0" w:rsidP="0049173B">
      <w:pPr>
        <w:ind w:left="793" w:right="-851"/>
        <w:rPr>
          <w:rFonts w:ascii="Arial" w:eastAsia="Times New Roman" w:hAnsi="Arial" w:cs="Arial"/>
          <w:b/>
          <w:bCs/>
          <w:color w:val="C00000"/>
          <w:sz w:val="28"/>
          <w:szCs w:val="28"/>
          <w:shd w:val="clear" w:color="auto" w:fill="FDFDFD"/>
          <w:rtl/>
        </w:rPr>
      </w:pPr>
      <w:r>
        <w:rPr>
          <w:rFonts w:ascii="Arial" w:eastAsia="Times New Roman" w:hAnsi="Arial" w:cs="Arial" w:hint="cs"/>
          <w:b/>
          <w:bCs/>
          <w:color w:val="C00000"/>
          <w:sz w:val="28"/>
          <w:szCs w:val="28"/>
          <w:shd w:val="clear" w:color="auto" w:fill="FDFDFD"/>
          <w:rtl/>
        </w:rPr>
        <w:t xml:space="preserve">     </w:t>
      </w:r>
      <w:r w:rsidRPr="000029D0">
        <w:rPr>
          <w:rFonts w:ascii="Arial" w:eastAsia="Times New Roman" w:hAnsi="Arial" w:cs="Arial" w:hint="cs"/>
          <w:b/>
          <w:bCs/>
          <w:color w:val="C00000"/>
          <w:sz w:val="28"/>
          <w:szCs w:val="28"/>
          <w:shd w:val="clear" w:color="auto" w:fill="FDFDFD"/>
          <w:rtl/>
        </w:rPr>
        <w:t xml:space="preserve">כתבה: </w:t>
      </w:r>
      <w:proofErr w:type="spellStart"/>
      <w:r w:rsidRPr="000029D0">
        <w:rPr>
          <w:rFonts w:ascii="Arial" w:eastAsia="Times New Roman" w:hAnsi="Arial" w:cs="Arial" w:hint="cs"/>
          <w:b/>
          <w:bCs/>
          <w:color w:val="C00000"/>
          <w:sz w:val="28"/>
          <w:szCs w:val="28"/>
          <w:shd w:val="clear" w:color="auto" w:fill="FDFDFD"/>
          <w:rtl/>
        </w:rPr>
        <w:t>יליב</w:t>
      </w:r>
      <w:proofErr w:type="spellEnd"/>
      <w:r w:rsidRPr="000029D0">
        <w:rPr>
          <w:rFonts w:ascii="Arial" w:eastAsia="Times New Roman" w:hAnsi="Arial" w:cs="Arial" w:hint="cs"/>
          <w:b/>
          <w:bCs/>
          <w:color w:val="C00000"/>
          <w:sz w:val="28"/>
          <w:szCs w:val="28"/>
          <w:shd w:val="clear" w:color="auto" w:fill="FDFDFD"/>
          <w:rtl/>
        </w:rPr>
        <w:t xml:space="preserve"> בוקובזה</w:t>
      </w:r>
    </w:p>
    <w:p w14:paraId="176117B6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02D756C5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1A287925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  <w:r w:rsidRPr="00747B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4CC218" wp14:editId="29DEEA3F">
                <wp:simplePos x="0" y="0"/>
                <wp:positionH relativeFrom="column">
                  <wp:posOffset>-2522220</wp:posOffset>
                </wp:positionH>
                <wp:positionV relativeFrom="paragraph">
                  <wp:posOffset>318135</wp:posOffset>
                </wp:positionV>
                <wp:extent cx="10691495" cy="205740"/>
                <wp:effectExtent l="0" t="3048000" r="0" b="3051810"/>
                <wp:wrapNone/>
                <wp:docPr id="2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91499">
                          <a:off x="0" y="0"/>
                          <a:ext cx="10691495" cy="205740"/>
                        </a:xfrm>
                        <a:prstGeom prst="rect">
                          <a:avLst/>
                        </a:prstGeom>
                        <a:solidFill>
                          <a:srgbClr val="E12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7B4F9" id="Rectangle 15" o:spid="_x0000_s1026" style="position:absolute;left:0;text-align:left;margin-left:-198.6pt;margin-top:25.05pt;width:841.85pt;height:16.2pt;rotation:-9512005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" fillcolor="#e1236f" stroked="f" strokeweight="1pt"/>
            </w:pict>
          </mc:Fallback>
        </mc:AlternateContent>
      </w:r>
    </w:p>
    <w:p w14:paraId="1DBC2F0D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5765CF73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77D464C9" w14:textId="77777777" w:rsidR="00FB5DB1" w:rsidRDefault="00FB5DB1" w:rsidP="00FB5DB1">
      <w:pPr>
        <w:ind w:right="-851"/>
        <w:jc w:val="both"/>
        <w:rPr>
          <w:sz w:val="26"/>
          <w:szCs w:val="26"/>
          <w:rtl/>
        </w:rPr>
      </w:pPr>
    </w:p>
    <w:p w14:paraId="2A2B7672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606BBDF7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2063A2AB" w14:textId="77777777" w:rsidR="00FB5DB1" w:rsidRDefault="00FB5DB1" w:rsidP="00FB5DB1">
      <w:pPr>
        <w:ind w:left="-199" w:right="-851"/>
        <w:jc w:val="both"/>
        <w:rPr>
          <w:sz w:val="26"/>
          <w:szCs w:val="26"/>
          <w:rtl/>
        </w:rPr>
      </w:pPr>
    </w:p>
    <w:p w14:paraId="333F85FB" w14:textId="7ADCE3EE" w:rsidR="008F432B" w:rsidRPr="00F0379C" w:rsidRDefault="008F432B" w:rsidP="00222FCF">
      <w:pPr>
        <w:suppressAutoHyphens/>
        <w:spacing w:after="0" w:line="360" w:lineRule="auto"/>
        <w:ind w:left="-908" w:right="-993"/>
        <w:jc w:val="center"/>
        <w:rPr>
          <w:rFonts w:ascii="Arial" w:eastAsia="Times New Roman" w:hAnsi="Arial" w:cs="Arial"/>
          <w:sz w:val="28"/>
          <w:szCs w:val="28"/>
          <w:rtl/>
          <w:lang w:eastAsia="he-IL"/>
        </w:rPr>
      </w:pPr>
      <w:r w:rsidRPr="00F0379C">
        <w:rPr>
          <w:rFonts w:ascii="Arial" w:eastAsia="Times New Roman" w:hAnsi="Arial" w:cs="Arial" w:hint="cs"/>
          <w:b/>
          <w:bCs/>
          <w:color w:val="C00000"/>
          <w:sz w:val="28"/>
          <w:szCs w:val="28"/>
          <w:shd w:val="clear" w:color="auto" w:fill="FDFDFD"/>
          <w:rtl/>
        </w:rPr>
        <w:t>מטרות הסדנה:</w:t>
      </w:r>
    </w:p>
    <w:p w14:paraId="7A17DB96" w14:textId="1CEA2A5F" w:rsidR="00D76517" w:rsidRPr="00D76517" w:rsidRDefault="00D76517" w:rsidP="00222FCF">
      <w:pPr>
        <w:suppressAutoHyphens/>
        <w:spacing w:after="0" w:line="360" w:lineRule="auto"/>
        <w:ind w:left="-908" w:right="-993"/>
        <w:jc w:val="center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76517">
        <w:rPr>
          <w:rFonts w:ascii="Arial" w:eastAsia="Times New Roman" w:hAnsi="Arial" w:cs="Arial" w:hint="cs"/>
          <w:sz w:val="24"/>
          <w:szCs w:val="24"/>
          <w:rtl/>
          <w:lang w:eastAsia="he-IL"/>
        </w:rPr>
        <w:t>* העלאת המודעות של התלמידים להשלכות של התנהגות בריונית ואלימה ברשתות החברתיות</w:t>
      </w:r>
    </w:p>
    <w:p w14:paraId="004FF0D3" w14:textId="77777777" w:rsidR="00D76517" w:rsidRPr="00D76517" w:rsidRDefault="00D76517" w:rsidP="00222FCF">
      <w:pPr>
        <w:suppressAutoHyphens/>
        <w:spacing w:after="0" w:line="360" w:lineRule="auto"/>
        <w:ind w:left="-908" w:right="-993"/>
        <w:jc w:val="center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76517">
        <w:rPr>
          <w:rFonts w:ascii="Arial" w:eastAsia="Times New Roman" w:hAnsi="Arial" w:cs="Arial" w:hint="cs"/>
          <w:sz w:val="24"/>
          <w:szCs w:val="24"/>
          <w:rtl/>
          <w:lang w:eastAsia="he-IL"/>
        </w:rPr>
        <w:t>* מתן כלים לחיזוק החוסן הנפשי והרגשי בהתמודדות עם פגיעות חברתיות ברשת</w:t>
      </w:r>
    </w:p>
    <w:p w14:paraId="15D66E5A" w14:textId="77777777" w:rsidR="00D76517" w:rsidRPr="00D76517" w:rsidRDefault="00D76517" w:rsidP="00222FCF">
      <w:pPr>
        <w:suppressAutoHyphens/>
        <w:spacing w:after="0" w:line="360" w:lineRule="auto"/>
        <w:ind w:left="-908" w:right="-993"/>
        <w:jc w:val="center"/>
        <w:rPr>
          <w:rFonts w:ascii="Calibri" w:eastAsia="Calibri" w:hAnsi="Calibri" w:cs="Arial"/>
        </w:rPr>
      </w:pPr>
      <w:r w:rsidRPr="00D76517">
        <w:rPr>
          <w:rFonts w:ascii="Arial" w:eastAsia="Times New Roman" w:hAnsi="Arial" w:cs="Arial" w:hint="cs"/>
          <w:sz w:val="24"/>
          <w:szCs w:val="24"/>
          <w:rtl/>
          <w:lang w:eastAsia="he-IL"/>
        </w:rPr>
        <w:t>* היכרות עם הגורמים השונים היכולים לעזור במידת הצורך</w:t>
      </w:r>
    </w:p>
    <w:p w14:paraId="753B511A" w14:textId="5E6848FD" w:rsidR="008F432B" w:rsidRPr="008F432B" w:rsidRDefault="008F432B" w:rsidP="00222FCF">
      <w:pPr>
        <w:suppressAutoHyphens/>
        <w:spacing w:after="0" w:line="360" w:lineRule="auto"/>
        <w:ind w:left="-908" w:right="-993"/>
        <w:jc w:val="center"/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</w:pPr>
      <w:r w:rsidRPr="008F432B">
        <w:rPr>
          <w:rFonts w:ascii="Arial" w:eastAsia="Times New Roman" w:hAnsi="Arial" w:cs="Arial" w:hint="cs"/>
          <w:sz w:val="24"/>
          <w:szCs w:val="24"/>
          <w:u w:val="single"/>
          <w:rtl/>
          <w:lang w:eastAsia="he-IL"/>
        </w:rPr>
        <w:t>משך המפגש: 45 דקות</w:t>
      </w:r>
    </w:p>
    <w:p w14:paraId="1D956545" w14:textId="77777777" w:rsidR="006C3554" w:rsidRDefault="006C3554" w:rsidP="008F432B">
      <w:pPr>
        <w:ind w:left="-199" w:right="-851"/>
        <w:jc w:val="center"/>
        <w:rPr>
          <w:b/>
          <w:bCs/>
          <w:sz w:val="26"/>
          <w:szCs w:val="26"/>
          <w:rtl/>
        </w:rPr>
      </w:pPr>
    </w:p>
    <w:p w14:paraId="5797938C" w14:textId="4E9E469F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29081FF3" w14:textId="1D408B03" w:rsidR="00AC0704" w:rsidRDefault="00AC070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5021BB98" w14:textId="048F5797" w:rsidR="00AC0704" w:rsidRDefault="00AC070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0A1FE24C" w14:textId="797C6495" w:rsidR="00AC0704" w:rsidRDefault="00AC070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342BA4F6" w14:textId="71514D5E" w:rsidR="00AC0704" w:rsidRDefault="00AC070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57120ED3" w14:textId="70AD6C0A" w:rsidR="00AC0704" w:rsidRDefault="00AC070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697EE9EB" w14:textId="77777777" w:rsidR="00AC0704" w:rsidRDefault="00AC0704" w:rsidP="00AC0704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rtl/>
          <w:lang w:eastAsia="he-IL"/>
        </w:rPr>
      </w:pPr>
    </w:p>
    <w:p w14:paraId="5D426F89" w14:textId="77777777" w:rsidR="00AC0704" w:rsidRDefault="00AC0704" w:rsidP="00AC0704">
      <w:pPr>
        <w:suppressAutoHyphens/>
        <w:spacing w:after="0" w:line="360" w:lineRule="auto"/>
        <w:ind w:left="-908" w:right="-993"/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rtl/>
          <w:lang w:eastAsia="he-IL"/>
        </w:rPr>
      </w:pPr>
    </w:p>
    <w:p w14:paraId="17CFB29D" w14:textId="5108E4E8" w:rsidR="00AC0704" w:rsidRDefault="00AC0704" w:rsidP="00AC0704">
      <w:pPr>
        <w:suppressAutoHyphens/>
        <w:spacing w:after="0" w:line="360" w:lineRule="auto"/>
        <w:ind w:left="-908" w:right="-993"/>
        <w:rPr>
          <w:rtl/>
        </w:rPr>
      </w:pPr>
      <w:r w:rsidRPr="00AE2B6A">
        <w:rPr>
          <w:rFonts w:ascii="Arial" w:eastAsia="Times New Roman" w:hAnsi="Arial" w:cs="Arial" w:hint="cs"/>
          <w:b/>
          <w:bCs/>
          <w:color w:val="BF8F00" w:themeColor="accent4" w:themeShade="BF"/>
          <w:sz w:val="24"/>
          <w:szCs w:val="24"/>
          <w:rtl/>
          <w:lang w:eastAsia="he-IL"/>
        </w:rPr>
        <w:t>פתיחה</w:t>
      </w:r>
      <w:r>
        <w:rPr>
          <w:rFonts w:ascii="Arial" w:eastAsia="Times New Roman" w:hAnsi="Arial" w:cs="Arial" w:hint="cs"/>
          <w:b/>
          <w:bCs/>
          <w:color w:val="BF8F00" w:themeColor="accent4" w:themeShade="BF"/>
          <w:sz w:val="24"/>
          <w:szCs w:val="24"/>
          <w:rtl/>
          <w:lang w:eastAsia="he-IL"/>
        </w:rPr>
        <w:t xml:space="preserve">: מה זה </w:t>
      </w:r>
      <w:proofErr w:type="spellStart"/>
      <w:r>
        <w:rPr>
          <w:rFonts w:ascii="Arial" w:eastAsia="Times New Roman" w:hAnsi="Arial" w:cs="Arial" w:hint="cs"/>
          <w:b/>
          <w:bCs/>
          <w:color w:val="BF8F00" w:themeColor="accent4" w:themeShade="BF"/>
          <w:sz w:val="24"/>
          <w:szCs w:val="24"/>
          <w:rtl/>
          <w:lang w:eastAsia="he-IL"/>
        </w:rPr>
        <w:t>שיימינג</w:t>
      </w:r>
      <w:proofErr w:type="spellEnd"/>
      <w:r>
        <w:rPr>
          <w:rFonts w:ascii="Arial" w:eastAsia="Times New Roman" w:hAnsi="Arial" w:cs="Arial" w:hint="cs"/>
          <w:b/>
          <w:bCs/>
          <w:color w:val="BF8F00" w:themeColor="accent4" w:themeShade="BF"/>
          <w:sz w:val="24"/>
          <w:szCs w:val="24"/>
          <w:rtl/>
          <w:lang w:eastAsia="he-IL"/>
        </w:rPr>
        <w:t>? (10 ד</w:t>
      </w:r>
      <w:r w:rsidRPr="00AE2B6A">
        <w:rPr>
          <w:rFonts w:ascii="Arial" w:eastAsia="Times New Roman" w:hAnsi="Arial" w:cs="Arial" w:hint="cs"/>
          <w:b/>
          <w:bCs/>
          <w:color w:val="BF8F00" w:themeColor="accent4" w:themeShade="BF"/>
          <w:sz w:val="24"/>
          <w:szCs w:val="24"/>
          <w:rtl/>
          <w:lang w:eastAsia="he-IL"/>
        </w:rPr>
        <w:t>קות</w:t>
      </w:r>
      <w:r>
        <w:rPr>
          <w:rFonts w:ascii="Arial" w:eastAsia="Times New Roman" w:hAnsi="Arial" w:cs="Arial" w:hint="cs"/>
          <w:b/>
          <w:bCs/>
          <w:color w:val="BF8F00" w:themeColor="accent4" w:themeShade="BF"/>
          <w:sz w:val="24"/>
          <w:szCs w:val="24"/>
          <w:rtl/>
          <w:lang w:eastAsia="he-IL"/>
        </w:rPr>
        <w:t>)</w:t>
      </w:r>
    </w:p>
    <w:p w14:paraId="1603FD2A" w14:textId="77777777" w:rsidR="00AC0704" w:rsidRPr="009F0B8A" w:rsidRDefault="00AC0704" w:rsidP="00AC0704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 w:rsidRPr="009F0B8A">
        <w:rPr>
          <w:rFonts w:hint="cs"/>
          <w:sz w:val="24"/>
          <w:szCs w:val="24"/>
          <w:rtl/>
        </w:rPr>
        <w:t>כשאני חושב/ת על "</w:t>
      </w:r>
      <w:proofErr w:type="spellStart"/>
      <w:r w:rsidRPr="009F0B8A">
        <w:rPr>
          <w:rFonts w:hint="cs"/>
          <w:sz w:val="24"/>
          <w:szCs w:val="24"/>
          <w:rtl/>
        </w:rPr>
        <w:t>שיימינג</w:t>
      </w:r>
      <w:proofErr w:type="spellEnd"/>
      <w:r w:rsidRPr="009F0B8A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–</w:t>
      </w:r>
      <w:r w:rsidRPr="009F0B8A">
        <w:rPr>
          <w:rFonts w:hint="cs"/>
          <w:sz w:val="24"/>
          <w:szCs w:val="24"/>
          <w:rtl/>
        </w:rPr>
        <w:t xml:space="preserve"> מה עולה לי בראש?</w:t>
      </w:r>
    </w:p>
    <w:p w14:paraId="3213FCB7" w14:textId="77777777" w:rsidR="00AC0704" w:rsidRDefault="00AC0704" w:rsidP="00AC0704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>
        <w:rPr>
          <w:rFonts w:hint="cs"/>
          <w:color w:val="2E74B5" w:themeColor="accent1" w:themeShade="BF"/>
          <w:sz w:val="24"/>
          <w:szCs w:val="24"/>
          <w:rtl/>
        </w:rPr>
        <w:t xml:space="preserve">שמש אסוציאציות </w:t>
      </w:r>
      <w:r>
        <w:rPr>
          <w:rFonts w:hint="eastAsia"/>
          <w:color w:val="2E74B5" w:themeColor="accent1" w:themeShade="BF"/>
          <w:sz w:val="24"/>
          <w:szCs w:val="24"/>
          <w:rtl/>
        </w:rPr>
        <w:t>–</w:t>
      </w:r>
      <w:r>
        <w:rPr>
          <w:rFonts w:hint="cs"/>
          <w:color w:val="2E74B5" w:themeColor="accent1" w:themeShade="BF"/>
          <w:sz w:val="24"/>
          <w:szCs w:val="24"/>
          <w:rtl/>
        </w:rPr>
        <w:t xml:space="preserve"> יוצרים תרשים ב-</w:t>
      </w:r>
      <w:r>
        <w:rPr>
          <w:rFonts w:hint="cs"/>
          <w:color w:val="2E74B5" w:themeColor="accent1" w:themeShade="BF"/>
          <w:sz w:val="24"/>
          <w:szCs w:val="24"/>
        </w:rPr>
        <w:t>P</w:t>
      </w:r>
      <w:r>
        <w:rPr>
          <w:color w:val="2E74B5" w:themeColor="accent1" w:themeShade="BF"/>
          <w:sz w:val="24"/>
          <w:szCs w:val="24"/>
        </w:rPr>
        <w:t>owerPoint</w:t>
      </w:r>
      <w:r>
        <w:rPr>
          <w:rFonts w:hint="cs"/>
          <w:color w:val="2E74B5" w:themeColor="accent1" w:themeShade="BF"/>
          <w:sz w:val="24"/>
          <w:szCs w:val="24"/>
          <w:rtl/>
        </w:rPr>
        <w:t xml:space="preserve"> עם המילה "</w:t>
      </w:r>
      <w:proofErr w:type="spellStart"/>
      <w:r>
        <w:rPr>
          <w:rFonts w:hint="cs"/>
          <w:color w:val="2E74B5" w:themeColor="accent1" w:themeShade="BF"/>
          <w:sz w:val="24"/>
          <w:szCs w:val="24"/>
          <w:rtl/>
        </w:rPr>
        <w:t>שיימינג</w:t>
      </w:r>
      <w:proofErr w:type="spellEnd"/>
      <w:r>
        <w:rPr>
          <w:rFonts w:hint="cs"/>
          <w:color w:val="2E74B5" w:themeColor="accent1" w:themeShade="BF"/>
          <w:sz w:val="24"/>
          <w:szCs w:val="24"/>
          <w:rtl/>
        </w:rPr>
        <w:t xml:space="preserve">" במרכז, משתפים את המסך עם התלמידים וכותבים על גבי התרשים את </w:t>
      </w:r>
      <w:r w:rsidRPr="009F0B8A">
        <w:rPr>
          <w:rFonts w:hint="cs"/>
          <w:color w:val="2E74B5" w:themeColor="accent1" w:themeShade="BF"/>
          <w:sz w:val="24"/>
          <w:szCs w:val="24"/>
          <w:rtl/>
        </w:rPr>
        <w:t>תשובות התלמידים</w:t>
      </w:r>
      <w:r>
        <w:rPr>
          <w:rFonts w:hint="cs"/>
          <w:sz w:val="24"/>
          <w:szCs w:val="24"/>
          <w:rtl/>
        </w:rPr>
        <w:t>.</w:t>
      </w:r>
    </w:p>
    <w:p w14:paraId="43D2C4C2" w14:textId="77777777" w:rsidR="00AC0704" w:rsidRPr="00E664BE" w:rsidRDefault="00AC0704" w:rsidP="00AC0704">
      <w:pPr>
        <w:suppressAutoHyphens/>
        <w:spacing w:after="0" w:line="360" w:lineRule="auto"/>
        <w:ind w:left="-908" w:right="-993"/>
        <w:rPr>
          <w:color w:val="000000" w:themeColor="text1"/>
          <w:sz w:val="24"/>
          <w:szCs w:val="24"/>
          <w:rtl/>
        </w:rPr>
      </w:pPr>
      <w:r w:rsidRPr="00E664BE">
        <w:rPr>
          <w:rFonts w:hint="cs"/>
          <w:color w:val="000000" w:themeColor="text1"/>
          <w:sz w:val="24"/>
          <w:szCs w:val="24"/>
          <w:rtl/>
        </w:rPr>
        <w:t>לדוגמ</w:t>
      </w:r>
      <w:r>
        <w:rPr>
          <w:rFonts w:hint="cs"/>
          <w:color w:val="000000" w:themeColor="text1"/>
          <w:sz w:val="24"/>
          <w:szCs w:val="24"/>
          <w:rtl/>
        </w:rPr>
        <w:t>ה</w:t>
      </w:r>
      <w:r w:rsidRPr="00E664BE">
        <w:rPr>
          <w:rFonts w:hint="cs"/>
          <w:color w:val="000000" w:themeColor="text1"/>
          <w:sz w:val="24"/>
          <w:szCs w:val="24"/>
          <w:rtl/>
        </w:rPr>
        <w:t>:</w:t>
      </w:r>
    </w:p>
    <w:p w14:paraId="0D3B50A8" w14:textId="77777777" w:rsidR="00ED0140" w:rsidRDefault="00AC0704" w:rsidP="00ED0140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>
        <w:rPr>
          <w:noProof/>
          <w:sz w:val="24"/>
          <w:szCs w:val="24"/>
        </w:rPr>
        <w:drawing>
          <wp:inline distT="0" distB="0" distL="0" distR="0" wp14:anchorId="7AF4CCE2" wp14:editId="1C64F9EF">
            <wp:extent cx="4716052" cy="3583107"/>
            <wp:effectExtent l="0" t="0" r="889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93" cy="35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DE0FB" w14:textId="63001B46" w:rsidR="00ED0140" w:rsidRDefault="00ED0140" w:rsidP="00ED0140">
      <w:pPr>
        <w:suppressAutoHyphens/>
        <w:spacing w:after="0" w:line="360" w:lineRule="auto"/>
        <w:ind w:left="-908" w:right="-993"/>
        <w:rPr>
          <w:rFonts w:asciiTheme="minorBidi" w:hAnsiTheme="minorBidi"/>
          <w:sz w:val="24"/>
          <w:szCs w:val="24"/>
          <w:rtl/>
        </w:rPr>
      </w:pPr>
      <w:r w:rsidRPr="00ED0140">
        <w:rPr>
          <w:rFonts w:asciiTheme="minorBidi" w:hAnsiTheme="minorBidi"/>
          <w:sz w:val="24"/>
          <w:szCs w:val="24"/>
          <w:rtl/>
        </w:rPr>
        <w:t xml:space="preserve">לחילופין- ניתן להשתמש ב- </w:t>
      </w:r>
      <w:r w:rsidRPr="00ED0140">
        <w:rPr>
          <w:rFonts w:asciiTheme="minorBidi" w:hAnsiTheme="minorBidi"/>
          <w:sz w:val="24"/>
          <w:szCs w:val="24"/>
        </w:rPr>
        <w:t>Padlet</w:t>
      </w:r>
      <w:r w:rsidRPr="00ED0140">
        <w:rPr>
          <w:rFonts w:asciiTheme="minorBidi" w:hAnsiTheme="minorBidi"/>
          <w:sz w:val="24"/>
          <w:szCs w:val="24"/>
          <w:rtl/>
        </w:rPr>
        <w:t xml:space="preserve"> , לוח שיתופי שהתלמידים יכתבו בו את תשובותיהם. </w:t>
      </w:r>
      <w:hyperlink r:id="rId9" w:anchor="more-3866" w:history="1">
        <w:r w:rsidRPr="00ED0140">
          <w:rPr>
            <w:rFonts w:asciiTheme="minorBidi" w:hAnsiTheme="minorBidi"/>
            <w:color w:val="0563C1" w:themeColor="hyperlink"/>
            <w:sz w:val="24"/>
            <w:szCs w:val="24"/>
            <w:u w:val="single"/>
            <w:rtl/>
          </w:rPr>
          <w:t xml:space="preserve">הדרכה על הכלי </w:t>
        </w:r>
        <w:r w:rsidRPr="00ED0140">
          <w:rPr>
            <w:rFonts w:asciiTheme="minorBidi" w:hAnsiTheme="minorBidi"/>
            <w:color w:val="0563C1" w:themeColor="hyperlink"/>
            <w:sz w:val="24"/>
            <w:szCs w:val="24"/>
            <w:u w:val="single"/>
          </w:rPr>
          <w:t>Padlet</w:t>
        </w:r>
      </w:hyperlink>
    </w:p>
    <w:p w14:paraId="307A0A91" w14:textId="162336AE" w:rsidR="00ED0140" w:rsidRDefault="00ED0140" w:rsidP="00ED0140">
      <w:pPr>
        <w:suppressAutoHyphens/>
        <w:spacing w:after="0" w:line="360" w:lineRule="auto"/>
        <w:ind w:left="-908" w:right="-993"/>
        <w:rPr>
          <w:rFonts w:asciiTheme="minorBidi" w:hAnsiTheme="minorBidi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55F94CE" wp14:editId="6CD3F995">
            <wp:simplePos x="0" y="0"/>
            <wp:positionH relativeFrom="column">
              <wp:posOffset>203200</wp:posOffset>
            </wp:positionH>
            <wp:positionV relativeFrom="paragraph">
              <wp:posOffset>100965</wp:posOffset>
            </wp:positionV>
            <wp:extent cx="5171578" cy="2908936"/>
            <wp:effectExtent l="0" t="0" r="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578" cy="2908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629C6" w14:textId="3B0C560B" w:rsidR="00ED0140" w:rsidRDefault="00ED0140" w:rsidP="00ED0140">
      <w:pPr>
        <w:suppressAutoHyphens/>
        <w:spacing w:after="0" w:line="360" w:lineRule="auto"/>
        <w:ind w:left="-908" w:right="-993"/>
        <w:rPr>
          <w:rFonts w:asciiTheme="minorBidi" w:hAnsiTheme="minorBidi"/>
          <w:sz w:val="24"/>
          <w:szCs w:val="24"/>
          <w:rtl/>
        </w:rPr>
      </w:pPr>
    </w:p>
    <w:p w14:paraId="26FF963E" w14:textId="73E7CD55" w:rsidR="00ED0140" w:rsidRDefault="00ED0140" w:rsidP="00ED0140">
      <w:pPr>
        <w:suppressAutoHyphens/>
        <w:spacing w:after="0" w:line="360" w:lineRule="auto"/>
        <w:ind w:left="-908" w:right="-993"/>
        <w:rPr>
          <w:rFonts w:asciiTheme="minorBidi" w:hAnsiTheme="minorBidi"/>
          <w:sz w:val="24"/>
          <w:szCs w:val="24"/>
          <w:rtl/>
        </w:rPr>
      </w:pPr>
    </w:p>
    <w:p w14:paraId="3E945621" w14:textId="40F98583" w:rsidR="00ED0140" w:rsidRPr="00ED0140" w:rsidRDefault="00ED0140" w:rsidP="00ED0140">
      <w:pPr>
        <w:suppressAutoHyphens/>
        <w:spacing w:after="0" w:line="360" w:lineRule="auto"/>
        <w:ind w:right="-993"/>
        <w:rPr>
          <w:rFonts w:asciiTheme="minorBidi" w:hAnsiTheme="minorBidi"/>
          <w:sz w:val="24"/>
          <w:szCs w:val="24"/>
          <w:rtl/>
        </w:rPr>
      </w:pPr>
    </w:p>
    <w:p w14:paraId="4598BBDB" w14:textId="64DEA27A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</w:p>
    <w:p w14:paraId="238AB516" w14:textId="77777777" w:rsidR="00ED0140" w:rsidRDefault="00ED0140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</w:p>
    <w:p w14:paraId="24E9D28B" w14:textId="77777777" w:rsidR="00ED0140" w:rsidRDefault="00ED0140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</w:p>
    <w:p w14:paraId="70D14B4E" w14:textId="77777777" w:rsidR="00ED0140" w:rsidRDefault="00ED0140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</w:p>
    <w:p w14:paraId="2940F993" w14:textId="77777777" w:rsidR="00ED0140" w:rsidRDefault="00ED0140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</w:p>
    <w:p w14:paraId="6EBB8827" w14:textId="77777777" w:rsidR="00ED0140" w:rsidRDefault="00ED0140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</w:p>
    <w:p w14:paraId="4E7B8EB1" w14:textId="77777777" w:rsidR="00ED0140" w:rsidRDefault="00ED0140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</w:p>
    <w:p w14:paraId="65217C25" w14:textId="77777777" w:rsidR="00ED0140" w:rsidRDefault="00ED0140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</w:p>
    <w:p w14:paraId="0F6B94DB" w14:textId="612BB73D" w:rsidR="00AC0704" w:rsidRPr="00407A43" w:rsidRDefault="00AC0704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  <w:r w:rsidRPr="00407A43">
        <w:rPr>
          <w:rFonts w:hint="cs"/>
          <w:b/>
          <w:bCs/>
          <w:color w:val="BF8F00" w:themeColor="accent4" w:themeShade="BF"/>
          <w:sz w:val="24"/>
          <w:szCs w:val="24"/>
          <w:rtl/>
        </w:rPr>
        <w:t xml:space="preserve">הסבר קצר </w:t>
      </w:r>
    </w:p>
    <w:p w14:paraId="2D3A564C" w14:textId="77777777" w:rsidR="00AC0704" w:rsidRPr="00407A43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  <w:proofErr w:type="spellStart"/>
      <w:r w:rsidRPr="00407A43">
        <w:rPr>
          <w:rFonts w:hint="cs"/>
          <w:b/>
          <w:bCs/>
          <w:sz w:val="24"/>
          <w:szCs w:val="24"/>
          <w:rtl/>
        </w:rPr>
        <w:t>שיימינג</w:t>
      </w:r>
      <w:proofErr w:type="spellEnd"/>
      <w:r w:rsidRPr="00407A43">
        <w:rPr>
          <w:rFonts w:hint="cs"/>
          <w:b/>
          <w:bCs/>
          <w:sz w:val="24"/>
          <w:szCs w:val="24"/>
          <w:rtl/>
        </w:rPr>
        <w:t xml:space="preserve"> = </w:t>
      </w:r>
      <w:r w:rsidRPr="00407A43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rtl/>
        </w:rPr>
        <w:t>בִּיוּש </w:t>
      </w:r>
    </w:p>
    <w:p w14:paraId="320D790D" w14:textId="77777777" w:rsidR="00AC0704" w:rsidRPr="00407A43" w:rsidRDefault="00AC0704" w:rsidP="00AC0704">
      <w:pPr>
        <w:suppressAutoHyphens/>
        <w:spacing w:after="0" w:line="360" w:lineRule="auto"/>
        <w:ind w:left="-908" w:right="-993"/>
        <w:rPr>
          <w:rFonts w:cs="Arial"/>
          <w:sz w:val="24"/>
          <w:szCs w:val="24"/>
          <w:rtl/>
        </w:rPr>
      </w:pPr>
      <w:r w:rsidRPr="00407A43">
        <w:rPr>
          <w:rFonts w:cs="Arial"/>
          <w:b/>
          <w:bCs/>
          <w:sz w:val="24"/>
          <w:szCs w:val="24"/>
          <w:rtl/>
        </w:rPr>
        <w:t>בושה</w:t>
      </w:r>
      <w:r w:rsidRPr="00407A43">
        <w:rPr>
          <w:rFonts w:cs="Arial"/>
          <w:sz w:val="24"/>
          <w:szCs w:val="24"/>
          <w:rtl/>
        </w:rPr>
        <w:t xml:space="preserve"> היא תחושה לא נעימה, שמתעוררת</w:t>
      </w:r>
      <w:r w:rsidRPr="00407A43">
        <w:rPr>
          <w:rFonts w:cs="Arial" w:hint="cs"/>
          <w:sz w:val="24"/>
          <w:szCs w:val="24"/>
          <w:rtl/>
        </w:rPr>
        <w:t xml:space="preserve"> בנו כשאנחנו מרגישים שנחשפנו לעיני אחרים בצורה שלא מכבדת אותנו</w:t>
      </w:r>
      <w:r>
        <w:rPr>
          <w:rFonts w:cs="Arial" w:hint="cs"/>
          <w:sz w:val="24"/>
          <w:szCs w:val="24"/>
          <w:rtl/>
        </w:rPr>
        <w:t>,</w:t>
      </w:r>
      <w:r w:rsidRPr="00407A43">
        <w:rPr>
          <w:rFonts w:cs="Arial" w:hint="cs"/>
          <w:sz w:val="24"/>
          <w:szCs w:val="24"/>
          <w:rtl/>
        </w:rPr>
        <w:t xml:space="preserve"> או שאחרים מבקרים אותנו בעקבות מעשה שעשינו בניגוד לנורמות המקובלות.</w:t>
      </w:r>
    </w:p>
    <w:p w14:paraId="49E9C096" w14:textId="77777777" w:rsidR="00AC0704" w:rsidRPr="00407A43" w:rsidRDefault="00AC0704" w:rsidP="00AC0704">
      <w:pPr>
        <w:suppressAutoHyphens/>
        <w:spacing w:after="0" w:line="360" w:lineRule="auto"/>
        <w:ind w:left="-908" w:right="-1276"/>
        <w:rPr>
          <w:rFonts w:cs="Arial"/>
          <w:sz w:val="24"/>
          <w:szCs w:val="24"/>
          <w:rtl/>
        </w:rPr>
      </w:pPr>
      <w:r w:rsidRPr="00407A43">
        <w:rPr>
          <w:rFonts w:cs="Arial" w:hint="cs"/>
          <w:sz w:val="24"/>
          <w:szCs w:val="24"/>
          <w:rtl/>
        </w:rPr>
        <w:t>הבושה היא רגש חזק ואוניברסלי שיש לו הרבה פעמים גם סימנים פיזיולוגיים</w:t>
      </w:r>
      <w:r>
        <w:rPr>
          <w:rFonts w:cs="Arial" w:hint="cs"/>
          <w:sz w:val="24"/>
          <w:szCs w:val="24"/>
          <w:rtl/>
        </w:rPr>
        <w:t>,</w:t>
      </w:r>
      <w:r w:rsidRPr="00407A43">
        <w:rPr>
          <w:rFonts w:cs="Arial" w:hint="cs"/>
          <w:sz w:val="24"/>
          <w:szCs w:val="24"/>
          <w:rtl/>
        </w:rPr>
        <w:t xml:space="preserve"> כמו הסמקה, דפיקות לב, הזעה ועוד.</w:t>
      </w:r>
    </w:p>
    <w:p w14:paraId="278E24AB" w14:textId="77777777" w:rsidR="00AC0704" w:rsidRPr="00E664BE" w:rsidRDefault="00AC0704" w:rsidP="00AC0704">
      <w:pPr>
        <w:suppressAutoHyphens/>
        <w:spacing w:after="0" w:line="360" w:lineRule="auto"/>
        <w:ind w:left="-908" w:right="-993"/>
        <w:rPr>
          <w:rFonts w:cs="Arial"/>
          <w:b/>
          <w:bCs/>
          <w:sz w:val="24"/>
          <w:szCs w:val="24"/>
          <w:rtl/>
        </w:rPr>
      </w:pPr>
      <w:r w:rsidRPr="00E664BE">
        <w:rPr>
          <w:rFonts w:cs="Arial" w:hint="cs"/>
          <w:b/>
          <w:bCs/>
          <w:sz w:val="24"/>
          <w:szCs w:val="24"/>
          <w:rtl/>
        </w:rPr>
        <w:t xml:space="preserve">ביוש/ </w:t>
      </w:r>
      <w:proofErr w:type="spellStart"/>
      <w:r w:rsidRPr="00E664BE">
        <w:rPr>
          <w:rFonts w:cs="Arial" w:hint="cs"/>
          <w:b/>
          <w:bCs/>
          <w:sz w:val="24"/>
          <w:szCs w:val="24"/>
          <w:rtl/>
        </w:rPr>
        <w:t>שיימינג</w:t>
      </w:r>
      <w:proofErr w:type="spellEnd"/>
      <w:r w:rsidRPr="00E664BE">
        <w:rPr>
          <w:rFonts w:cs="Arial" w:hint="cs"/>
          <w:b/>
          <w:bCs/>
          <w:sz w:val="24"/>
          <w:szCs w:val="24"/>
          <w:rtl/>
        </w:rPr>
        <w:t xml:space="preserve"> היא הפעולה של גרימת בושה למישהו אחר במכוון.</w:t>
      </w:r>
    </w:p>
    <w:p w14:paraId="1321765C" w14:textId="77777777" w:rsidR="00AC0704" w:rsidRDefault="00AC0704" w:rsidP="00AC0704">
      <w:pPr>
        <w:suppressAutoHyphens/>
        <w:spacing w:after="0" w:line="360" w:lineRule="auto"/>
        <w:ind w:left="-908" w:right="-993"/>
        <w:rPr>
          <w:rFonts w:cs="Arial"/>
          <w:sz w:val="24"/>
          <w:szCs w:val="24"/>
          <w:rtl/>
        </w:rPr>
      </w:pPr>
      <w:proofErr w:type="spellStart"/>
      <w:r w:rsidRPr="00E664BE">
        <w:rPr>
          <w:rFonts w:cs="Arial" w:hint="cs"/>
          <w:b/>
          <w:bCs/>
          <w:sz w:val="24"/>
          <w:szCs w:val="24"/>
          <w:rtl/>
        </w:rPr>
        <w:t>שיימינג</w:t>
      </w:r>
      <w:proofErr w:type="spellEnd"/>
      <w:r w:rsidRPr="00E664BE">
        <w:rPr>
          <w:rFonts w:cs="Arial" w:hint="cs"/>
          <w:b/>
          <w:bCs/>
          <w:sz w:val="24"/>
          <w:szCs w:val="24"/>
          <w:rtl/>
        </w:rPr>
        <w:t xml:space="preserve"> </w:t>
      </w:r>
      <w:r w:rsidRPr="00E664BE">
        <w:rPr>
          <w:rFonts w:cs="Arial" w:hint="cs"/>
          <w:sz w:val="24"/>
          <w:szCs w:val="24"/>
          <w:rtl/>
        </w:rPr>
        <w:t>ב</w:t>
      </w:r>
      <w:r w:rsidRPr="00E664BE">
        <w:rPr>
          <w:rFonts w:cs="Arial"/>
          <w:sz w:val="24"/>
          <w:szCs w:val="24"/>
          <w:rtl/>
        </w:rPr>
        <w:t>רשת הוא פעולה דיגיטלית שמטרתה לגרום לאדם בושה בשל פעילות שחורגת מהנורמות המקובלות של החברה</w:t>
      </w:r>
      <w:r w:rsidRPr="00E664BE">
        <w:rPr>
          <w:rFonts w:cs="Arial" w:hint="cs"/>
          <w:sz w:val="24"/>
          <w:szCs w:val="24"/>
          <w:rtl/>
        </w:rPr>
        <w:t xml:space="preserve">. </w:t>
      </w:r>
      <w:proofErr w:type="spellStart"/>
      <w:r w:rsidRPr="00E664BE">
        <w:rPr>
          <w:rFonts w:cs="Arial" w:hint="cs"/>
          <w:sz w:val="24"/>
          <w:szCs w:val="24"/>
          <w:rtl/>
        </w:rPr>
        <w:t>שיימינג</w:t>
      </w:r>
      <w:proofErr w:type="spellEnd"/>
      <w:r w:rsidRPr="00E664BE">
        <w:rPr>
          <w:rFonts w:cs="Arial" w:hint="cs"/>
          <w:sz w:val="24"/>
          <w:szCs w:val="24"/>
          <w:rtl/>
        </w:rPr>
        <w:t xml:space="preserve"> יכול לכלול</w:t>
      </w:r>
      <w:r w:rsidRPr="00E664BE">
        <w:rPr>
          <w:rFonts w:cs="Arial"/>
          <w:sz w:val="24"/>
          <w:szCs w:val="24"/>
          <w:rtl/>
        </w:rPr>
        <w:t xml:space="preserve"> את שמו של האדם, תמונתו, סרטון ויד</w:t>
      </w:r>
      <w:r>
        <w:rPr>
          <w:rFonts w:cs="Arial" w:hint="cs"/>
          <w:sz w:val="24"/>
          <w:szCs w:val="24"/>
          <w:rtl/>
        </w:rPr>
        <w:t>י</w:t>
      </w:r>
      <w:r w:rsidRPr="00E664BE">
        <w:rPr>
          <w:rFonts w:cs="Arial"/>
          <w:sz w:val="24"/>
          <w:szCs w:val="24"/>
          <w:rtl/>
        </w:rPr>
        <w:t>או רלוונטי</w:t>
      </w:r>
      <w:r w:rsidRPr="00E664BE">
        <w:rPr>
          <w:rFonts w:cs="Arial" w:hint="cs"/>
          <w:sz w:val="24"/>
          <w:szCs w:val="24"/>
          <w:rtl/>
        </w:rPr>
        <w:t xml:space="preserve">, קישור בין האדם למעשה </w:t>
      </w:r>
      <w:r>
        <w:rPr>
          <w:rFonts w:cs="Arial" w:hint="cs"/>
          <w:sz w:val="24"/>
          <w:szCs w:val="24"/>
          <w:rtl/>
        </w:rPr>
        <w:t xml:space="preserve">מבייש </w:t>
      </w:r>
      <w:r w:rsidRPr="00E664BE">
        <w:rPr>
          <w:rFonts w:cs="Arial" w:hint="cs"/>
          <w:sz w:val="24"/>
          <w:szCs w:val="24"/>
          <w:rtl/>
        </w:rPr>
        <w:t>מסוים ועוד</w:t>
      </w:r>
      <w:r w:rsidRPr="00E664BE">
        <w:rPr>
          <w:rFonts w:cs="Arial"/>
          <w:sz w:val="24"/>
          <w:szCs w:val="24"/>
          <w:rtl/>
        </w:rPr>
        <w:t xml:space="preserve">. </w:t>
      </w:r>
    </w:p>
    <w:p w14:paraId="05C670C8" w14:textId="77777777" w:rsidR="00AC0704" w:rsidRPr="00E664BE" w:rsidRDefault="00AC0704" w:rsidP="00AC0704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השיתוף של הפוסט, התגובות </w:t>
      </w:r>
      <w:proofErr w:type="spellStart"/>
      <w:r>
        <w:rPr>
          <w:rFonts w:cs="Arial" w:hint="cs"/>
          <w:b/>
          <w:bCs/>
          <w:sz w:val="24"/>
          <w:szCs w:val="24"/>
          <w:rtl/>
        </w:rPr>
        <w:t>וה"לייק</w:t>
      </w:r>
      <w:proofErr w:type="spellEnd"/>
      <w:r>
        <w:rPr>
          <w:rFonts w:cs="Arial" w:hint="cs"/>
          <w:b/>
          <w:bCs/>
          <w:sz w:val="24"/>
          <w:szCs w:val="24"/>
          <w:rtl/>
        </w:rPr>
        <w:t xml:space="preserve">" הופכים אותו לוויראלי, </w:t>
      </w:r>
      <w:r w:rsidRPr="00990F9A">
        <w:rPr>
          <w:rFonts w:cs="Arial" w:hint="cs"/>
          <w:b/>
          <w:bCs/>
          <w:sz w:val="24"/>
          <w:szCs w:val="24"/>
          <w:rtl/>
        </w:rPr>
        <w:t xml:space="preserve">וכך </w:t>
      </w:r>
      <w:r>
        <w:rPr>
          <w:rFonts w:cs="Arial" w:hint="cs"/>
          <w:b/>
          <w:bCs/>
          <w:sz w:val="24"/>
          <w:szCs w:val="24"/>
          <w:rtl/>
        </w:rPr>
        <w:t>גוברת</w:t>
      </w:r>
      <w:r w:rsidRPr="00990F9A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תחושת </w:t>
      </w:r>
      <w:r w:rsidRPr="00990F9A">
        <w:rPr>
          <w:rFonts w:cs="Arial" w:hint="cs"/>
          <w:b/>
          <w:bCs/>
          <w:sz w:val="24"/>
          <w:szCs w:val="24"/>
          <w:rtl/>
        </w:rPr>
        <w:t>הבושה</w:t>
      </w:r>
      <w:r>
        <w:rPr>
          <w:rFonts w:cs="Arial" w:hint="cs"/>
          <w:b/>
          <w:bCs/>
          <w:sz w:val="24"/>
          <w:szCs w:val="24"/>
          <w:rtl/>
        </w:rPr>
        <w:t>.</w:t>
      </w:r>
    </w:p>
    <w:p w14:paraId="28E15577" w14:textId="77777777" w:rsidR="00AC0704" w:rsidRDefault="00AC0704" w:rsidP="00AC0704">
      <w:pPr>
        <w:suppressAutoHyphens/>
        <w:spacing w:after="0" w:line="360" w:lineRule="auto"/>
        <w:ind w:left="-908" w:right="-993"/>
        <w:rPr>
          <w:rtl/>
        </w:rPr>
      </w:pPr>
    </w:p>
    <w:p w14:paraId="3E038ABF" w14:textId="77777777" w:rsidR="00AC0704" w:rsidRDefault="00AC0704" w:rsidP="00AC0704">
      <w:pPr>
        <w:spacing w:after="0" w:line="360" w:lineRule="auto"/>
        <w:ind w:left="-908"/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rtl/>
          <w:lang w:eastAsia="he-IL"/>
        </w:rPr>
      </w:pPr>
    </w:p>
    <w:p w14:paraId="371F4D64" w14:textId="77777777" w:rsidR="00AC0704" w:rsidRDefault="00AC0704" w:rsidP="00AC0704">
      <w:pPr>
        <w:spacing w:after="0" w:line="360" w:lineRule="auto"/>
        <w:ind w:left="-908"/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rtl/>
          <w:lang w:eastAsia="he-IL"/>
        </w:rPr>
      </w:pPr>
    </w:p>
    <w:p w14:paraId="67988188" w14:textId="07934088" w:rsidR="00AC0704" w:rsidRDefault="00AC0704" w:rsidP="00AC0704">
      <w:pPr>
        <w:spacing w:after="0" w:line="360" w:lineRule="auto"/>
        <w:ind w:left="-908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BF8F00" w:themeColor="accent4" w:themeShade="BF"/>
          <w:sz w:val="24"/>
          <w:szCs w:val="24"/>
          <w:rtl/>
          <w:lang w:eastAsia="he-IL"/>
        </w:rPr>
        <w:t xml:space="preserve">סוגי </w:t>
      </w:r>
      <w:proofErr w:type="spellStart"/>
      <w:r>
        <w:rPr>
          <w:rFonts w:ascii="Arial" w:eastAsia="Times New Roman" w:hAnsi="Arial" w:cs="Arial" w:hint="cs"/>
          <w:b/>
          <w:bCs/>
          <w:color w:val="BF8F00" w:themeColor="accent4" w:themeShade="BF"/>
          <w:sz w:val="24"/>
          <w:szCs w:val="24"/>
          <w:rtl/>
          <w:lang w:eastAsia="he-IL"/>
        </w:rPr>
        <w:t>שיימינג</w:t>
      </w:r>
      <w:proofErr w:type="spellEnd"/>
      <w:r>
        <w:rPr>
          <w:rFonts w:ascii="Arial" w:eastAsia="Times New Roman" w:hAnsi="Arial" w:cs="Arial" w:hint="cs"/>
          <w:b/>
          <w:bCs/>
          <w:color w:val="BF8F00" w:themeColor="accent4" w:themeShade="BF"/>
          <w:sz w:val="24"/>
          <w:szCs w:val="24"/>
          <w:rtl/>
          <w:lang w:eastAsia="he-IL"/>
        </w:rPr>
        <w:t>: (7 ד</w:t>
      </w:r>
      <w:r w:rsidRPr="00AE2B6A">
        <w:rPr>
          <w:rFonts w:ascii="Arial" w:eastAsia="Times New Roman" w:hAnsi="Arial" w:cs="Arial" w:hint="cs"/>
          <w:b/>
          <w:bCs/>
          <w:color w:val="BF8F00" w:themeColor="accent4" w:themeShade="BF"/>
          <w:sz w:val="24"/>
          <w:szCs w:val="24"/>
          <w:rtl/>
          <w:lang w:eastAsia="he-IL"/>
        </w:rPr>
        <w:t>קות</w:t>
      </w:r>
      <w:r>
        <w:rPr>
          <w:rFonts w:ascii="Arial" w:eastAsia="Times New Roman" w:hAnsi="Arial" w:cs="Arial" w:hint="cs"/>
          <w:b/>
          <w:bCs/>
          <w:color w:val="BF8F00" w:themeColor="accent4" w:themeShade="BF"/>
          <w:sz w:val="24"/>
          <w:szCs w:val="24"/>
          <w:rtl/>
          <w:lang w:eastAsia="he-IL"/>
        </w:rPr>
        <w:t>)</w:t>
      </w:r>
    </w:p>
    <w:p w14:paraId="60AE2D4C" w14:textId="00357F00" w:rsidR="00AC0704" w:rsidRPr="00580A1E" w:rsidRDefault="00AC0704" w:rsidP="00AC0704">
      <w:pPr>
        <w:spacing w:after="0" w:line="360" w:lineRule="auto"/>
        <w:ind w:left="-908"/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מקרינים את הכתבה על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השיימינג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 שעברה נועה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קירל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: </w:t>
      </w:r>
      <w:bookmarkStart w:id="0" w:name="_Hlk46347924"/>
      <w:r w:rsidRPr="00580A1E">
        <w:rPr>
          <w:color w:val="0070C0"/>
        </w:rPr>
        <w:fldChar w:fldCharType="begin"/>
      </w:r>
      <w:r w:rsidR="00580A1E" w:rsidRPr="00580A1E">
        <w:rPr>
          <w:color w:val="0070C0"/>
        </w:rPr>
        <w:instrText>HYPERLINK "https://www.youtube.com/watch?v=BXI9uCn88R8"</w:instrText>
      </w:r>
      <w:r w:rsidRPr="00580A1E">
        <w:rPr>
          <w:color w:val="0070C0"/>
        </w:rPr>
        <w:fldChar w:fldCharType="separate"/>
      </w:r>
      <w:r w:rsidR="00580A1E" w:rsidRPr="00580A1E">
        <w:rPr>
          <w:color w:val="0070C0"/>
          <w:rtl/>
        </w:rPr>
        <w:t xml:space="preserve">קטע מתוכנית הצינור- נועה </w:t>
      </w:r>
      <w:proofErr w:type="spellStart"/>
      <w:r w:rsidR="00580A1E" w:rsidRPr="00580A1E">
        <w:rPr>
          <w:color w:val="0070C0"/>
          <w:rtl/>
        </w:rPr>
        <w:t>קירל</w:t>
      </w:r>
      <w:proofErr w:type="spellEnd"/>
      <w:r w:rsidR="00580A1E" w:rsidRPr="00580A1E">
        <w:rPr>
          <w:color w:val="0070C0"/>
          <w:rtl/>
        </w:rPr>
        <w:t xml:space="preserve"> עוברת </w:t>
      </w:r>
      <w:proofErr w:type="spellStart"/>
      <w:r w:rsidR="00580A1E" w:rsidRPr="00580A1E">
        <w:rPr>
          <w:color w:val="0070C0"/>
          <w:rtl/>
        </w:rPr>
        <w:t>שיימינג</w:t>
      </w:r>
      <w:proofErr w:type="spellEnd"/>
      <w:r w:rsidRPr="00580A1E">
        <w:rPr>
          <w:color w:val="0070C0"/>
        </w:rPr>
        <w:fldChar w:fldCharType="end"/>
      </w:r>
      <w:r w:rsidR="00580A1E" w:rsidRPr="00580A1E">
        <w:rPr>
          <w:rFonts w:hint="cs"/>
          <w:color w:val="0070C0"/>
          <w:rtl/>
        </w:rPr>
        <w:t>.</w:t>
      </w:r>
    </w:p>
    <w:bookmarkEnd w:id="0"/>
    <w:p w14:paraId="150CB639" w14:textId="77777777" w:rsidR="00AC0704" w:rsidRDefault="00AC0704" w:rsidP="00AC0704">
      <w:pPr>
        <w:spacing w:after="0" w:line="360" w:lineRule="auto"/>
        <w:ind w:left="-908" w:right="-1418"/>
        <w:rPr>
          <w:rFonts w:asciiTheme="minorBidi" w:eastAsia="Times New Roman" w:hAnsiTheme="minorBidi"/>
          <w:sz w:val="24"/>
          <w:szCs w:val="24"/>
          <w:rtl/>
        </w:rPr>
      </w:pP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שיימינג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 יכול להיות הפצה של תמונה/ סרטון של האדם או השתלחות חסרת ביסוס, כמו במקרה של נועה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קירל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14:paraId="23B7549E" w14:textId="77777777" w:rsidR="00AC0704" w:rsidRDefault="00AC0704" w:rsidP="00AC0704">
      <w:pPr>
        <w:spacing w:after="0" w:line="360" w:lineRule="auto"/>
        <w:ind w:left="-908"/>
        <w:rPr>
          <w:rFonts w:asciiTheme="minorBidi" w:eastAsia="Times New Roman" w:hAnsiTheme="minorBidi"/>
          <w:sz w:val="24"/>
          <w:szCs w:val="24"/>
          <w:rtl/>
        </w:rPr>
      </w:pP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השיימינג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 יכול לבייש אותנו בתחומים שונים:</w:t>
      </w:r>
    </w:p>
    <w:p w14:paraId="4B35F5CF" w14:textId="77777777" w:rsidR="00AC0704" w:rsidRPr="00407A43" w:rsidRDefault="00AC0704" w:rsidP="00AC0704">
      <w:pPr>
        <w:spacing w:after="0" w:line="360" w:lineRule="auto"/>
        <w:ind w:left="-908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body shaming</w:t>
      </w:r>
      <w:r w:rsidRPr="00407A43">
        <w:rPr>
          <w:rFonts w:asciiTheme="minorBidi" w:eastAsia="Times New Roman" w:hAnsiTheme="minorBidi"/>
          <w:sz w:val="24"/>
          <w:szCs w:val="24"/>
          <w:rtl/>
        </w:rPr>
        <w:t>: ביוש אדם בגלל המראה החיצוני שלו (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משקל, </w:t>
      </w:r>
      <w:r w:rsidRPr="00407A43">
        <w:rPr>
          <w:rFonts w:asciiTheme="minorBidi" w:eastAsia="Times New Roman" w:hAnsiTheme="minorBidi"/>
          <w:sz w:val="24"/>
          <w:szCs w:val="24"/>
          <w:rtl/>
        </w:rPr>
        <w:t>תווי פנים, מרקם העור, פרופורציות גוף, שיער ראש ופנים וכו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407A43">
        <w:rPr>
          <w:rFonts w:asciiTheme="minorBidi" w:eastAsia="Times New Roman" w:hAnsiTheme="minorBidi"/>
          <w:sz w:val="24"/>
          <w:szCs w:val="24"/>
          <w:rtl/>
        </w:rPr>
        <w:t>)</w:t>
      </w:r>
      <w:r w:rsidRPr="00407A43">
        <w:rPr>
          <w:rFonts w:asciiTheme="minorBidi" w:eastAsia="Times New Roman" w:hAnsiTheme="minorBidi"/>
          <w:sz w:val="24"/>
          <w:szCs w:val="24"/>
        </w:rPr>
        <w:t>.</w:t>
      </w:r>
    </w:p>
    <w:p w14:paraId="7023D9D1" w14:textId="77777777" w:rsidR="00AC0704" w:rsidRPr="00407A43" w:rsidRDefault="00AC0704" w:rsidP="00AC0704">
      <w:pPr>
        <w:spacing w:after="0" w:line="360" w:lineRule="auto"/>
        <w:ind w:left="-908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fat shaming</w:t>
      </w:r>
      <w:r w:rsidRPr="00407A43">
        <w:rPr>
          <w:rFonts w:asciiTheme="minorBidi" w:eastAsia="Times New Roman" w:hAnsiTheme="minorBidi"/>
          <w:sz w:val="24"/>
          <w:szCs w:val="24"/>
          <w:rtl/>
        </w:rPr>
        <w:t>: ביוש אדם בגלל משקל גבוה והרגלי אכילה מסוימים או הפרעת אכילה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Pr="00407A43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2A681C0A" w14:textId="77777777" w:rsidR="00AC0704" w:rsidRPr="00407A43" w:rsidRDefault="00AC0704" w:rsidP="00AC0704">
      <w:pPr>
        <w:spacing w:after="0" w:line="360" w:lineRule="auto"/>
        <w:ind w:left="-908"/>
        <w:rPr>
          <w:rFonts w:asciiTheme="minorBidi" w:eastAsia="Times New Roman" w:hAnsiTheme="minorBidi"/>
          <w:sz w:val="24"/>
          <w:szCs w:val="24"/>
        </w:rPr>
      </w:pPr>
      <w:r w:rsidRPr="00E664BE">
        <w:rPr>
          <w:rFonts w:asciiTheme="minorBidi" w:eastAsia="Times New Roman" w:hAnsiTheme="minorBidi"/>
          <w:sz w:val="24"/>
          <w:szCs w:val="24"/>
        </w:rPr>
        <w:t>skinny</w:t>
      </w:r>
      <w:r>
        <w:rPr>
          <w:rFonts w:asciiTheme="minorBidi" w:eastAsia="Times New Roman" w:hAnsiTheme="minorBidi"/>
          <w:sz w:val="24"/>
          <w:szCs w:val="24"/>
        </w:rPr>
        <w:t xml:space="preserve"> shaming</w:t>
      </w:r>
      <w:r w:rsidRPr="00407A43">
        <w:rPr>
          <w:rFonts w:asciiTheme="minorBidi" w:eastAsia="Times New Roman" w:hAnsiTheme="minorBidi"/>
          <w:sz w:val="24"/>
          <w:szCs w:val="24"/>
          <w:rtl/>
        </w:rPr>
        <w:t>: ביוש אדם בגלל משקלו הנמוך והרגלי אכילה מסוימים או הפרעת אכילה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Pr="00407A43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14:paraId="770881DF" w14:textId="77777777" w:rsidR="00AC0704" w:rsidRPr="0004796F" w:rsidRDefault="00AC0704" w:rsidP="00AC0704">
      <w:pPr>
        <w:spacing w:after="0" w:line="360" w:lineRule="auto"/>
        <w:ind w:left="-908" w:right="-993"/>
        <w:rPr>
          <w:rFonts w:asciiTheme="minorBidi" w:hAnsiTheme="minorBidi"/>
          <w:rtl/>
        </w:rPr>
      </w:pPr>
      <w:r>
        <w:rPr>
          <w:rFonts w:asciiTheme="minorBidi" w:eastAsia="Times New Roman" w:hAnsiTheme="minorBidi"/>
          <w:sz w:val="24"/>
          <w:szCs w:val="24"/>
        </w:rPr>
        <w:t>Slut shaming</w:t>
      </w:r>
      <w:r w:rsidRPr="00407A43">
        <w:rPr>
          <w:rFonts w:asciiTheme="minorBidi" w:eastAsia="Times New Roman" w:hAnsiTheme="minorBidi"/>
          <w:sz w:val="24"/>
          <w:szCs w:val="24"/>
          <w:rtl/>
        </w:rPr>
        <w:t xml:space="preserve">: ביוש אישה בגלל לבושה (לרוב הכוונה ללבוש חושפני),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בגלל </w:t>
      </w:r>
      <w:r w:rsidRPr="00407A43">
        <w:rPr>
          <w:rFonts w:asciiTheme="minorBidi" w:eastAsia="Times New Roman" w:hAnsiTheme="minorBidi"/>
          <w:sz w:val="24"/>
          <w:szCs w:val="24"/>
          <w:rtl/>
        </w:rPr>
        <w:t>מעשים שיכולים להתפרש כמיניים ו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עקב </w:t>
      </w:r>
      <w:r w:rsidRPr="00407A43">
        <w:rPr>
          <w:rFonts w:asciiTheme="minorBidi" w:eastAsia="Times New Roman" w:hAnsiTheme="minorBidi"/>
          <w:sz w:val="24"/>
          <w:szCs w:val="24"/>
          <w:rtl/>
        </w:rPr>
        <w:t>היסטוריית מערכות היחסים שלה</w:t>
      </w:r>
      <w:r w:rsidRPr="00407A43">
        <w:rPr>
          <w:rFonts w:asciiTheme="minorBidi" w:eastAsia="Times New Roman" w:hAnsiTheme="minorBidi"/>
          <w:sz w:val="24"/>
          <w:szCs w:val="24"/>
        </w:rPr>
        <w:t>.</w:t>
      </w:r>
    </w:p>
    <w:p w14:paraId="1C6B4AD7" w14:textId="77777777" w:rsidR="00AC0704" w:rsidRDefault="00AC0704" w:rsidP="00AC0704">
      <w:pPr>
        <w:suppressAutoHyphens/>
        <w:spacing w:after="0" w:line="360" w:lineRule="auto"/>
        <w:ind w:left="-908" w:right="-993"/>
        <w:rPr>
          <w:rtl/>
        </w:rPr>
      </w:pPr>
    </w:p>
    <w:p w14:paraId="5B22D346" w14:textId="77777777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  <w:r>
        <w:rPr>
          <w:rFonts w:hint="cs"/>
          <w:b/>
          <w:bCs/>
          <w:color w:val="BF8F00" w:themeColor="accent4" w:themeShade="BF"/>
          <w:sz w:val="24"/>
          <w:szCs w:val="24"/>
          <w:rtl/>
        </w:rPr>
        <w:t>אחריות משותפת: (</w:t>
      </w:r>
      <w:r w:rsidRPr="000E0E4A">
        <w:rPr>
          <w:rFonts w:hint="cs"/>
          <w:b/>
          <w:bCs/>
          <w:color w:val="BF8F00" w:themeColor="accent4" w:themeShade="BF"/>
          <w:sz w:val="24"/>
          <w:szCs w:val="24"/>
          <w:rtl/>
        </w:rPr>
        <w:t>1</w:t>
      </w:r>
      <w:r>
        <w:rPr>
          <w:rFonts w:hint="cs"/>
          <w:b/>
          <w:bCs/>
          <w:color w:val="BF8F00" w:themeColor="accent4" w:themeShade="BF"/>
          <w:sz w:val="24"/>
          <w:szCs w:val="24"/>
          <w:rtl/>
        </w:rPr>
        <w:t>5</w:t>
      </w:r>
      <w:r w:rsidRPr="000E0E4A">
        <w:rPr>
          <w:rFonts w:hint="cs"/>
          <w:b/>
          <w:bCs/>
          <w:color w:val="BF8F00" w:themeColor="accent4" w:themeShade="BF"/>
          <w:sz w:val="24"/>
          <w:szCs w:val="24"/>
          <w:rtl/>
        </w:rPr>
        <w:t xml:space="preserve"> דקות</w:t>
      </w:r>
      <w:r>
        <w:rPr>
          <w:rFonts w:hint="cs"/>
          <w:b/>
          <w:bCs/>
          <w:color w:val="BF8F00" w:themeColor="accent4" w:themeShade="BF"/>
          <w:sz w:val="24"/>
          <w:szCs w:val="24"/>
          <w:rtl/>
        </w:rPr>
        <w:t>)</w:t>
      </w:r>
    </w:p>
    <w:p w14:paraId="621014F8" w14:textId="77777777" w:rsidR="00AC0704" w:rsidRPr="001B58CA" w:rsidRDefault="00AC0704" w:rsidP="00AC0704">
      <w:pPr>
        <w:suppressAutoHyphens/>
        <w:spacing w:after="0" w:line="360" w:lineRule="auto"/>
        <w:ind w:left="-908" w:right="-993"/>
        <w:rPr>
          <w:color w:val="000000" w:themeColor="text1"/>
          <w:sz w:val="24"/>
          <w:szCs w:val="24"/>
          <w:rtl/>
        </w:rPr>
      </w:pPr>
      <w:r w:rsidRPr="001B58CA">
        <w:rPr>
          <w:rFonts w:hint="cs"/>
          <w:color w:val="000000" w:themeColor="text1"/>
          <w:sz w:val="24"/>
          <w:szCs w:val="24"/>
          <w:rtl/>
        </w:rPr>
        <w:t>מקרינים את הכתבה עד לדקה 0:44 ומעלים סקר אחריות</w:t>
      </w:r>
      <w:r>
        <w:rPr>
          <w:rFonts w:hint="cs"/>
          <w:color w:val="000000" w:themeColor="text1"/>
          <w:sz w:val="24"/>
          <w:szCs w:val="24"/>
          <w:rtl/>
        </w:rPr>
        <w:t xml:space="preserve"> אנונימי.</w:t>
      </w:r>
    </w:p>
    <w:p w14:paraId="1E01678E" w14:textId="04292F4A" w:rsidR="00AC0704" w:rsidRPr="00580A1E" w:rsidRDefault="00633580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  <w:hyperlink r:id="rId11" w:history="1">
        <w:r w:rsidR="00580A1E">
          <w:rPr>
            <w:color w:val="0000FF"/>
            <w:u w:val="single"/>
            <w:rtl/>
          </w:rPr>
          <w:t>קישור לחדשות הערב כאן 11- אנשים מסתכלים עליי ואין להם זכות</w:t>
        </w:r>
      </w:hyperlink>
    </w:p>
    <w:p w14:paraId="01691B88" w14:textId="68F0B8D3" w:rsidR="00AC0704" w:rsidRDefault="00AC0704" w:rsidP="00AC0704">
      <w:pPr>
        <w:suppressAutoHyphens/>
        <w:spacing w:after="0" w:line="360" w:lineRule="auto"/>
        <w:ind w:right="-993"/>
        <w:rPr>
          <w:b/>
          <w:bCs/>
          <w:color w:val="2E74B5" w:themeColor="accent1" w:themeShade="BF"/>
          <w:sz w:val="24"/>
          <w:szCs w:val="24"/>
          <w:rtl/>
        </w:rPr>
      </w:pPr>
    </w:p>
    <w:p w14:paraId="3851D3B3" w14:textId="77777777" w:rsidR="00AC0704" w:rsidRPr="001B58CA" w:rsidRDefault="00AC0704" w:rsidP="00AC0704">
      <w:pPr>
        <w:suppressAutoHyphens/>
        <w:spacing w:after="0" w:line="360" w:lineRule="auto"/>
        <w:ind w:left="-908" w:right="-993"/>
        <w:rPr>
          <w:b/>
          <w:bCs/>
          <w:color w:val="2E74B5" w:themeColor="accent1" w:themeShade="BF"/>
          <w:sz w:val="24"/>
          <w:szCs w:val="24"/>
          <w:u w:val="single"/>
          <w:rtl/>
        </w:rPr>
      </w:pPr>
      <w:r w:rsidRPr="001B58CA">
        <w:rPr>
          <w:rFonts w:hint="cs"/>
          <w:b/>
          <w:bCs/>
          <w:color w:val="2E74B5" w:themeColor="accent1" w:themeShade="BF"/>
          <w:sz w:val="24"/>
          <w:szCs w:val="24"/>
          <w:u w:val="single"/>
          <w:rtl/>
        </w:rPr>
        <w:t>וכך זה נראה ב"זום":</w:t>
      </w:r>
    </w:p>
    <w:p w14:paraId="363342B6" w14:textId="77777777" w:rsidR="00AC0704" w:rsidRPr="001B58CA" w:rsidRDefault="00AC0704" w:rsidP="00AC0704">
      <w:pPr>
        <w:suppressAutoHyphens/>
        <w:spacing w:after="0" w:line="360" w:lineRule="auto"/>
        <w:ind w:left="-908" w:right="-993"/>
        <w:rPr>
          <w:b/>
          <w:bCs/>
          <w:color w:val="2E74B5" w:themeColor="accent1" w:themeShade="BF"/>
          <w:sz w:val="24"/>
          <w:szCs w:val="24"/>
          <w:rtl/>
        </w:rPr>
      </w:pPr>
      <w:r>
        <w:rPr>
          <w:b/>
          <w:bCs/>
          <w:noProof/>
          <w:color w:val="2E74B5" w:themeColor="accent1" w:themeShade="BF"/>
          <w:sz w:val="24"/>
          <w:szCs w:val="24"/>
        </w:rPr>
        <w:lastRenderedPageBreak/>
        <w:drawing>
          <wp:inline distT="0" distB="0" distL="0" distR="0" wp14:anchorId="68D4F4CD" wp14:editId="4CC05867">
            <wp:extent cx="6668177" cy="2499360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565" cy="249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0666" w14:textId="77777777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</w:p>
    <w:p w14:paraId="0E695F6F" w14:textId="77777777" w:rsidR="00AC0704" w:rsidRDefault="00AC0704" w:rsidP="00AC0704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 w:rsidRPr="00FE047F">
        <w:rPr>
          <w:rFonts w:hint="cs"/>
          <w:sz w:val="24"/>
          <w:szCs w:val="24"/>
          <w:rtl/>
        </w:rPr>
        <w:t>דיון</w:t>
      </w:r>
      <w:r>
        <w:rPr>
          <w:rFonts w:hint="cs"/>
          <w:sz w:val="24"/>
          <w:szCs w:val="24"/>
          <w:rtl/>
        </w:rPr>
        <w:t>:</w:t>
      </w:r>
      <w:r w:rsidRPr="00FE047F">
        <w:rPr>
          <w:rFonts w:hint="cs"/>
          <w:sz w:val="24"/>
          <w:szCs w:val="24"/>
          <w:rtl/>
        </w:rPr>
        <w:t xml:space="preserve"> מתנדב מכל עמדה מסביר למה בחר בעמדה זו</w:t>
      </w:r>
      <w:r>
        <w:rPr>
          <w:rFonts w:hint="cs"/>
          <w:sz w:val="24"/>
          <w:szCs w:val="24"/>
          <w:rtl/>
        </w:rPr>
        <w:t>. מאפשרים לתלמידים בכיתה להעלות טענות שונות ונקודות מבט שונות על האחריות לסיטואציה שראינו בסרטון.</w:t>
      </w:r>
    </w:p>
    <w:p w14:paraId="7B7ED9C5" w14:textId="77777777" w:rsidR="00AC0704" w:rsidRPr="006939DB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  <w:r w:rsidRPr="006939DB">
        <w:rPr>
          <w:rFonts w:hint="cs"/>
          <w:b/>
          <w:bCs/>
          <w:sz w:val="24"/>
          <w:szCs w:val="24"/>
          <w:rtl/>
        </w:rPr>
        <w:t>בתום הדיון ממשיכים את הכתבה.</w:t>
      </w:r>
    </w:p>
    <w:p w14:paraId="4C756076" w14:textId="2AD93E64" w:rsidR="00AC0704" w:rsidRDefault="00AC0704" w:rsidP="00AC0704">
      <w:pPr>
        <w:suppressAutoHyphens/>
        <w:spacing w:after="0" w:line="360" w:lineRule="auto"/>
        <w:ind w:left="-908" w:right="-993"/>
        <w:rPr>
          <w:rtl/>
        </w:rPr>
      </w:pPr>
    </w:p>
    <w:p w14:paraId="6B3B5F03" w14:textId="448D37BD" w:rsidR="00AC0704" w:rsidRDefault="00AC0704" w:rsidP="00AC0704">
      <w:pPr>
        <w:suppressAutoHyphens/>
        <w:spacing w:after="0" w:line="360" w:lineRule="auto"/>
        <w:ind w:left="-908" w:right="-993"/>
        <w:rPr>
          <w:rtl/>
        </w:rPr>
      </w:pPr>
    </w:p>
    <w:p w14:paraId="78A01FB4" w14:textId="77777777" w:rsidR="00AC0704" w:rsidRDefault="00AC0704" w:rsidP="00AC0704">
      <w:pPr>
        <w:suppressAutoHyphens/>
        <w:spacing w:after="0" w:line="360" w:lineRule="auto"/>
        <w:ind w:left="-908" w:right="-993"/>
        <w:rPr>
          <w:rtl/>
        </w:rPr>
      </w:pPr>
    </w:p>
    <w:p w14:paraId="4E027F7C" w14:textId="77777777" w:rsidR="00AC0704" w:rsidRPr="00CF39A8" w:rsidRDefault="00AC0704" w:rsidP="00AC0704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>
        <w:rPr>
          <w:rFonts w:hint="cs"/>
          <w:b/>
          <w:bCs/>
          <w:color w:val="BF8F00" w:themeColor="accent4" w:themeShade="BF"/>
          <w:sz w:val="24"/>
          <w:szCs w:val="24"/>
          <w:rtl/>
        </w:rPr>
        <w:t>מה עושים?</w:t>
      </w:r>
      <w:r w:rsidRPr="000E0E4A">
        <w:rPr>
          <w:rFonts w:hint="cs"/>
          <w:b/>
          <w:bCs/>
          <w:color w:val="BF8F00" w:themeColor="accent4" w:themeShade="BF"/>
          <w:sz w:val="24"/>
          <w:szCs w:val="24"/>
          <w:rtl/>
        </w:rPr>
        <w:t xml:space="preserve"> </w:t>
      </w:r>
      <w:r>
        <w:rPr>
          <w:rFonts w:hint="cs"/>
          <w:b/>
          <w:bCs/>
          <w:color w:val="BF8F00" w:themeColor="accent4" w:themeShade="BF"/>
          <w:sz w:val="24"/>
          <w:szCs w:val="24"/>
          <w:rtl/>
        </w:rPr>
        <w:t>(8</w:t>
      </w:r>
      <w:r w:rsidRPr="000E0E4A">
        <w:rPr>
          <w:rFonts w:hint="cs"/>
          <w:b/>
          <w:bCs/>
          <w:color w:val="BF8F00" w:themeColor="accent4" w:themeShade="BF"/>
          <w:sz w:val="24"/>
          <w:szCs w:val="24"/>
          <w:rtl/>
        </w:rPr>
        <w:t xml:space="preserve"> דקות</w:t>
      </w:r>
      <w:r>
        <w:rPr>
          <w:rFonts w:hint="cs"/>
          <w:b/>
          <w:bCs/>
          <w:color w:val="BF8F00" w:themeColor="accent4" w:themeShade="BF"/>
          <w:sz w:val="24"/>
          <w:szCs w:val="24"/>
          <w:rtl/>
        </w:rPr>
        <w:t>)</w:t>
      </w:r>
    </w:p>
    <w:p w14:paraId="50E1921C" w14:textId="77777777" w:rsidR="00AC0704" w:rsidRDefault="00AC0704" w:rsidP="00AC0704">
      <w:pPr>
        <w:suppressAutoHyphens/>
        <w:spacing w:after="0" w:line="360" w:lineRule="auto"/>
        <w:ind w:left="-908" w:right="-851"/>
        <w:rPr>
          <w:b/>
          <w:bCs/>
          <w:color w:val="BF8F00" w:themeColor="accent4" w:themeShade="BF"/>
          <w:sz w:val="24"/>
          <w:szCs w:val="24"/>
          <w:rtl/>
        </w:rPr>
      </w:pPr>
      <w:r w:rsidRPr="00CF39A8">
        <w:rPr>
          <w:rFonts w:hint="cs"/>
          <w:sz w:val="24"/>
          <w:szCs w:val="24"/>
          <w:rtl/>
        </w:rPr>
        <w:t xml:space="preserve">כל </w:t>
      </w:r>
      <w:r>
        <w:rPr>
          <w:rFonts w:hint="cs"/>
          <w:sz w:val="24"/>
          <w:szCs w:val="24"/>
          <w:rtl/>
        </w:rPr>
        <w:t xml:space="preserve">תלמיד </w:t>
      </w:r>
      <w:r w:rsidRPr="00CF39A8">
        <w:rPr>
          <w:rFonts w:hint="cs"/>
          <w:sz w:val="24"/>
          <w:szCs w:val="24"/>
          <w:rtl/>
        </w:rPr>
        <w:t xml:space="preserve">כותב על דף </w:t>
      </w:r>
      <w:r>
        <w:rPr>
          <w:rFonts w:hint="cs"/>
          <w:sz w:val="24"/>
          <w:szCs w:val="24"/>
          <w:rtl/>
        </w:rPr>
        <w:t xml:space="preserve">שני </w:t>
      </w:r>
      <w:r w:rsidRPr="00CF39A8">
        <w:rPr>
          <w:rFonts w:hint="cs"/>
          <w:sz w:val="24"/>
          <w:szCs w:val="24"/>
          <w:rtl/>
        </w:rPr>
        <w:t>דברים שאפשר לעשות כ</w:t>
      </w:r>
      <w:r>
        <w:rPr>
          <w:rFonts w:hint="cs"/>
          <w:sz w:val="24"/>
          <w:szCs w:val="24"/>
          <w:rtl/>
        </w:rPr>
        <w:t xml:space="preserve">אשר אנו עדים </w:t>
      </w:r>
      <w:proofErr w:type="spellStart"/>
      <w:r w:rsidRPr="00CF39A8">
        <w:rPr>
          <w:rFonts w:hint="cs"/>
          <w:sz w:val="24"/>
          <w:szCs w:val="24"/>
          <w:rtl/>
        </w:rPr>
        <w:t>לשיימינג</w:t>
      </w:r>
      <w:proofErr w:type="spellEnd"/>
      <w:r w:rsidRPr="00CF39A8">
        <w:rPr>
          <w:rFonts w:hint="cs"/>
          <w:sz w:val="24"/>
          <w:szCs w:val="24"/>
          <w:rtl/>
        </w:rPr>
        <w:t xml:space="preserve"> על ילד אחר</w:t>
      </w:r>
      <w:r>
        <w:rPr>
          <w:rFonts w:hint="cs"/>
          <w:sz w:val="24"/>
          <w:szCs w:val="24"/>
          <w:rtl/>
        </w:rPr>
        <w:t>,</w:t>
      </w:r>
      <w:r w:rsidRPr="00CF39A8">
        <w:rPr>
          <w:rFonts w:hint="cs"/>
          <w:sz w:val="24"/>
          <w:szCs w:val="24"/>
          <w:rtl/>
        </w:rPr>
        <w:t xml:space="preserve"> ושני דברים שאנ</w:t>
      </w:r>
      <w:r>
        <w:rPr>
          <w:rFonts w:hint="cs"/>
          <w:sz w:val="24"/>
          <w:szCs w:val="24"/>
          <w:rtl/>
        </w:rPr>
        <w:t>ו</w:t>
      </w:r>
      <w:r w:rsidRPr="00CF39A8">
        <w:rPr>
          <w:rFonts w:hint="cs"/>
          <w:sz w:val="24"/>
          <w:szCs w:val="24"/>
          <w:rtl/>
        </w:rPr>
        <w:t xml:space="preserve"> יכו</w:t>
      </w:r>
      <w:r>
        <w:rPr>
          <w:rFonts w:hint="cs"/>
          <w:sz w:val="24"/>
          <w:szCs w:val="24"/>
          <w:rtl/>
        </w:rPr>
        <w:t>לים</w:t>
      </w:r>
      <w:r w:rsidRPr="00CF39A8">
        <w:rPr>
          <w:rFonts w:hint="cs"/>
          <w:sz w:val="24"/>
          <w:szCs w:val="24"/>
          <w:rtl/>
        </w:rPr>
        <w:t xml:space="preserve"> לעשות כשעושים עלי</w:t>
      </w:r>
      <w:r>
        <w:rPr>
          <w:rFonts w:hint="cs"/>
          <w:sz w:val="24"/>
          <w:szCs w:val="24"/>
          <w:rtl/>
        </w:rPr>
        <w:t>נו</w:t>
      </w:r>
      <w:r w:rsidRPr="00CF39A8">
        <w:rPr>
          <w:rFonts w:hint="cs"/>
          <w:sz w:val="24"/>
          <w:szCs w:val="24"/>
          <w:rtl/>
        </w:rPr>
        <w:t xml:space="preserve"> </w:t>
      </w:r>
      <w:proofErr w:type="spellStart"/>
      <w:r w:rsidRPr="00CF39A8">
        <w:rPr>
          <w:rFonts w:hint="cs"/>
          <w:sz w:val="24"/>
          <w:szCs w:val="24"/>
          <w:rtl/>
        </w:rPr>
        <w:t>שיימינג</w:t>
      </w:r>
      <w:proofErr w:type="spellEnd"/>
      <w:r w:rsidRPr="00CF39A8">
        <w:rPr>
          <w:rFonts w:hint="cs"/>
          <w:sz w:val="24"/>
          <w:szCs w:val="24"/>
          <w:rtl/>
        </w:rPr>
        <w:t>.</w:t>
      </w:r>
    </w:p>
    <w:p w14:paraId="78AF22BF" w14:textId="6DB3D35B" w:rsidR="00AC0704" w:rsidRPr="00580A1E" w:rsidRDefault="00AC0704" w:rsidP="00AC0704">
      <w:pPr>
        <w:suppressAutoHyphens/>
        <w:spacing w:after="0" w:line="360" w:lineRule="auto"/>
        <w:ind w:left="-908" w:right="-851"/>
        <w:rPr>
          <w:b/>
          <w:bCs/>
          <w:color w:val="BF8F00" w:themeColor="accent4" w:themeShade="BF"/>
          <w:sz w:val="24"/>
          <w:szCs w:val="24"/>
          <w:rtl/>
        </w:rPr>
      </w:pPr>
      <w:r>
        <w:rPr>
          <w:rFonts w:hint="cs"/>
          <w:b/>
          <w:bCs/>
          <w:color w:val="BF8F00" w:themeColor="accent4" w:themeShade="BF"/>
          <w:sz w:val="24"/>
          <w:szCs w:val="24"/>
          <w:rtl/>
        </w:rPr>
        <w:t>מקרינים את הסרטון:</w:t>
      </w:r>
      <w:r>
        <w:rPr>
          <w:b/>
          <w:bCs/>
          <w:color w:val="BF8F00" w:themeColor="accent4" w:themeShade="BF"/>
          <w:sz w:val="24"/>
          <w:szCs w:val="24"/>
          <w:rtl/>
        </w:rPr>
        <w:t xml:space="preserve"> </w:t>
      </w:r>
      <w:hyperlink r:id="rId13" w:history="1">
        <w:r w:rsidR="00580A1E">
          <w:rPr>
            <w:rStyle w:val="Hyperlink"/>
            <w:rtl/>
          </w:rPr>
          <w:t>קישור לסרטון: המילים שלך יוצרות מציאות</w:t>
        </w:r>
      </w:hyperlink>
    </w:p>
    <w:p w14:paraId="71D4ECC6" w14:textId="77777777" w:rsidR="00AC0704" w:rsidRPr="00CF39A8" w:rsidRDefault="00AC0704" w:rsidP="00AC0704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 w:rsidRPr="006939DB">
        <w:rPr>
          <w:rFonts w:hint="cs"/>
          <w:b/>
          <w:bCs/>
          <w:sz w:val="24"/>
          <w:szCs w:val="24"/>
          <w:rtl/>
        </w:rPr>
        <w:t>הדבר הראשון שאפשר לעשות</w:t>
      </w:r>
      <w:r w:rsidRPr="00CF39A8">
        <w:rPr>
          <w:rFonts w:hint="cs"/>
          <w:sz w:val="24"/>
          <w:szCs w:val="24"/>
          <w:rtl/>
        </w:rPr>
        <w:t xml:space="preserve"> הוא לעצור. לחשוב על הצד ש</w:t>
      </w:r>
      <w:r>
        <w:rPr>
          <w:rFonts w:hint="cs"/>
          <w:sz w:val="24"/>
          <w:szCs w:val="24"/>
          <w:rtl/>
        </w:rPr>
        <w:t>י</w:t>
      </w:r>
      <w:r w:rsidRPr="00CF39A8">
        <w:rPr>
          <w:rFonts w:hint="cs"/>
          <w:sz w:val="24"/>
          <w:szCs w:val="24"/>
          <w:rtl/>
        </w:rPr>
        <w:t>יפגע מהמילים שלנו. לא לצחוק</w:t>
      </w:r>
      <w:r>
        <w:rPr>
          <w:rFonts w:hint="cs"/>
          <w:sz w:val="24"/>
          <w:szCs w:val="24"/>
          <w:rtl/>
        </w:rPr>
        <w:t xml:space="preserve"> וללגלג,</w:t>
      </w:r>
      <w:r w:rsidRPr="00CF39A8">
        <w:rPr>
          <w:rFonts w:hint="cs"/>
          <w:sz w:val="24"/>
          <w:szCs w:val="24"/>
          <w:rtl/>
        </w:rPr>
        <w:t xml:space="preserve"> אם זה לא באמת נראה לנו מצחיק.</w:t>
      </w:r>
    </w:p>
    <w:p w14:paraId="108C5DA5" w14:textId="77777777" w:rsidR="00AC0704" w:rsidRDefault="00AC0704" w:rsidP="00AC0704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 w:rsidRPr="006939DB">
        <w:rPr>
          <w:rFonts w:hint="cs"/>
          <w:b/>
          <w:bCs/>
          <w:sz w:val="24"/>
          <w:szCs w:val="24"/>
          <w:rtl/>
        </w:rPr>
        <w:t>הדבר השני</w:t>
      </w:r>
      <w:r w:rsidRPr="00CF39A8">
        <w:rPr>
          <w:rFonts w:hint="cs"/>
          <w:sz w:val="24"/>
          <w:szCs w:val="24"/>
          <w:rtl/>
        </w:rPr>
        <w:t xml:space="preserve"> </w:t>
      </w:r>
      <w:r w:rsidRPr="00CF39A8">
        <w:rPr>
          <w:sz w:val="24"/>
          <w:szCs w:val="24"/>
          <w:rtl/>
        </w:rPr>
        <w:t>–</w:t>
      </w:r>
      <w:r w:rsidRPr="00CF39A8">
        <w:rPr>
          <w:rFonts w:hint="cs"/>
          <w:sz w:val="24"/>
          <w:szCs w:val="24"/>
          <w:rtl/>
        </w:rPr>
        <w:t xml:space="preserve"> להושיט יד. לגלות אמפ</w:t>
      </w:r>
      <w:r>
        <w:rPr>
          <w:rFonts w:hint="cs"/>
          <w:sz w:val="24"/>
          <w:szCs w:val="24"/>
          <w:rtl/>
        </w:rPr>
        <w:t>ת</w:t>
      </w:r>
      <w:r w:rsidRPr="00CF39A8">
        <w:rPr>
          <w:rFonts w:hint="cs"/>
          <w:sz w:val="24"/>
          <w:szCs w:val="24"/>
          <w:rtl/>
        </w:rPr>
        <w:t xml:space="preserve">יה. להגיד מילה טובה שתגרום לילד שנפגע לא להרגיש שהוא לבד מול העולם, </w:t>
      </w:r>
      <w:r>
        <w:rPr>
          <w:rFonts w:hint="cs"/>
          <w:sz w:val="24"/>
          <w:szCs w:val="24"/>
          <w:rtl/>
        </w:rPr>
        <w:t xml:space="preserve">ולהראות לו שלא </w:t>
      </w:r>
      <w:r w:rsidRPr="00CF39A8">
        <w:rPr>
          <w:rFonts w:hint="cs"/>
          <w:sz w:val="24"/>
          <w:szCs w:val="24"/>
          <w:rtl/>
        </w:rPr>
        <w:t xml:space="preserve">כולם משתתפים </w:t>
      </w:r>
      <w:proofErr w:type="spellStart"/>
      <w:r w:rsidRPr="00CF39A8">
        <w:rPr>
          <w:rFonts w:hint="cs"/>
          <w:sz w:val="24"/>
          <w:szCs w:val="24"/>
          <w:rtl/>
        </w:rPr>
        <w:t>בשיימינג</w:t>
      </w:r>
      <w:proofErr w:type="spellEnd"/>
      <w:r w:rsidRPr="00CF39A8">
        <w:rPr>
          <w:rFonts w:hint="cs"/>
          <w:sz w:val="24"/>
          <w:szCs w:val="24"/>
          <w:rtl/>
        </w:rPr>
        <w:t xml:space="preserve"> הזה.</w:t>
      </w:r>
    </w:p>
    <w:p w14:paraId="73F14433" w14:textId="77777777" w:rsidR="00AC0704" w:rsidRDefault="00AC0704" w:rsidP="00AC0704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הדבר השלישי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לדווח: להורים, ליועצת, למורה, למוקד 105. </w:t>
      </w:r>
    </w:p>
    <w:p w14:paraId="09D260C0" w14:textId="77777777" w:rsidR="00AC0704" w:rsidRPr="00CF39A8" w:rsidRDefault="00AC0704" w:rsidP="00AC0704">
      <w:pPr>
        <w:suppressAutoHyphens/>
        <w:spacing w:after="0" w:line="360" w:lineRule="auto"/>
        <w:ind w:left="-908" w:right="-993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מוקד 105 יכול לעזור בהסרת התמונות והסרטונים מהרשת</w:t>
      </w:r>
      <w:r w:rsidRPr="006939DB">
        <w:rPr>
          <w:rFonts w:hint="cs"/>
          <w:sz w:val="24"/>
          <w:szCs w:val="24"/>
          <w:rtl/>
        </w:rPr>
        <w:t>!</w:t>
      </w:r>
    </w:p>
    <w:p w14:paraId="002E68BC" w14:textId="575AC9FF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</w:p>
    <w:p w14:paraId="0F74A142" w14:textId="405F763C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  <w:r>
        <w:rPr>
          <w:rFonts w:hint="cs"/>
          <w:b/>
          <w:bCs/>
          <w:color w:val="BF8F00" w:themeColor="accent4" w:themeShade="BF"/>
          <w:sz w:val="24"/>
          <w:szCs w:val="24"/>
          <w:rtl/>
        </w:rPr>
        <w:t>סיכום: (5 דקות)</w:t>
      </w:r>
    </w:p>
    <w:p w14:paraId="60BA76F9" w14:textId="6681498C" w:rsidR="00580A1E" w:rsidRPr="00580A1E" w:rsidRDefault="00580A1E" w:rsidP="00580A1E">
      <w:pPr>
        <w:suppressAutoHyphens/>
        <w:spacing w:after="0" w:line="360" w:lineRule="auto"/>
        <w:ind w:left="-908" w:right="-993"/>
        <w:rPr>
          <w:b/>
          <w:bCs/>
          <w:color w:val="BF8F00" w:themeColor="accent4" w:themeShade="BF"/>
          <w:sz w:val="24"/>
          <w:szCs w:val="24"/>
          <w:rtl/>
        </w:rPr>
      </w:pPr>
      <w:r>
        <w:rPr>
          <w:rFonts w:hint="cs"/>
          <w:b/>
          <w:bCs/>
          <w:color w:val="BF8F00" w:themeColor="accent4" w:themeShade="BF"/>
          <w:sz w:val="24"/>
          <w:szCs w:val="24"/>
          <w:rtl/>
        </w:rPr>
        <w:t>מקרינים את הסרטון 'אל תשתפו'.</w:t>
      </w:r>
      <w:r>
        <w:rPr>
          <w:b/>
          <w:bCs/>
          <w:color w:val="BF8F00" w:themeColor="accent4" w:themeShade="BF"/>
          <w:sz w:val="24"/>
          <w:szCs w:val="24"/>
        </w:rPr>
        <w:t xml:space="preserve"> </w:t>
      </w:r>
      <w:hyperlink r:id="rId14" w:history="1">
        <w:r>
          <w:rPr>
            <w:rFonts w:ascii="Calibri" w:eastAsia="Calibri" w:hAnsi="Calibri" w:cs="Arial"/>
            <w:color w:val="0000FF"/>
            <w:u w:val="single"/>
            <w:rtl/>
          </w:rPr>
          <w:t>קישור לסרטון אל תשתפו</w:t>
        </w:r>
      </w:hyperlink>
    </w:p>
    <w:p w14:paraId="29158737" w14:textId="50978AF3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  <w:r w:rsidRPr="006939DB">
        <w:rPr>
          <w:rFonts w:hint="cs"/>
          <w:b/>
          <w:bCs/>
          <w:sz w:val="24"/>
          <w:szCs w:val="24"/>
          <w:rtl/>
        </w:rPr>
        <w:t>סבב במילה</w:t>
      </w:r>
      <w:r>
        <w:rPr>
          <w:rFonts w:hint="cs"/>
          <w:b/>
          <w:bCs/>
          <w:sz w:val="24"/>
          <w:szCs w:val="24"/>
          <w:rtl/>
        </w:rPr>
        <w:t>:</w:t>
      </w:r>
      <w:r w:rsidRPr="006939DB">
        <w:rPr>
          <w:rFonts w:hint="cs"/>
          <w:b/>
          <w:bCs/>
          <w:sz w:val="24"/>
          <w:szCs w:val="24"/>
          <w:rtl/>
        </w:rPr>
        <w:t xml:space="preserve"> איך אני יוצא/ת מהמפגש היום?</w:t>
      </w:r>
    </w:p>
    <w:p w14:paraId="39F12007" w14:textId="72C5D8FA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2B21DB65" w14:textId="08B1EB7D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2CA3C220" w14:textId="7E856932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5F21A517" w14:textId="3058E4E2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5D517A68" w14:textId="7DFAEFDB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1ED0A91C" w14:textId="0F426110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00926281" w14:textId="5D07D799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10E6E473" w14:textId="13A47D30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286353D6" w14:textId="69675130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3BA286E3" w14:textId="4396F80D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11B6D13C" w14:textId="61175E19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5881CB35" w14:textId="7745B776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489C19E3" w14:textId="49358ABE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26187218" w14:textId="6413946A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5E318178" w14:textId="5566122E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47D44780" w14:textId="27AB47ED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70F323EA" w14:textId="2A137967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482527EE" w14:textId="77777777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726690CB" w14:textId="77777777" w:rsidR="00AC0704" w:rsidRPr="00836A27" w:rsidRDefault="00AC0704" w:rsidP="00AC0704">
      <w:pPr>
        <w:suppressAutoHyphens/>
        <w:spacing w:after="0" w:line="360" w:lineRule="auto"/>
        <w:ind w:left="-908" w:right="-993"/>
        <w:rPr>
          <w:b/>
          <w:bCs/>
          <w:color w:val="2E74B5" w:themeColor="accent1" w:themeShade="BF"/>
          <w:sz w:val="24"/>
          <w:szCs w:val="24"/>
          <w:u w:val="single"/>
          <w:rtl/>
        </w:rPr>
      </w:pPr>
      <w:r w:rsidRPr="00836A27">
        <w:rPr>
          <w:rFonts w:hint="cs"/>
          <w:b/>
          <w:bCs/>
          <w:color w:val="2E74B5" w:themeColor="accent1" w:themeShade="BF"/>
          <w:sz w:val="24"/>
          <w:szCs w:val="24"/>
          <w:u w:val="single"/>
          <w:rtl/>
        </w:rPr>
        <w:t xml:space="preserve">נספח </w:t>
      </w:r>
      <w:r>
        <w:rPr>
          <w:rFonts w:hint="eastAsia"/>
          <w:b/>
          <w:bCs/>
          <w:color w:val="2E74B5" w:themeColor="accent1" w:themeShade="BF"/>
          <w:sz w:val="24"/>
          <w:szCs w:val="24"/>
          <w:u w:val="single"/>
          <w:rtl/>
        </w:rPr>
        <w:t>–</w:t>
      </w:r>
      <w:r w:rsidRPr="00836A27">
        <w:rPr>
          <w:rFonts w:hint="cs"/>
          <w:b/>
          <w:bCs/>
          <w:color w:val="2E74B5" w:themeColor="accent1" w:themeShade="BF"/>
          <w:sz w:val="24"/>
          <w:szCs w:val="24"/>
          <w:u w:val="single"/>
          <w:rtl/>
        </w:rPr>
        <w:t>- סקר אנונימי</w:t>
      </w:r>
      <w:r>
        <w:rPr>
          <w:rFonts w:hint="cs"/>
          <w:b/>
          <w:bCs/>
          <w:color w:val="2E74B5" w:themeColor="accent1" w:themeShade="BF"/>
          <w:sz w:val="24"/>
          <w:szCs w:val="24"/>
          <w:u w:val="single"/>
          <w:rtl/>
        </w:rPr>
        <w:t>:</w:t>
      </w:r>
      <w:r w:rsidRPr="00836A27">
        <w:rPr>
          <w:rFonts w:hint="cs"/>
          <w:b/>
          <w:bCs/>
          <w:color w:val="2E74B5" w:themeColor="accent1" w:themeShade="BF"/>
          <w:sz w:val="24"/>
          <w:szCs w:val="24"/>
          <w:u w:val="single"/>
          <w:rtl/>
        </w:rPr>
        <w:t xml:space="preserve"> "של מי האחריות </w:t>
      </w:r>
      <w:proofErr w:type="spellStart"/>
      <w:r w:rsidRPr="00836A27">
        <w:rPr>
          <w:rFonts w:hint="cs"/>
          <w:b/>
          <w:bCs/>
          <w:color w:val="2E74B5" w:themeColor="accent1" w:themeShade="BF"/>
          <w:sz w:val="24"/>
          <w:szCs w:val="24"/>
          <w:u w:val="single"/>
          <w:rtl/>
        </w:rPr>
        <w:t>לשיימינג</w:t>
      </w:r>
      <w:proofErr w:type="spellEnd"/>
      <w:r w:rsidRPr="00836A27">
        <w:rPr>
          <w:rFonts w:hint="cs"/>
          <w:b/>
          <w:bCs/>
          <w:color w:val="2E74B5" w:themeColor="accent1" w:themeShade="BF"/>
          <w:sz w:val="24"/>
          <w:szCs w:val="24"/>
          <w:u w:val="single"/>
          <w:rtl/>
        </w:rPr>
        <w:t>"?</w:t>
      </w:r>
    </w:p>
    <w:p w14:paraId="63CDBD4C" w14:textId="77777777" w:rsidR="00AC0704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0A0C51E5" wp14:editId="15AE75F1">
            <wp:extent cx="4801235" cy="5118535"/>
            <wp:effectExtent l="0" t="0" r="0" b="635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61" cy="512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3E8B2" w14:textId="77777777" w:rsidR="00AC0704" w:rsidRPr="006939DB" w:rsidRDefault="00AC0704" w:rsidP="00AC0704">
      <w:pPr>
        <w:suppressAutoHyphens/>
        <w:spacing w:after="0" w:line="360" w:lineRule="auto"/>
        <w:ind w:left="-908" w:right="-993"/>
        <w:rPr>
          <w:b/>
          <w:bCs/>
          <w:sz w:val="24"/>
          <w:szCs w:val="24"/>
          <w:rtl/>
        </w:rPr>
      </w:pPr>
    </w:p>
    <w:p w14:paraId="5062D792" w14:textId="77777777" w:rsidR="00AC0704" w:rsidRPr="00DD6D25" w:rsidRDefault="00AC0704" w:rsidP="00AC0704">
      <w:pPr>
        <w:suppressAutoHyphens/>
        <w:spacing w:after="0" w:line="360" w:lineRule="auto"/>
        <w:ind w:left="-908" w:right="-993"/>
        <w:rPr>
          <w:rtl/>
        </w:rPr>
      </w:pPr>
    </w:p>
    <w:p w14:paraId="4816B41E" w14:textId="53EB2626" w:rsidR="00AC0704" w:rsidRDefault="00AC070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7F2369C0" w14:textId="77777777" w:rsidR="00AC0704" w:rsidRDefault="00AC070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6D04346E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555C403E" w14:textId="77777777" w:rsidR="006C3554" w:rsidRDefault="006C3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4F197419" w14:textId="77777777" w:rsidR="00FB5DB1" w:rsidRDefault="00FB5DB1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74564D60" w14:textId="77777777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0576F0D4" w14:textId="77777777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010F4453" w14:textId="77777777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41AA123C" w14:textId="77777777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1DAB877E" w14:textId="77777777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048AB74E" w14:textId="77777777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7824A723" w14:textId="77777777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3D41ACC8" w14:textId="41834D48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27E733F0" w14:textId="60D1A9EB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31D2A951" w14:textId="66F43E7A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68D2AF2A" w14:textId="19E26F7F" w:rsidR="00654554" w:rsidRDefault="00654554" w:rsidP="00BC039B">
      <w:pPr>
        <w:ind w:left="-199" w:right="-851"/>
        <w:jc w:val="both"/>
        <w:rPr>
          <w:b/>
          <w:bCs/>
          <w:sz w:val="26"/>
          <w:szCs w:val="26"/>
          <w:rtl/>
        </w:rPr>
      </w:pPr>
    </w:p>
    <w:p w14:paraId="0732DCC9" w14:textId="77777777" w:rsidR="006C3554" w:rsidRPr="00BC039B" w:rsidRDefault="006C3554" w:rsidP="00587380">
      <w:pPr>
        <w:bidi w:val="0"/>
        <w:ind w:left="-199" w:right="-284"/>
        <w:jc w:val="both"/>
        <w:rPr>
          <w:sz w:val="26"/>
          <w:szCs w:val="26"/>
        </w:rPr>
      </w:pPr>
    </w:p>
    <w:sectPr w:rsidR="006C3554" w:rsidRPr="00BC039B" w:rsidSect="00204ACC">
      <w:headerReference w:type="default" r:id="rId16"/>
      <w:footerReference w:type="default" r:id="rId17"/>
      <w:type w:val="continuous"/>
      <w:pgSz w:w="11906" w:h="16838"/>
      <w:pgMar w:top="1440" w:right="1800" w:bottom="1440" w:left="1800" w:header="708" w:footer="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162A" w14:textId="77777777" w:rsidR="00633580" w:rsidRDefault="00633580" w:rsidP="00747BCA">
      <w:pPr>
        <w:spacing w:after="0" w:line="240" w:lineRule="auto"/>
      </w:pPr>
      <w:r>
        <w:separator/>
      </w:r>
    </w:p>
  </w:endnote>
  <w:endnote w:type="continuationSeparator" w:id="0">
    <w:p w14:paraId="1011AF72" w14:textId="77777777" w:rsidR="00633580" w:rsidRDefault="00633580" w:rsidP="0074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DA9F" w14:textId="022CB2EF" w:rsidR="00F059EC" w:rsidRPr="00654554" w:rsidRDefault="00F059EC" w:rsidP="00747BCA">
    <w:pPr>
      <w:pStyle w:val="a8"/>
      <w:jc w:val="center"/>
      <w:rPr>
        <w:b/>
        <w:bCs/>
        <w:color w:val="FFFFFF" w:themeColor="background1"/>
        <w:sz w:val="28"/>
        <w:szCs w:val="28"/>
        <w:rtl/>
      </w:rPr>
    </w:pPr>
    <w:r w:rsidRPr="00747BCA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29BF14" wp14:editId="16669B9B">
              <wp:simplePos x="0" y="0"/>
              <wp:positionH relativeFrom="column">
                <wp:posOffset>-1584960</wp:posOffset>
              </wp:positionH>
              <wp:positionV relativeFrom="paragraph">
                <wp:posOffset>-3493</wp:posOffset>
              </wp:positionV>
              <wp:extent cx="10691495" cy="205740"/>
              <wp:effectExtent l="0" t="0" r="0" b="3810"/>
              <wp:wrapNone/>
              <wp:docPr id="32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1495" cy="20574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94F35" id="Rectangle 15" o:spid="_x0000_s1026" style="position:absolute;left:0;text-align:left;margin-left:-124.8pt;margin-top:-.3pt;width:841.85pt;height:16.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" fillcolor="#c00000" stroked="f" strokeweight="1pt"/>
          </w:pict>
        </mc:Fallback>
      </mc:AlternateContent>
    </w:r>
    <w:sdt>
      <w:sdtPr>
        <w:rPr>
          <w:rtl/>
        </w:rPr>
        <w:id w:val="-1317564480"/>
        <w:docPartObj>
          <w:docPartGallery w:val="Page Numbers (Bottom of Page)"/>
          <w:docPartUnique/>
        </w:docPartObj>
      </w:sdtPr>
      <w:sdtEndPr>
        <w:rPr>
          <w:b/>
          <w:bCs/>
          <w:color w:val="FFFFFF" w:themeColor="background1"/>
          <w:sz w:val="28"/>
          <w:szCs w:val="28"/>
          <w:cs/>
        </w:rPr>
      </w:sdtEndPr>
      <w:sdtContent>
        <w:r w:rsidRPr="00654554">
          <w:rPr>
            <w:b/>
            <w:bCs/>
            <w:color w:val="FFFFFF" w:themeColor="background1"/>
            <w:sz w:val="28"/>
            <w:szCs w:val="28"/>
          </w:rPr>
          <w:fldChar w:fldCharType="begin"/>
        </w:r>
        <w:r w:rsidRPr="00654554">
          <w:rPr>
            <w:b/>
            <w:bCs/>
            <w:color w:val="FFFFFF" w:themeColor="background1"/>
            <w:sz w:val="28"/>
            <w:szCs w:val="28"/>
            <w:rtl/>
            <w:cs/>
          </w:rPr>
          <w:instrText>PAGE   \* MERGEFORMAT</w:instrText>
        </w:r>
        <w:r w:rsidRPr="00654554">
          <w:rPr>
            <w:b/>
            <w:bCs/>
            <w:color w:val="FFFFFF" w:themeColor="background1"/>
            <w:sz w:val="28"/>
            <w:szCs w:val="28"/>
          </w:rPr>
          <w:fldChar w:fldCharType="separate"/>
        </w:r>
        <w:r w:rsidR="00ED0140" w:rsidRPr="00ED0140">
          <w:rPr>
            <w:b/>
            <w:bCs/>
            <w:noProof/>
            <w:color w:val="FFFFFF" w:themeColor="background1"/>
            <w:sz w:val="28"/>
            <w:szCs w:val="28"/>
            <w:rtl/>
            <w:lang w:val="he-IL"/>
          </w:rPr>
          <w:t>3</w:t>
        </w:r>
        <w:r w:rsidRPr="00654554">
          <w:rPr>
            <w:b/>
            <w:bCs/>
            <w:color w:val="FFFFFF" w:themeColor="background1"/>
            <w:sz w:val="28"/>
            <w:szCs w:val="28"/>
          </w:rPr>
          <w:fldChar w:fldCharType="end"/>
        </w:r>
      </w:sdtContent>
    </w:sdt>
  </w:p>
  <w:p w14:paraId="439CF3E8" w14:textId="77777777" w:rsidR="00F059EC" w:rsidRDefault="00F059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BF6D" w14:textId="77777777" w:rsidR="00633580" w:rsidRDefault="00633580" w:rsidP="00747BCA">
      <w:pPr>
        <w:spacing w:after="0" w:line="240" w:lineRule="auto"/>
      </w:pPr>
      <w:r>
        <w:separator/>
      </w:r>
    </w:p>
  </w:footnote>
  <w:footnote w:type="continuationSeparator" w:id="0">
    <w:p w14:paraId="2ABDA565" w14:textId="77777777" w:rsidR="00633580" w:rsidRDefault="00633580" w:rsidP="0074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20EE" w14:textId="77777777" w:rsidR="00F059EC" w:rsidRDefault="00F059EC" w:rsidP="00747BCA">
    <w:pPr>
      <w:pStyle w:val="a6"/>
      <w:rPr>
        <w:rtl/>
        <w:cs/>
      </w:rPr>
    </w:pPr>
    <w:r w:rsidRPr="00747BCA"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3ED2483F" wp14:editId="242A7726">
          <wp:simplePos x="0" y="0"/>
          <wp:positionH relativeFrom="column">
            <wp:posOffset>2259330</wp:posOffset>
          </wp:positionH>
          <wp:positionV relativeFrom="paragraph">
            <wp:posOffset>-42986</wp:posOffset>
          </wp:positionV>
          <wp:extent cx="742169" cy="492891"/>
          <wp:effectExtent l="0" t="0" r="1270" b="2540"/>
          <wp:wrapNone/>
          <wp:docPr id="3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169" cy="492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53A07" w14:textId="77777777" w:rsidR="00F059EC" w:rsidRDefault="00F059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68E"/>
    <w:multiLevelType w:val="hybridMultilevel"/>
    <w:tmpl w:val="43B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049D"/>
    <w:multiLevelType w:val="hybridMultilevel"/>
    <w:tmpl w:val="5FB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67A5"/>
    <w:multiLevelType w:val="hybridMultilevel"/>
    <w:tmpl w:val="64101740"/>
    <w:lvl w:ilvl="0" w:tplc="53961552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3" w15:restartNumberingAfterBreak="0">
    <w:nsid w:val="13223228"/>
    <w:multiLevelType w:val="hybridMultilevel"/>
    <w:tmpl w:val="B6F2D258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4" w15:restartNumberingAfterBreak="0">
    <w:nsid w:val="197E3A80"/>
    <w:multiLevelType w:val="hybridMultilevel"/>
    <w:tmpl w:val="DDF24020"/>
    <w:lvl w:ilvl="0" w:tplc="18D877F2">
      <w:start w:val="1"/>
      <w:numFmt w:val="bullet"/>
      <w:lvlText w:val=""/>
      <w:lvlJc w:val="left"/>
      <w:pPr>
        <w:ind w:left="720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7DE1"/>
    <w:multiLevelType w:val="hybridMultilevel"/>
    <w:tmpl w:val="A3B6F47C"/>
    <w:lvl w:ilvl="0" w:tplc="CD52704C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6" w15:restartNumberingAfterBreak="0">
    <w:nsid w:val="241B64B9"/>
    <w:multiLevelType w:val="hybridMultilevel"/>
    <w:tmpl w:val="C4FC8D9E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24B60604"/>
    <w:multiLevelType w:val="hybridMultilevel"/>
    <w:tmpl w:val="375E8176"/>
    <w:lvl w:ilvl="0" w:tplc="18D877F2">
      <w:start w:val="1"/>
      <w:numFmt w:val="bullet"/>
      <w:lvlText w:val=""/>
      <w:lvlJc w:val="left"/>
      <w:pPr>
        <w:ind w:left="881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8" w15:restartNumberingAfterBreak="0">
    <w:nsid w:val="3C6354D6"/>
    <w:multiLevelType w:val="hybridMultilevel"/>
    <w:tmpl w:val="DB108BA0"/>
    <w:lvl w:ilvl="0" w:tplc="DC02F96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D6FDD"/>
    <w:multiLevelType w:val="hybridMultilevel"/>
    <w:tmpl w:val="9DEAA028"/>
    <w:lvl w:ilvl="0" w:tplc="18D877F2">
      <w:start w:val="1"/>
      <w:numFmt w:val="bullet"/>
      <w:lvlText w:val=""/>
      <w:lvlJc w:val="left"/>
      <w:pPr>
        <w:ind w:left="720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62FD6"/>
    <w:multiLevelType w:val="hybridMultilevel"/>
    <w:tmpl w:val="B3A8AB1E"/>
    <w:lvl w:ilvl="0" w:tplc="93DA9904">
      <w:start w:val="2"/>
      <w:numFmt w:val="bullet"/>
      <w:lvlText w:val=""/>
      <w:lvlJc w:val="left"/>
      <w:pPr>
        <w:ind w:left="-54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11" w15:restartNumberingAfterBreak="0">
    <w:nsid w:val="63A445FB"/>
    <w:multiLevelType w:val="hybridMultilevel"/>
    <w:tmpl w:val="C20E4D74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2" w15:restartNumberingAfterBreak="0">
    <w:nsid w:val="666C04A1"/>
    <w:multiLevelType w:val="hybridMultilevel"/>
    <w:tmpl w:val="8CD4172A"/>
    <w:lvl w:ilvl="0" w:tplc="DC02F96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C57011"/>
    <w:multiLevelType w:val="hybridMultilevel"/>
    <w:tmpl w:val="3AB6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0539A"/>
    <w:multiLevelType w:val="hybridMultilevel"/>
    <w:tmpl w:val="13946058"/>
    <w:lvl w:ilvl="0" w:tplc="18D877F2">
      <w:start w:val="1"/>
      <w:numFmt w:val="bullet"/>
      <w:lvlText w:val=""/>
      <w:lvlJc w:val="left"/>
      <w:pPr>
        <w:ind w:left="1440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FC069B"/>
    <w:multiLevelType w:val="hybridMultilevel"/>
    <w:tmpl w:val="EBE6736C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6" w15:restartNumberingAfterBreak="0">
    <w:nsid w:val="72E507AE"/>
    <w:multiLevelType w:val="hybridMultilevel"/>
    <w:tmpl w:val="5EF40E54"/>
    <w:lvl w:ilvl="0" w:tplc="DC02F96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15"/>
  </w:num>
  <w:num w:numId="8">
    <w:abstractNumId w:val="16"/>
  </w:num>
  <w:num w:numId="9">
    <w:abstractNumId w:val="12"/>
  </w:num>
  <w:num w:numId="10">
    <w:abstractNumId w:val="8"/>
  </w:num>
  <w:num w:numId="11">
    <w:abstractNumId w:val="4"/>
  </w:num>
  <w:num w:numId="12">
    <w:abstractNumId w:val="14"/>
  </w:num>
  <w:num w:numId="13">
    <w:abstractNumId w:val="9"/>
  </w:num>
  <w:num w:numId="14">
    <w:abstractNumId w:val="7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C0"/>
    <w:rsid w:val="000029D0"/>
    <w:rsid w:val="0000611B"/>
    <w:rsid w:val="00010178"/>
    <w:rsid w:val="00033017"/>
    <w:rsid w:val="00093B92"/>
    <w:rsid w:val="000949D1"/>
    <w:rsid w:val="000A16A1"/>
    <w:rsid w:val="000F03CA"/>
    <w:rsid w:val="00101E0E"/>
    <w:rsid w:val="00110D19"/>
    <w:rsid w:val="00113F29"/>
    <w:rsid w:val="001329A1"/>
    <w:rsid w:val="00156563"/>
    <w:rsid w:val="0016548C"/>
    <w:rsid w:val="00171132"/>
    <w:rsid w:val="001E63E3"/>
    <w:rsid w:val="00204ACC"/>
    <w:rsid w:val="00222FCF"/>
    <w:rsid w:val="002A0C38"/>
    <w:rsid w:val="002A26C0"/>
    <w:rsid w:val="002B1D0C"/>
    <w:rsid w:val="00306753"/>
    <w:rsid w:val="00306D25"/>
    <w:rsid w:val="00335D75"/>
    <w:rsid w:val="00391B95"/>
    <w:rsid w:val="003C173A"/>
    <w:rsid w:val="00411661"/>
    <w:rsid w:val="00417EA4"/>
    <w:rsid w:val="004275C7"/>
    <w:rsid w:val="00477139"/>
    <w:rsid w:val="0048178C"/>
    <w:rsid w:val="0049173B"/>
    <w:rsid w:val="004C51B8"/>
    <w:rsid w:val="00536019"/>
    <w:rsid w:val="005549AB"/>
    <w:rsid w:val="005807C2"/>
    <w:rsid w:val="00580A1E"/>
    <w:rsid w:val="00587380"/>
    <w:rsid w:val="00597C53"/>
    <w:rsid w:val="005A646A"/>
    <w:rsid w:val="005B0475"/>
    <w:rsid w:val="006207EA"/>
    <w:rsid w:val="00633580"/>
    <w:rsid w:val="00654554"/>
    <w:rsid w:val="006A574F"/>
    <w:rsid w:val="006C1C84"/>
    <w:rsid w:val="006C3554"/>
    <w:rsid w:val="006D4FD2"/>
    <w:rsid w:val="007340AD"/>
    <w:rsid w:val="00747BCA"/>
    <w:rsid w:val="007574E7"/>
    <w:rsid w:val="00785E38"/>
    <w:rsid w:val="007A140A"/>
    <w:rsid w:val="007A2706"/>
    <w:rsid w:val="007C406B"/>
    <w:rsid w:val="007D79DC"/>
    <w:rsid w:val="007E7223"/>
    <w:rsid w:val="00827E15"/>
    <w:rsid w:val="008519EF"/>
    <w:rsid w:val="008550D3"/>
    <w:rsid w:val="00892B53"/>
    <w:rsid w:val="008A5439"/>
    <w:rsid w:val="008F38DE"/>
    <w:rsid w:val="008F432B"/>
    <w:rsid w:val="008F5EB5"/>
    <w:rsid w:val="00912D83"/>
    <w:rsid w:val="00A55C97"/>
    <w:rsid w:val="00AC0704"/>
    <w:rsid w:val="00AC7E76"/>
    <w:rsid w:val="00AF710E"/>
    <w:rsid w:val="00B148CC"/>
    <w:rsid w:val="00B376BD"/>
    <w:rsid w:val="00B534D2"/>
    <w:rsid w:val="00B66FB4"/>
    <w:rsid w:val="00BA5A69"/>
    <w:rsid w:val="00BC039B"/>
    <w:rsid w:val="00C05A5A"/>
    <w:rsid w:val="00C45465"/>
    <w:rsid w:val="00C508B3"/>
    <w:rsid w:val="00C704B4"/>
    <w:rsid w:val="00C91B57"/>
    <w:rsid w:val="00CE70C6"/>
    <w:rsid w:val="00D108F1"/>
    <w:rsid w:val="00D76517"/>
    <w:rsid w:val="00D9708F"/>
    <w:rsid w:val="00DA35E0"/>
    <w:rsid w:val="00DE7E74"/>
    <w:rsid w:val="00DF24CF"/>
    <w:rsid w:val="00E26D57"/>
    <w:rsid w:val="00E65963"/>
    <w:rsid w:val="00E762B4"/>
    <w:rsid w:val="00ED0140"/>
    <w:rsid w:val="00ED5B32"/>
    <w:rsid w:val="00F0379C"/>
    <w:rsid w:val="00F059EC"/>
    <w:rsid w:val="00F1683C"/>
    <w:rsid w:val="00FA36CF"/>
    <w:rsid w:val="00FB5DB1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70C1"/>
  <w15:chartTrackingRefBased/>
  <w15:docId w15:val="{8CB17666-CA05-433F-A3B9-B3225CA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A26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C40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56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9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D79DC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47BCA"/>
  </w:style>
  <w:style w:type="paragraph" w:styleId="a8">
    <w:name w:val="footer"/>
    <w:basedOn w:val="a"/>
    <w:link w:val="a9"/>
    <w:uiPriority w:val="99"/>
    <w:unhideWhenUsed/>
    <w:rsid w:val="00747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47BCA"/>
  </w:style>
  <w:style w:type="paragraph" w:styleId="aa">
    <w:name w:val="No Spacing"/>
    <w:link w:val="ab"/>
    <w:uiPriority w:val="1"/>
    <w:qFormat/>
    <w:rsid w:val="00654554"/>
    <w:pPr>
      <w:bidi/>
      <w:spacing w:after="0" w:line="240" w:lineRule="auto"/>
    </w:pPr>
    <w:rPr>
      <w:rFonts w:eastAsiaTheme="minorEastAsia"/>
    </w:rPr>
  </w:style>
  <w:style w:type="character" w:customStyle="1" w:styleId="ab">
    <w:name w:val="ללא מרווח תו"/>
    <w:basedOn w:val="a0"/>
    <w:link w:val="aa"/>
    <w:uiPriority w:val="1"/>
    <w:rsid w:val="00654554"/>
    <w:rPr>
      <w:rFonts w:eastAsiaTheme="minorEastAsia"/>
    </w:rPr>
  </w:style>
  <w:style w:type="character" w:styleId="FollowedHyperlink">
    <w:name w:val="FollowedHyperlink"/>
    <w:basedOn w:val="a0"/>
    <w:uiPriority w:val="99"/>
    <w:semiHidden/>
    <w:unhideWhenUsed/>
    <w:rsid w:val="00580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3n1oPRTbdQ&amp;index=47&amp;t=7s&amp;list=PLUrpTopx1aQ06dnfvua5AdhiZgl2y58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X7f8bGFaH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gitalpedagogy.co/2013/03/19/padlet-%d7%a2%d7%93%d7%9b%d7%95%d7%9f-%d7%a4%d7%95%d7%a1%d7%98/" TargetMode="External"/><Relationship Id="rId14" Type="http://schemas.openxmlformats.org/officeDocument/2006/relationships/hyperlink" Target="https://www.youtube.com/watch?v=Kzk-b61R5G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95C0-2400-4B6E-B79D-2E9AD524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אורית שלו</cp:lastModifiedBy>
  <cp:revision>2</cp:revision>
  <cp:lastPrinted>2020-08-31T11:18:00Z</cp:lastPrinted>
  <dcterms:created xsi:type="dcterms:W3CDTF">2021-05-09T22:20:00Z</dcterms:created>
  <dcterms:modified xsi:type="dcterms:W3CDTF">2021-05-09T22:20:00Z</dcterms:modified>
</cp:coreProperties>
</file>