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BED" w:rsidRDefault="002934E0" w:rsidP="00DB0669">
      <w:pPr>
        <w:rPr>
          <w:rFonts w:ascii="David" w:hAnsi="David" w:cs="David"/>
          <w:color w:val="000000" w:themeColor="text1"/>
          <w:rtl/>
        </w:rPr>
      </w:pPr>
      <w:r w:rsidRPr="007A3C4D">
        <w:rPr>
          <w:rFonts w:ascii="David" w:hAnsi="David" w:cs="David" w:hint="cs"/>
          <w:color w:val="000000" w:themeColor="text1"/>
          <w:rtl/>
        </w:rPr>
        <w:t>בס״ד</w:t>
      </w:r>
      <w:r w:rsidR="00265FAE" w:rsidRPr="007A3C4D">
        <w:rPr>
          <w:rFonts w:ascii="David" w:hAnsi="David" w:cs="David"/>
          <w:color w:val="000000" w:themeColor="text1"/>
          <w:rtl/>
        </w:rPr>
        <w:tab/>
      </w:r>
      <w:r w:rsidR="00265FAE" w:rsidRPr="007A3C4D">
        <w:rPr>
          <w:rFonts w:ascii="David" w:hAnsi="David" w:cs="David"/>
          <w:color w:val="000000" w:themeColor="text1"/>
          <w:rtl/>
        </w:rPr>
        <w:tab/>
      </w:r>
      <w:r w:rsidR="00265FAE" w:rsidRPr="007A3C4D">
        <w:rPr>
          <w:rFonts w:ascii="David" w:hAnsi="David" w:cs="David"/>
          <w:color w:val="000000" w:themeColor="text1"/>
          <w:rtl/>
        </w:rPr>
        <w:tab/>
      </w:r>
      <w:r w:rsidR="00265FAE" w:rsidRPr="007A3C4D">
        <w:rPr>
          <w:rFonts w:ascii="David" w:hAnsi="David" w:cs="David"/>
          <w:color w:val="000000" w:themeColor="text1"/>
          <w:rtl/>
        </w:rPr>
        <w:tab/>
      </w:r>
      <w:r w:rsidR="00265FAE" w:rsidRPr="007A3C4D">
        <w:rPr>
          <w:rFonts w:ascii="David" w:hAnsi="David" w:cs="David"/>
          <w:color w:val="000000" w:themeColor="text1"/>
          <w:rtl/>
        </w:rPr>
        <w:tab/>
      </w:r>
      <w:r w:rsidR="00265FAE" w:rsidRPr="007A3C4D">
        <w:rPr>
          <w:rFonts w:ascii="David" w:hAnsi="David" w:cs="David"/>
          <w:color w:val="000000" w:themeColor="text1"/>
          <w:rtl/>
        </w:rPr>
        <w:tab/>
      </w:r>
      <w:r w:rsidR="00265FAE" w:rsidRPr="007A3C4D">
        <w:rPr>
          <w:rFonts w:ascii="David" w:hAnsi="David" w:cs="David"/>
          <w:color w:val="000000" w:themeColor="text1"/>
          <w:rtl/>
        </w:rPr>
        <w:tab/>
      </w:r>
      <w:r w:rsidR="00265FAE" w:rsidRPr="007A3C4D">
        <w:rPr>
          <w:rFonts w:ascii="David" w:hAnsi="David" w:cs="David"/>
          <w:color w:val="000000" w:themeColor="text1"/>
          <w:rtl/>
        </w:rPr>
        <w:tab/>
      </w:r>
      <w:r w:rsidR="00265FAE" w:rsidRPr="007A3C4D">
        <w:rPr>
          <w:rFonts w:ascii="David" w:hAnsi="David" w:cs="David"/>
          <w:color w:val="000000" w:themeColor="text1"/>
          <w:rtl/>
        </w:rPr>
        <w:tab/>
      </w:r>
    </w:p>
    <w:p w:rsidR="00DB0669" w:rsidRPr="007A3C4D" w:rsidRDefault="00DB0669" w:rsidP="00DB0669">
      <w:pPr>
        <w:rPr>
          <w:rFonts w:ascii="David" w:hAnsi="David" w:cs="David"/>
          <w:color w:val="000000" w:themeColor="text1"/>
          <w:rtl/>
        </w:rPr>
      </w:pPr>
    </w:p>
    <w:p w:rsidR="00735BED" w:rsidRPr="007A3C4D" w:rsidRDefault="00735BED" w:rsidP="00735BED">
      <w:pPr>
        <w:jc w:val="center"/>
        <w:rPr>
          <w:rFonts w:ascii="David" w:hAnsi="David" w:cs="David"/>
          <w:color w:val="000000" w:themeColor="text1"/>
          <w:rtl/>
        </w:rPr>
      </w:pPr>
    </w:p>
    <w:p w:rsidR="002934E0" w:rsidRPr="007A3C4D" w:rsidRDefault="002934E0" w:rsidP="002934E0">
      <w:pPr>
        <w:jc w:val="center"/>
        <w:rPr>
          <w:rFonts w:ascii="David" w:hAnsi="David" w:cs="David"/>
          <w:b/>
          <w:bCs/>
          <w:color w:val="000000" w:themeColor="text1"/>
          <w:sz w:val="40"/>
          <w:szCs w:val="40"/>
          <w:u w:val="single"/>
          <w:rtl/>
        </w:rPr>
      </w:pPr>
    </w:p>
    <w:p w:rsidR="002934E0" w:rsidRPr="007A3C4D" w:rsidRDefault="002934E0" w:rsidP="002934E0">
      <w:pPr>
        <w:jc w:val="center"/>
        <w:rPr>
          <w:rFonts w:ascii="David" w:hAnsi="David" w:cs="David"/>
          <w:b/>
          <w:bCs/>
          <w:color w:val="000000" w:themeColor="text1"/>
          <w:sz w:val="40"/>
          <w:szCs w:val="40"/>
          <w:u w:val="single"/>
          <w:rtl/>
        </w:rPr>
      </w:pPr>
    </w:p>
    <w:p w:rsidR="002934E0" w:rsidRPr="007A3C4D" w:rsidRDefault="002934E0" w:rsidP="002934E0">
      <w:pPr>
        <w:jc w:val="center"/>
        <w:rPr>
          <w:rFonts w:ascii="David" w:hAnsi="David" w:cs="David"/>
          <w:b/>
          <w:bCs/>
          <w:color w:val="000000" w:themeColor="text1"/>
          <w:sz w:val="40"/>
          <w:szCs w:val="40"/>
          <w:u w:val="single"/>
          <w:rtl/>
        </w:rPr>
      </w:pPr>
    </w:p>
    <w:p w:rsidR="002934E0" w:rsidRPr="007A3C4D" w:rsidRDefault="002934E0" w:rsidP="002934E0">
      <w:pPr>
        <w:jc w:val="center"/>
        <w:rPr>
          <w:rFonts w:ascii="David" w:hAnsi="David" w:cs="David"/>
          <w:b/>
          <w:bCs/>
          <w:color w:val="000000" w:themeColor="text1"/>
          <w:sz w:val="40"/>
          <w:szCs w:val="40"/>
          <w:u w:val="single"/>
          <w:rtl/>
        </w:rPr>
      </w:pPr>
    </w:p>
    <w:p w:rsidR="002934E0" w:rsidRPr="007A3C4D" w:rsidRDefault="002934E0" w:rsidP="002934E0">
      <w:pPr>
        <w:jc w:val="center"/>
        <w:rPr>
          <w:rFonts w:ascii="David" w:hAnsi="David" w:cs="David"/>
          <w:b/>
          <w:bCs/>
          <w:color w:val="000000" w:themeColor="text1"/>
          <w:sz w:val="40"/>
          <w:szCs w:val="40"/>
          <w:u w:val="single"/>
          <w:rtl/>
        </w:rPr>
      </w:pPr>
    </w:p>
    <w:p w:rsidR="002934E0" w:rsidRPr="007A3C4D" w:rsidRDefault="002934E0" w:rsidP="002934E0">
      <w:pPr>
        <w:jc w:val="center"/>
        <w:rPr>
          <w:rFonts w:ascii="David" w:hAnsi="David" w:cs="David"/>
          <w:b/>
          <w:bCs/>
          <w:color w:val="000000" w:themeColor="text1"/>
          <w:sz w:val="40"/>
          <w:szCs w:val="40"/>
          <w:u w:val="single"/>
          <w:rtl/>
        </w:rPr>
      </w:pPr>
    </w:p>
    <w:p w:rsidR="002934E0" w:rsidRPr="007A3C4D" w:rsidRDefault="002934E0" w:rsidP="002934E0">
      <w:pPr>
        <w:jc w:val="center"/>
        <w:rPr>
          <w:rFonts w:ascii="David" w:hAnsi="David" w:cs="David"/>
          <w:b/>
          <w:bCs/>
          <w:color w:val="000000" w:themeColor="text1"/>
          <w:sz w:val="40"/>
          <w:szCs w:val="40"/>
          <w:u w:val="single"/>
          <w:rtl/>
        </w:rPr>
      </w:pPr>
    </w:p>
    <w:p w:rsidR="002934E0" w:rsidRPr="007A3C4D" w:rsidRDefault="002934E0" w:rsidP="002934E0">
      <w:pPr>
        <w:jc w:val="center"/>
        <w:rPr>
          <w:rFonts w:ascii="David" w:hAnsi="David" w:cs="David"/>
          <w:b/>
          <w:bCs/>
          <w:color w:val="000000" w:themeColor="text1"/>
          <w:sz w:val="40"/>
          <w:szCs w:val="40"/>
          <w:u w:val="single"/>
          <w:rtl/>
        </w:rPr>
      </w:pPr>
    </w:p>
    <w:p w:rsidR="002934E0" w:rsidRPr="007A3C4D" w:rsidRDefault="002934E0" w:rsidP="002934E0">
      <w:pPr>
        <w:jc w:val="center"/>
        <w:rPr>
          <w:rFonts w:ascii="David" w:hAnsi="David" w:cs="David"/>
          <w:b/>
          <w:bCs/>
          <w:color w:val="000000" w:themeColor="text1"/>
          <w:sz w:val="40"/>
          <w:szCs w:val="40"/>
          <w:rtl/>
        </w:rPr>
      </w:pPr>
      <w:r w:rsidRPr="007A3C4D">
        <w:rPr>
          <w:rFonts w:ascii="David" w:hAnsi="David" w:cs="David" w:hint="cs"/>
          <w:b/>
          <w:bCs/>
          <w:color w:val="000000" w:themeColor="text1"/>
          <w:sz w:val="40"/>
          <w:szCs w:val="40"/>
          <w:rtl/>
        </w:rPr>
        <w:t xml:space="preserve">אדם בצלם אלהים </w:t>
      </w:r>
    </w:p>
    <w:p w:rsidR="002934E0" w:rsidRPr="007A3C4D" w:rsidRDefault="002934E0" w:rsidP="002934E0">
      <w:pPr>
        <w:jc w:val="center"/>
        <w:rPr>
          <w:rFonts w:ascii="David" w:hAnsi="David" w:cs="David"/>
          <w:color w:val="000000" w:themeColor="text1"/>
          <w:sz w:val="32"/>
          <w:szCs w:val="32"/>
          <w:rtl/>
        </w:rPr>
      </w:pPr>
      <w:r w:rsidRPr="007A3C4D">
        <w:rPr>
          <w:rFonts w:ascii="David" w:hAnsi="David" w:cs="David" w:hint="cs"/>
          <w:color w:val="000000" w:themeColor="text1"/>
          <w:sz w:val="32"/>
          <w:szCs w:val="32"/>
          <w:rtl/>
        </w:rPr>
        <w:t>תיאולוגיה, אנתרופולוגיה ושליחות</w:t>
      </w:r>
    </w:p>
    <w:p w:rsidR="002934E0" w:rsidRPr="007A3C4D" w:rsidRDefault="002934E0" w:rsidP="00B6139F">
      <w:pPr>
        <w:jc w:val="center"/>
        <w:rPr>
          <w:rFonts w:ascii="David" w:hAnsi="David" w:cs="David"/>
          <w:b/>
          <w:bCs/>
          <w:color w:val="000000" w:themeColor="text1"/>
          <w:rtl/>
        </w:rPr>
      </w:pPr>
    </w:p>
    <w:p w:rsidR="00B6139F" w:rsidRPr="007A3C4D" w:rsidRDefault="00B6139F" w:rsidP="002934E0">
      <w:pPr>
        <w:jc w:val="center"/>
        <w:rPr>
          <w:rFonts w:ascii="David" w:hAnsi="David" w:cs="David"/>
          <w:b/>
          <w:bCs/>
          <w:color w:val="000000" w:themeColor="text1"/>
          <w:rtl/>
        </w:rPr>
      </w:pPr>
    </w:p>
    <w:p w:rsidR="00735BED" w:rsidRPr="007A3C4D" w:rsidRDefault="002934E0" w:rsidP="00735BED">
      <w:pPr>
        <w:jc w:val="center"/>
        <w:rPr>
          <w:rFonts w:ascii="David" w:hAnsi="David" w:cs="David"/>
          <w:color w:val="000000" w:themeColor="text1"/>
          <w:rtl/>
        </w:rPr>
      </w:pPr>
      <w:r w:rsidRPr="007A3C4D">
        <w:rPr>
          <w:rFonts w:ascii="David" w:hAnsi="David" w:cs="David" w:hint="cs"/>
          <w:color w:val="000000" w:themeColor="text1"/>
          <w:rtl/>
        </w:rPr>
        <w:t>יחיעם פורת</w:t>
      </w:r>
    </w:p>
    <w:p w:rsidR="002934E0" w:rsidRDefault="002934E0" w:rsidP="002934E0">
      <w:pPr>
        <w:rPr>
          <w:rFonts w:ascii="David" w:hAnsi="David" w:cs="David"/>
          <w:color w:val="000000" w:themeColor="text1"/>
          <w:rtl/>
        </w:rPr>
      </w:pPr>
    </w:p>
    <w:p w:rsidR="008E3A83" w:rsidRDefault="008E3A83" w:rsidP="002934E0">
      <w:pPr>
        <w:rPr>
          <w:rFonts w:ascii="David" w:hAnsi="David" w:cs="David"/>
          <w:b/>
          <w:bCs/>
          <w:color w:val="000000" w:themeColor="text1"/>
          <w:rtl/>
        </w:rPr>
      </w:pPr>
    </w:p>
    <w:p w:rsidR="008E3A83" w:rsidRDefault="008E3A83" w:rsidP="002934E0">
      <w:pPr>
        <w:rPr>
          <w:rFonts w:ascii="David" w:hAnsi="David" w:cs="David"/>
          <w:b/>
          <w:bCs/>
          <w:color w:val="000000" w:themeColor="text1"/>
          <w:rtl/>
        </w:rPr>
      </w:pPr>
    </w:p>
    <w:p w:rsidR="008E3A83" w:rsidRDefault="008E3A83" w:rsidP="002934E0">
      <w:pPr>
        <w:rPr>
          <w:rFonts w:ascii="David" w:hAnsi="David" w:cs="David"/>
          <w:b/>
          <w:bCs/>
          <w:color w:val="000000" w:themeColor="text1"/>
          <w:rtl/>
        </w:rPr>
      </w:pPr>
    </w:p>
    <w:p w:rsidR="008E3A83" w:rsidRPr="007A3C4D" w:rsidRDefault="008E3A83" w:rsidP="002934E0">
      <w:pPr>
        <w:rPr>
          <w:rFonts w:ascii="David" w:hAnsi="David" w:cs="David"/>
          <w:b/>
          <w:bCs/>
          <w:color w:val="000000" w:themeColor="text1"/>
          <w:rtl/>
        </w:rPr>
      </w:pPr>
    </w:p>
    <w:p w:rsidR="002934E0" w:rsidRPr="007A3C4D" w:rsidRDefault="002934E0" w:rsidP="002934E0">
      <w:pPr>
        <w:rPr>
          <w:rFonts w:ascii="David" w:hAnsi="David" w:cs="David"/>
          <w:b/>
          <w:bCs/>
          <w:color w:val="000000" w:themeColor="text1"/>
          <w:rtl/>
        </w:rPr>
      </w:pPr>
    </w:p>
    <w:p w:rsidR="002934E0" w:rsidRPr="007A3C4D" w:rsidRDefault="002934E0" w:rsidP="002934E0">
      <w:pPr>
        <w:rPr>
          <w:rFonts w:ascii="David" w:hAnsi="David" w:cs="David"/>
          <w:b/>
          <w:bCs/>
          <w:color w:val="000000" w:themeColor="text1"/>
          <w:rtl/>
        </w:rPr>
      </w:pPr>
    </w:p>
    <w:p w:rsidR="002934E0" w:rsidRPr="007A3C4D" w:rsidRDefault="002934E0" w:rsidP="002934E0">
      <w:pPr>
        <w:rPr>
          <w:rFonts w:ascii="David" w:hAnsi="David" w:cs="David"/>
          <w:b/>
          <w:bCs/>
          <w:color w:val="000000" w:themeColor="text1"/>
          <w:rtl/>
        </w:rPr>
      </w:pPr>
    </w:p>
    <w:p w:rsidR="002934E0" w:rsidRPr="007A3C4D" w:rsidRDefault="002934E0" w:rsidP="002934E0">
      <w:pPr>
        <w:rPr>
          <w:rFonts w:ascii="David" w:hAnsi="David" w:cs="David"/>
          <w:b/>
          <w:bCs/>
          <w:color w:val="000000" w:themeColor="text1"/>
          <w:rtl/>
        </w:rPr>
      </w:pPr>
    </w:p>
    <w:p w:rsidR="002934E0" w:rsidRPr="007A3C4D" w:rsidRDefault="002934E0" w:rsidP="002934E0">
      <w:pPr>
        <w:rPr>
          <w:rFonts w:ascii="David" w:hAnsi="David" w:cs="David"/>
          <w:b/>
          <w:bCs/>
          <w:color w:val="000000" w:themeColor="text1"/>
          <w:rtl/>
        </w:rPr>
      </w:pPr>
    </w:p>
    <w:p w:rsidR="002934E0" w:rsidRPr="007A3C4D" w:rsidRDefault="002934E0" w:rsidP="002934E0">
      <w:pPr>
        <w:rPr>
          <w:rFonts w:ascii="David" w:hAnsi="David" w:cs="David"/>
          <w:b/>
          <w:bCs/>
          <w:color w:val="000000" w:themeColor="text1"/>
          <w:rtl/>
        </w:rPr>
      </w:pPr>
    </w:p>
    <w:p w:rsidR="002934E0" w:rsidRPr="007A3C4D" w:rsidRDefault="002934E0" w:rsidP="002934E0">
      <w:pPr>
        <w:rPr>
          <w:rFonts w:ascii="David" w:hAnsi="David" w:cs="David"/>
          <w:b/>
          <w:bCs/>
          <w:color w:val="000000" w:themeColor="text1"/>
          <w:rtl/>
        </w:rPr>
      </w:pPr>
    </w:p>
    <w:p w:rsidR="002934E0" w:rsidRPr="007A3C4D" w:rsidRDefault="002934E0" w:rsidP="002934E0">
      <w:pPr>
        <w:rPr>
          <w:rFonts w:ascii="David" w:hAnsi="David" w:cs="David"/>
          <w:b/>
          <w:bCs/>
          <w:color w:val="000000" w:themeColor="text1"/>
          <w:rtl/>
        </w:rPr>
      </w:pPr>
    </w:p>
    <w:p w:rsidR="002934E0" w:rsidRPr="007A3C4D" w:rsidRDefault="002934E0" w:rsidP="002934E0">
      <w:pPr>
        <w:rPr>
          <w:rFonts w:ascii="David" w:hAnsi="David" w:cs="David"/>
          <w:b/>
          <w:bCs/>
          <w:color w:val="000000" w:themeColor="text1"/>
          <w:rtl/>
        </w:rPr>
      </w:pPr>
    </w:p>
    <w:p w:rsidR="002934E0" w:rsidRPr="007A3C4D" w:rsidRDefault="002934E0" w:rsidP="002934E0">
      <w:pPr>
        <w:rPr>
          <w:rFonts w:ascii="David" w:hAnsi="David" w:cs="David"/>
          <w:b/>
          <w:bCs/>
          <w:color w:val="000000" w:themeColor="text1"/>
          <w:rtl/>
        </w:rPr>
      </w:pPr>
    </w:p>
    <w:p w:rsidR="002934E0" w:rsidRPr="007A3C4D" w:rsidRDefault="002934E0" w:rsidP="002934E0">
      <w:pPr>
        <w:rPr>
          <w:color w:val="000000" w:themeColor="text1"/>
        </w:rPr>
      </w:pPr>
    </w:p>
    <w:p w:rsidR="00751661" w:rsidRPr="007A3C4D" w:rsidRDefault="00751661" w:rsidP="00BD4C86">
      <w:pPr>
        <w:rPr>
          <w:color w:val="000000" w:themeColor="text1"/>
          <w:rtl/>
        </w:rPr>
      </w:pPr>
    </w:p>
    <w:p w:rsidR="002934E0" w:rsidRPr="007A3C4D" w:rsidRDefault="002934E0" w:rsidP="00BD4C86">
      <w:pPr>
        <w:rPr>
          <w:color w:val="000000" w:themeColor="text1"/>
          <w:rtl/>
        </w:rPr>
      </w:pPr>
    </w:p>
    <w:p w:rsidR="002934E0" w:rsidRPr="007A3C4D" w:rsidRDefault="002934E0" w:rsidP="00BD4C86">
      <w:pPr>
        <w:rPr>
          <w:color w:val="000000" w:themeColor="text1"/>
          <w:rtl/>
        </w:rPr>
      </w:pPr>
    </w:p>
    <w:p w:rsidR="002934E0" w:rsidRPr="007A3C4D" w:rsidRDefault="002934E0" w:rsidP="00BD4C86">
      <w:pPr>
        <w:rPr>
          <w:color w:val="000000" w:themeColor="text1"/>
          <w:rtl/>
        </w:rPr>
      </w:pPr>
    </w:p>
    <w:p w:rsidR="002934E0" w:rsidRPr="007A3C4D" w:rsidRDefault="002934E0" w:rsidP="00BD4C86">
      <w:pPr>
        <w:rPr>
          <w:color w:val="000000" w:themeColor="text1"/>
          <w:rtl/>
        </w:rPr>
      </w:pPr>
    </w:p>
    <w:p w:rsidR="002934E0" w:rsidRPr="007A3C4D" w:rsidRDefault="002934E0" w:rsidP="00BD4C86">
      <w:pPr>
        <w:rPr>
          <w:color w:val="000000" w:themeColor="text1"/>
          <w:rtl/>
        </w:rPr>
      </w:pPr>
    </w:p>
    <w:p w:rsidR="00352143" w:rsidRPr="007A3C4D" w:rsidRDefault="00352143" w:rsidP="00BD4C86">
      <w:pPr>
        <w:rPr>
          <w:color w:val="000000" w:themeColor="text1"/>
          <w:rtl/>
        </w:rPr>
      </w:pPr>
    </w:p>
    <w:p w:rsidR="00352143" w:rsidRPr="007A3C4D" w:rsidRDefault="00352143" w:rsidP="00BD4C86">
      <w:pPr>
        <w:rPr>
          <w:color w:val="000000" w:themeColor="text1"/>
          <w:rtl/>
        </w:rPr>
      </w:pPr>
    </w:p>
    <w:p w:rsidR="00352143" w:rsidRPr="007A3C4D" w:rsidRDefault="00352143" w:rsidP="00BD4C86">
      <w:pPr>
        <w:rPr>
          <w:color w:val="000000" w:themeColor="text1"/>
          <w:rtl/>
        </w:rPr>
      </w:pPr>
    </w:p>
    <w:p w:rsidR="00352143" w:rsidRPr="007A3C4D" w:rsidRDefault="00352143" w:rsidP="00BD4C86">
      <w:pPr>
        <w:rPr>
          <w:color w:val="000000" w:themeColor="text1"/>
          <w:rtl/>
        </w:rPr>
      </w:pPr>
    </w:p>
    <w:p w:rsidR="00352143" w:rsidRPr="007A3C4D" w:rsidRDefault="00352143" w:rsidP="00BD4C86">
      <w:pPr>
        <w:rPr>
          <w:color w:val="000000" w:themeColor="text1"/>
          <w:rtl/>
        </w:rPr>
      </w:pPr>
    </w:p>
    <w:p w:rsidR="00352143" w:rsidRPr="007A3C4D" w:rsidRDefault="00352143" w:rsidP="00BD4C86">
      <w:pPr>
        <w:rPr>
          <w:color w:val="000000" w:themeColor="text1"/>
          <w:rtl/>
        </w:rPr>
      </w:pPr>
    </w:p>
    <w:p w:rsidR="00265FAE" w:rsidRPr="007A3C4D" w:rsidRDefault="00265FAE" w:rsidP="002934E0">
      <w:pPr>
        <w:spacing w:line="360" w:lineRule="auto"/>
        <w:rPr>
          <w:rFonts w:ascii="David" w:hAnsi="David" w:cs="David"/>
          <w:b/>
          <w:bCs/>
          <w:color w:val="000000" w:themeColor="text1"/>
          <w:sz w:val="28"/>
          <w:szCs w:val="28"/>
          <w:u w:val="single"/>
          <w:rtl/>
        </w:rPr>
      </w:pPr>
    </w:p>
    <w:sdt>
      <w:sdtPr>
        <w:rPr>
          <w:rFonts w:asciiTheme="minorHAnsi" w:eastAsiaTheme="minorHAnsi" w:hAnsiTheme="minorHAnsi" w:cstheme="minorBidi"/>
          <w:b w:val="0"/>
          <w:bCs w:val="0"/>
          <w:color w:val="FF0000"/>
          <w:sz w:val="24"/>
          <w:szCs w:val="24"/>
          <w:cs w:val="0"/>
          <w:lang w:val="he-IL"/>
        </w:rPr>
        <w:id w:val="-1041977825"/>
        <w:docPartObj>
          <w:docPartGallery w:val="Table of Contents"/>
          <w:docPartUnique/>
        </w:docPartObj>
      </w:sdtPr>
      <w:sdtEndPr>
        <w:rPr>
          <w:lang w:val="en-US"/>
        </w:rPr>
      </w:sdtEndPr>
      <w:sdtContent>
        <w:p w:rsidR="00DC50A2" w:rsidRPr="00EE63A3" w:rsidRDefault="00DC50A2">
          <w:pPr>
            <w:pStyle w:val="ac"/>
            <w:rPr>
              <w:color w:val="000000" w:themeColor="text1"/>
            </w:rPr>
          </w:pPr>
          <w:r w:rsidRPr="00EE63A3">
            <w:rPr>
              <w:color w:val="000000" w:themeColor="text1"/>
              <w:lang w:val="he-IL"/>
            </w:rPr>
            <w:t>תוכן עניינים</w:t>
          </w:r>
        </w:p>
        <w:p w:rsidR="00DD35BD" w:rsidRDefault="00DC50A2">
          <w:pPr>
            <w:pStyle w:val="TOC1"/>
            <w:tabs>
              <w:tab w:val="right" w:leader="dot" w:pos="8290"/>
            </w:tabs>
            <w:rPr>
              <w:rFonts w:eastAsiaTheme="minorEastAsia" w:cstheme="minorBidi"/>
              <w:b w:val="0"/>
              <w:bCs w:val="0"/>
              <w:i w:val="0"/>
              <w:iCs w:val="0"/>
              <w:noProof/>
              <w:rtl/>
            </w:rPr>
          </w:pPr>
          <w:r w:rsidRPr="00EE63A3">
            <w:rPr>
              <w:b w:val="0"/>
              <w:bCs w:val="0"/>
              <w:color w:val="000000" w:themeColor="text1"/>
            </w:rPr>
            <w:fldChar w:fldCharType="begin"/>
          </w:r>
          <w:r w:rsidRPr="00EE63A3">
            <w:rPr>
              <w:color w:val="000000" w:themeColor="text1"/>
            </w:rPr>
            <w:instrText>TOC \o "1-3" \h \z \u</w:instrText>
          </w:r>
          <w:r w:rsidRPr="00EE63A3">
            <w:rPr>
              <w:b w:val="0"/>
              <w:bCs w:val="0"/>
              <w:color w:val="000000" w:themeColor="text1"/>
            </w:rPr>
            <w:fldChar w:fldCharType="separate"/>
          </w:r>
          <w:hyperlink w:anchor="_Toc16436597" w:history="1">
            <w:r w:rsidR="00DD35BD" w:rsidRPr="00776803">
              <w:rPr>
                <w:rStyle w:val="Hyperlink"/>
                <w:rFonts w:ascii="David" w:hAnsi="David" w:cs="David" w:hint="eastAsia"/>
                <w:noProof/>
                <w:rtl/>
              </w:rPr>
              <w:t>מבוא</w:t>
            </w:r>
            <w:r w:rsidR="00DD35BD" w:rsidRPr="00776803">
              <w:rPr>
                <w:rStyle w:val="Hyperlink"/>
                <w:rFonts w:ascii="David" w:hAnsi="David" w:cs="David"/>
                <w:noProof/>
                <w:rtl/>
              </w:rPr>
              <w:t xml:space="preserve"> - </w:t>
            </w:r>
            <w:r w:rsidR="00DD35BD" w:rsidRPr="00776803">
              <w:rPr>
                <w:rStyle w:val="Hyperlink"/>
                <w:rFonts w:ascii="David" w:hAnsi="David" w:cs="David" w:hint="eastAsia"/>
                <w:noProof/>
                <w:rtl/>
              </w:rPr>
              <w:t>״בכל</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דרכיך</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דעהו</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והוא</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יישר</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אורחות</w:t>
            </w:r>
            <w:r w:rsidR="00DD35BD" w:rsidRPr="00776803">
              <w:rPr>
                <w:rStyle w:val="Hyperlink"/>
                <w:rFonts w:ascii="David" w:hAnsi="David" w:cs="David" w:hint="eastAsia"/>
                <w:noProof/>
                <w:rtl/>
              </w:rPr>
              <w:t>י</w:t>
            </w:r>
            <w:r w:rsidR="00DD35BD" w:rsidRPr="00776803">
              <w:rPr>
                <w:rStyle w:val="Hyperlink"/>
                <w:rFonts w:ascii="David" w:hAnsi="David" w:cs="David" w:hint="eastAsia"/>
                <w:noProof/>
                <w:rtl/>
              </w:rPr>
              <w:t>ך״</w:t>
            </w:r>
            <w:r w:rsidR="00DD35BD">
              <w:rPr>
                <w:noProof/>
                <w:webHidden/>
                <w:rtl/>
              </w:rPr>
              <w:tab/>
            </w:r>
            <w:r w:rsidR="00DD35BD">
              <w:rPr>
                <w:noProof/>
                <w:webHidden/>
                <w:rtl/>
              </w:rPr>
              <w:fldChar w:fldCharType="begin"/>
            </w:r>
            <w:r w:rsidR="00DD35BD">
              <w:rPr>
                <w:noProof/>
                <w:webHidden/>
                <w:rtl/>
              </w:rPr>
              <w:instrText xml:space="preserve"> </w:instrText>
            </w:r>
            <w:r w:rsidR="00DD35BD">
              <w:rPr>
                <w:noProof/>
                <w:webHidden/>
              </w:rPr>
              <w:instrText>PAGEREF</w:instrText>
            </w:r>
            <w:r w:rsidR="00DD35BD">
              <w:rPr>
                <w:noProof/>
                <w:webHidden/>
                <w:rtl/>
              </w:rPr>
              <w:instrText xml:space="preserve"> _</w:instrText>
            </w:r>
            <w:r w:rsidR="00DD35BD">
              <w:rPr>
                <w:noProof/>
                <w:webHidden/>
              </w:rPr>
              <w:instrText>Toc16436597 \h</w:instrText>
            </w:r>
            <w:r w:rsidR="00DD35BD">
              <w:rPr>
                <w:noProof/>
                <w:webHidden/>
                <w:rtl/>
              </w:rPr>
              <w:instrText xml:space="preserve"> </w:instrText>
            </w:r>
            <w:r w:rsidR="00DD35BD">
              <w:rPr>
                <w:noProof/>
                <w:webHidden/>
                <w:rtl/>
              </w:rPr>
            </w:r>
            <w:r w:rsidR="00DD35BD">
              <w:rPr>
                <w:noProof/>
                <w:webHidden/>
                <w:rtl/>
              </w:rPr>
              <w:fldChar w:fldCharType="separate"/>
            </w:r>
            <w:r w:rsidR="00DD35BD">
              <w:rPr>
                <w:noProof/>
                <w:webHidden/>
                <w:rtl/>
              </w:rPr>
              <w:t>3</w:t>
            </w:r>
            <w:r w:rsidR="00DD35BD">
              <w:rPr>
                <w:noProof/>
                <w:webHidden/>
                <w:rtl/>
              </w:rPr>
              <w:fldChar w:fldCharType="end"/>
            </w:r>
          </w:hyperlink>
        </w:p>
        <w:p w:rsidR="00DD35BD" w:rsidRDefault="007F584D">
          <w:pPr>
            <w:pStyle w:val="TOC2"/>
            <w:tabs>
              <w:tab w:val="right" w:leader="dot" w:pos="8290"/>
            </w:tabs>
            <w:rPr>
              <w:rFonts w:eastAsiaTheme="minorEastAsia" w:cstheme="minorBidi"/>
              <w:b w:val="0"/>
              <w:bCs w:val="0"/>
              <w:noProof/>
              <w:sz w:val="24"/>
              <w:szCs w:val="24"/>
              <w:rtl/>
            </w:rPr>
          </w:pPr>
          <w:hyperlink w:anchor="_Toc16436598" w:history="1">
            <w:r w:rsidR="00DD35BD" w:rsidRPr="00776803">
              <w:rPr>
                <w:rStyle w:val="Hyperlink"/>
                <w:rFonts w:ascii="David" w:hAnsi="David" w:cs="David" w:hint="eastAsia"/>
                <w:noProof/>
                <w:rtl/>
              </w:rPr>
              <w:t>חלוקת</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הפרקים</w:t>
            </w:r>
            <w:r w:rsidR="00DD35BD" w:rsidRPr="00776803">
              <w:rPr>
                <w:rStyle w:val="Hyperlink"/>
                <w:rFonts w:ascii="David" w:hAnsi="David" w:cs="David"/>
                <w:noProof/>
                <w:rtl/>
              </w:rPr>
              <w:t>:</w:t>
            </w:r>
            <w:r w:rsidR="00DD35BD">
              <w:rPr>
                <w:noProof/>
                <w:webHidden/>
                <w:rtl/>
              </w:rPr>
              <w:tab/>
            </w:r>
            <w:r w:rsidR="00DD35BD">
              <w:rPr>
                <w:noProof/>
                <w:webHidden/>
                <w:rtl/>
              </w:rPr>
              <w:fldChar w:fldCharType="begin"/>
            </w:r>
            <w:r w:rsidR="00DD35BD">
              <w:rPr>
                <w:noProof/>
                <w:webHidden/>
                <w:rtl/>
              </w:rPr>
              <w:instrText xml:space="preserve"> </w:instrText>
            </w:r>
            <w:r w:rsidR="00DD35BD">
              <w:rPr>
                <w:noProof/>
                <w:webHidden/>
              </w:rPr>
              <w:instrText>PAGEREF</w:instrText>
            </w:r>
            <w:r w:rsidR="00DD35BD">
              <w:rPr>
                <w:noProof/>
                <w:webHidden/>
                <w:rtl/>
              </w:rPr>
              <w:instrText xml:space="preserve"> _</w:instrText>
            </w:r>
            <w:r w:rsidR="00DD35BD">
              <w:rPr>
                <w:noProof/>
                <w:webHidden/>
              </w:rPr>
              <w:instrText>Toc16436598 \h</w:instrText>
            </w:r>
            <w:r w:rsidR="00DD35BD">
              <w:rPr>
                <w:noProof/>
                <w:webHidden/>
                <w:rtl/>
              </w:rPr>
              <w:instrText xml:space="preserve"> </w:instrText>
            </w:r>
            <w:r w:rsidR="00DD35BD">
              <w:rPr>
                <w:noProof/>
                <w:webHidden/>
                <w:rtl/>
              </w:rPr>
            </w:r>
            <w:r w:rsidR="00DD35BD">
              <w:rPr>
                <w:noProof/>
                <w:webHidden/>
                <w:rtl/>
              </w:rPr>
              <w:fldChar w:fldCharType="separate"/>
            </w:r>
            <w:r w:rsidR="00DD35BD">
              <w:rPr>
                <w:noProof/>
                <w:webHidden/>
                <w:rtl/>
              </w:rPr>
              <w:t>4</w:t>
            </w:r>
            <w:r w:rsidR="00DD35BD">
              <w:rPr>
                <w:noProof/>
                <w:webHidden/>
                <w:rtl/>
              </w:rPr>
              <w:fldChar w:fldCharType="end"/>
            </w:r>
          </w:hyperlink>
        </w:p>
        <w:p w:rsidR="00DD35BD" w:rsidRDefault="007F584D">
          <w:pPr>
            <w:pStyle w:val="TOC1"/>
            <w:tabs>
              <w:tab w:val="right" w:leader="dot" w:pos="8290"/>
            </w:tabs>
            <w:rPr>
              <w:rFonts w:eastAsiaTheme="minorEastAsia" w:cstheme="minorBidi"/>
              <w:b w:val="0"/>
              <w:bCs w:val="0"/>
              <w:i w:val="0"/>
              <w:iCs w:val="0"/>
              <w:noProof/>
              <w:rtl/>
            </w:rPr>
          </w:pPr>
          <w:hyperlink w:anchor="_Toc16436599" w:history="1">
            <w:r w:rsidR="00DD35BD" w:rsidRPr="00776803">
              <w:rPr>
                <w:rStyle w:val="Hyperlink"/>
                <w:rFonts w:ascii="David" w:hAnsi="David" w:cs="David" w:hint="eastAsia"/>
                <w:noProof/>
                <w:rtl/>
              </w:rPr>
              <w:t>פרק</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א</w:t>
            </w:r>
            <w:r w:rsidR="00DD35BD" w:rsidRPr="00776803">
              <w:rPr>
                <w:rStyle w:val="Hyperlink"/>
                <w:rFonts w:ascii="David" w:hAnsi="David" w:cs="David"/>
                <w:noProof/>
                <w:rtl/>
              </w:rPr>
              <w:t xml:space="preserve"> - </w:t>
            </w:r>
            <w:r w:rsidR="00DD35BD" w:rsidRPr="00776803">
              <w:rPr>
                <w:rStyle w:val="Hyperlink"/>
                <w:rFonts w:ascii="David" w:hAnsi="David" w:cs="David" w:hint="eastAsia"/>
                <w:noProof/>
                <w:rtl/>
              </w:rPr>
              <w:t>תאולוגיה</w:t>
            </w:r>
            <w:r w:rsidR="00DD35BD" w:rsidRPr="00776803">
              <w:rPr>
                <w:rStyle w:val="Hyperlink"/>
                <w:rFonts w:ascii="David" w:hAnsi="David" w:cs="David"/>
                <w:noProof/>
                <w:rtl/>
              </w:rPr>
              <w:t xml:space="preserve"> - </w:t>
            </w:r>
            <w:r w:rsidR="00DD35BD" w:rsidRPr="00776803">
              <w:rPr>
                <w:rStyle w:val="Hyperlink"/>
                <w:rFonts w:ascii="David" w:hAnsi="David" w:cs="David" w:hint="eastAsia"/>
                <w:noProof/>
                <w:rtl/>
              </w:rPr>
              <w:t>״בעיית״</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ההגשמה</w:t>
            </w:r>
            <w:r w:rsidR="00DD35BD">
              <w:rPr>
                <w:noProof/>
                <w:webHidden/>
                <w:rtl/>
              </w:rPr>
              <w:tab/>
            </w:r>
            <w:r w:rsidR="00DD35BD">
              <w:rPr>
                <w:noProof/>
                <w:webHidden/>
                <w:rtl/>
              </w:rPr>
              <w:fldChar w:fldCharType="begin"/>
            </w:r>
            <w:r w:rsidR="00DD35BD">
              <w:rPr>
                <w:noProof/>
                <w:webHidden/>
                <w:rtl/>
              </w:rPr>
              <w:instrText xml:space="preserve"> </w:instrText>
            </w:r>
            <w:r w:rsidR="00DD35BD">
              <w:rPr>
                <w:noProof/>
                <w:webHidden/>
              </w:rPr>
              <w:instrText>PAGEREF</w:instrText>
            </w:r>
            <w:r w:rsidR="00DD35BD">
              <w:rPr>
                <w:noProof/>
                <w:webHidden/>
                <w:rtl/>
              </w:rPr>
              <w:instrText xml:space="preserve"> _</w:instrText>
            </w:r>
            <w:r w:rsidR="00DD35BD">
              <w:rPr>
                <w:noProof/>
                <w:webHidden/>
              </w:rPr>
              <w:instrText>Toc16436599 \h</w:instrText>
            </w:r>
            <w:r w:rsidR="00DD35BD">
              <w:rPr>
                <w:noProof/>
                <w:webHidden/>
                <w:rtl/>
              </w:rPr>
              <w:instrText xml:space="preserve"> </w:instrText>
            </w:r>
            <w:r w:rsidR="00DD35BD">
              <w:rPr>
                <w:noProof/>
                <w:webHidden/>
                <w:rtl/>
              </w:rPr>
            </w:r>
            <w:r w:rsidR="00DD35BD">
              <w:rPr>
                <w:noProof/>
                <w:webHidden/>
                <w:rtl/>
              </w:rPr>
              <w:fldChar w:fldCharType="separate"/>
            </w:r>
            <w:r w:rsidR="00DD35BD">
              <w:rPr>
                <w:noProof/>
                <w:webHidden/>
                <w:rtl/>
              </w:rPr>
              <w:t>5</w:t>
            </w:r>
            <w:r w:rsidR="00DD35BD">
              <w:rPr>
                <w:noProof/>
                <w:webHidden/>
                <w:rtl/>
              </w:rPr>
              <w:fldChar w:fldCharType="end"/>
            </w:r>
          </w:hyperlink>
        </w:p>
        <w:p w:rsidR="00DD35BD" w:rsidRDefault="007F584D">
          <w:pPr>
            <w:pStyle w:val="TOC2"/>
            <w:tabs>
              <w:tab w:val="left" w:pos="1200"/>
              <w:tab w:val="right" w:leader="dot" w:pos="8290"/>
            </w:tabs>
            <w:rPr>
              <w:rFonts w:eastAsiaTheme="minorEastAsia" w:cstheme="minorBidi"/>
              <w:b w:val="0"/>
              <w:bCs w:val="0"/>
              <w:noProof/>
              <w:sz w:val="24"/>
              <w:szCs w:val="24"/>
              <w:rtl/>
            </w:rPr>
          </w:pPr>
          <w:hyperlink w:anchor="_Toc16436600" w:history="1">
            <w:r w:rsidR="00DD35BD" w:rsidRPr="00776803">
              <w:rPr>
                <w:rStyle w:val="Hyperlink"/>
                <w:rFonts w:ascii="David" w:hAnsi="David" w:cs="David" w:hint="eastAsia"/>
                <w:noProof/>
                <w:rtl/>
              </w:rPr>
              <w:t>א</w:t>
            </w:r>
            <w:r w:rsidR="00DD35BD" w:rsidRPr="00776803">
              <w:rPr>
                <w:rStyle w:val="Hyperlink"/>
                <w:rFonts w:ascii="David" w:hAnsi="David" w:cs="David"/>
                <w:noProof/>
                <w:rtl/>
              </w:rPr>
              <w:t>.</w:t>
            </w:r>
            <w:r w:rsidR="00DD35BD">
              <w:rPr>
                <w:rFonts w:eastAsiaTheme="minorEastAsia" w:cstheme="minorBidi"/>
                <w:b w:val="0"/>
                <w:bCs w:val="0"/>
                <w:noProof/>
                <w:sz w:val="24"/>
                <w:szCs w:val="24"/>
                <w:rtl/>
              </w:rPr>
              <w:tab/>
            </w:r>
            <w:r w:rsidR="00DD35BD" w:rsidRPr="00776803">
              <w:rPr>
                <w:rStyle w:val="Hyperlink"/>
                <w:rFonts w:ascii="David" w:hAnsi="David" w:cs="David" w:hint="eastAsia"/>
                <w:noProof/>
                <w:rtl/>
              </w:rPr>
              <w:t>הרמב״ם</w:t>
            </w:r>
            <w:r w:rsidR="00DD35BD" w:rsidRPr="00776803">
              <w:rPr>
                <w:rStyle w:val="Hyperlink"/>
                <w:rFonts w:ascii="David" w:hAnsi="David" w:cs="David"/>
                <w:noProof/>
                <w:rtl/>
              </w:rPr>
              <w:t xml:space="preserve"> – </w:t>
            </w:r>
            <w:r w:rsidR="00DD35BD" w:rsidRPr="00776803">
              <w:rPr>
                <w:rStyle w:val="Hyperlink"/>
                <w:rFonts w:ascii="David" w:hAnsi="David" w:cs="David" w:hint="eastAsia"/>
                <w:noProof/>
                <w:rtl/>
              </w:rPr>
              <w:t>״צלם</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אלהים״</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מפרספקטיבת</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התאולוגיה</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של</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שלילת</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ההגשמה</w:t>
            </w:r>
            <w:r w:rsidR="00DD35BD">
              <w:rPr>
                <w:noProof/>
                <w:webHidden/>
                <w:rtl/>
              </w:rPr>
              <w:tab/>
            </w:r>
            <w:r w:rsidR="00DD35BD">
              <w:rPr>
                <w:noProof/>
                <w:webHidden/>
                <w:rtl/>
              </w:rPr>
              <w:fldChar w:fldCharType="begin"/>
            </w:r>
            <w:r w:rsidR="00DD35BD">
              <w:rPr>
                <w:noProof/>
                <w:webHidden/>
                <w:rtl/>
              </w:rPr>
              <w:instrText xml:space="preserve"> </w:instrText>
            </w:r>
            <w:r w:rsidR="00DD35BD">
              <w:rPr>
                <w:noProof/>
                <w:webHidden/>
              </w:rPr>
              <w:instrText>PAGEREF</w:instrText>
            </w:r>
            <w:r w:rsidR="00DD35BD">
              <w:rPr>
                <w:noProof/>
                <w:webHidden/>
                <w:rtl/>
              </w:rPr>
              <w:instrText xml:space="preserve"> _</w:instrText>
            </w:r>
            <w:r w:rsidR="00DD35BD">
              <w:rPr>
                <w:noProof/>
                <w:webHidden/>
              </w:rPr>
              <w:instrText>Toc16436600 \h</w:instrText>
            </w:r>
            <w:r w:rsidR="00DD35BD">
              <w:rPr>
                <w:noProof/>
                <w:webHidden/>
                <w:rtl/>
              </w:rPr>
              <w:instrText xml:space="preserve"> </w:instrText>
            </w:r>
            <w:r w:rsidR="00DD35BD">
              <w:rPr>
                <w:noProof/>
                <w:webHidden/>
                <w:rtl/>
              </w:rPr>
            </w:r>
            <w:r w:rsidR="00DD35BD">
              <w:rPr>
                <w:noProof/>
                <w:webHidden/>
                <w:rtl/>
              </w:rPr>
              <w:fldChar w:fldCharType="separate"/>
            </w:r>
            <w:r w:rsidR="00DD35BD">
              <w:rPr>
                <w:noProof/>
                <w:webHidden/>
                <w:rtl/>
              </w:rPr>
              <w:t>5</w:t>
            </w:r>
            <w:r w:rsidR="00DD35BD">
              <w:rPr>
                <w:noProof/>
                <w:webHidden/>
                <w:rtl/>
              </w:rPr>
              <w:fldChar w:fldCharType="end"/>
            </w:r>
          </w:hyperlink>
        </w:p>
        <w:p w:rsidR="00DD35BD" w:rsidRDefault="007F584D">
          <w:pPr>
            <w:pStyle w:val="TOC2"/>
            <w:tabs>
              <w:tab w:val="left" w:pos="1200"/>
              <w:tab w:val="right" w:leader="dot" w:pos="8290"/>
            </w:tabs>
            <w:rPr>
              <w:rFonts w:eastAsiaTheme="minorEastAsia" w:cstheme="minorBidi"/>
              <w:b w:val="0"/>
              <w:bCs w:val="0"/>
              <w:noProof/>
              <w:sz w:val="24"/>
              <w:szCs w:val="24"/>
              <w:rtl/>
            </w:rPr>
          </w:pPr>
          <w:hyperlink w:anchor="_Toc16436601" w:history="1">
            <w:r w:rsidR="00DD35BD" w:rsidRPr="00776803">
              <w:rPr>
                <w:rStyle w:val="Hyperlink"/>
                <w:rFonts w:ascii="David" w:hAnsi="David" w:cs="David" w:hint="eastAsia"/>
                <w:noProof/>
                <w:rtl/>
              </w:rPr>
              <w:t>ב</w:t>
            </w:r>
            <w:r w:rsidR="00DD35BD" w:rsidRPr="00776803">
              <w:rPr>
                <w:rStyle w:val="Hyperlink"/>
                <w:rFonts w:ascii="David" w:hAnsi="David" w:cs="David"/>
                <w:noProof/>
                <w:rtl/>
              </w:rPr>
              <w:t>.</w:t>
            </w:r>
            <w:r w:rsidR="00DD35BD">
              <w:rPr>
                <w:rFonts w:eastAsiaTheme="minorEastAsia" w:cstheme="minorBidi"/>
                <w:b w:val="0"/>
                <w:bCs w:val="0"/>
                <w:noProof/>
                <w:sz w:val="24"/>
                <w:szCs w:val="24"/>
                <w:rtl/>
              </w:rPr>
              <w:tab/>
            </w:r>
            <w:r w:rsidR="00DD35BD" w:rsidRPr="00776803">
              <w:rPr>
                <w:rStyle w:val="Hyperlink"/>
                <w:rFonts w:ascii="David" w:hAnsi="David" w:cs="David" w:hint="eastAsia"/>
                <w:noProof/>
                <w:rtl/>
              </w:rPr>
              <w:t>הרמב״ם</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והשגת</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הראב״ד</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ביחס</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ללגיטימיות</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של</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תפיסת</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ההגשמה</w:t>
            </w:r>
            <w:r w:rsidR="00DD35BD">
              <w:rPr>
                <w:noProof/>
                <w:webHidden/>
                <w:rtl/>
              </w:rPr>
              <w:tab/>
            </w:r>
            <w:r w:rsidR="00DD35BD">
              <w:rPr>
                <w:noProof/>
                <w:webHidden/>
                <w:rtl/>
              </w:rPr>
              <w:fldChar w:fldCharType="begin"/>
            </w:r>
            <w:r w:rsidR="00DD35BD">
              <w:rPr>
                <w:noProof/>
                <w:webHidden/>
                <w:rtl/>
              </w:rPr>
              <w:instrText xml:space="preserve"> </w:instrText>
            </w:r>
            <w:r w:rsidR="00DD35BD">
              <w:rPr>
                <w:noProof/>
                <w:webHidden/>
              </w:rPr>
              <w:instrText>PAGEREF</w:instrText>
            </w:r>
            <w:r w:rsidR="00DD35BD">
              <w:rPr>
                <w:noProof/>
                <w:webHidden/>
                <w:rtl/>
              </w:rPr>
              <w:instrText xml:space="preserve"> _</w:instrText>
            </w:r>
            <w:r w:rsidR="00DD35BD">
              <w:rPr>
                <w:noProof/>
                <w:webHidden/>
              </w:rPr>
              <w:instrText>Toc16436601 \h</w:instrText>
            </w:r>
            <w:r w:rsidR="00DD35BD">
              <w:rPr>
                <w:noProof/>
                <w:webHidden/>
                <w:rtl/>
              </w:rPr>
              <w:instrText xml:space="preserve"> </w:instrText>
            </w:r>
            <w:r w:rsidR="00DD35BD">
              <w:rPr>
                <w:noProof/>
                <w:webHidden/>
                <w:rtl/>
              </w:rPr>
            </w:r>
            <w:r w:rsidR="00DD35BD">
              <w:rPr>
                <w:noProof/>
                <w:webHidden/>
                <w:rtl/>
              </w:rPr>
              <w:fldChar w:fldCharType="separate"/>
            </w:r>
            <w:r w:rsidR="00DD35BD">
              <w:rPr>
                <w:noProof/>
                <w:webHidden/>
                <w:rtl/>
              </w:rPr>
              <w:t>6</w:t>
            </w:r>
            <w:r w:rsidR="00DD35BD">
              <w:rPr>
                <w:noProof/>
                <w:webHidden/>
                <w:rtl/>
              </w:rPr>
              <w:fldChar w:fldCharType="end"/>
            </w:r>
          </w:hyperlink>
        </w:p>
        <w:p w:rsidR="00DD35BD" w:rsidRDefault="007F584D">
          <w:pPr>
            <w:pStyle w:val="TOC2"/>
            <w:tabs>
              <w:tab w:val="left" w:pos="1200"/>
              <w:tab w:val="right" w:leader="dot" w:pos="8290"/>
            </w:tabs>
            <w:rPr>
              <w:rFonts w:eastAsiaTheme="minorEastAsia" w:cstheme="minorBidi"/>
              <w:b w:val="0"/>
              <w:bCs w:val="0"/>
              <w:noProof/>
              <w:sz w:val="24"/>
              <w:szCs w:val="24"/>
              <w:rtl/>
            </w:rPr>
          </w:pPr>
          <w:hyperlink w:anchor="_Toc16436602" w:history="1">
            <w:r w:rsidR="00DD35BD" w:rsidRPr="00776803">
              <w:rPr>
                <w:rStyle w:val="Hyperlink"/>
                <w:rFonts w:ascii="David" w:hAnsi="David" w:cs="David" w:hint="eastAsia"/>
                <w:noProof/>
                <w:rtl/>
              </w:rPr>
              <w:t>ג</w:t>
            </w:r>
            <w:r w:rsidR="00DD35BD" w:rsidRPr="00776803">
              <w:rPr>
                <w:rStyle w:val="Hyperlink"/>
                <w:rFonts w:ascii="David" w:hAnsi="David" w:cs="David"/>
                <w:noProof/>
                <w:rtl/>
              </w:rPr>
              <w:t>.</w:t>
            </w:r>
            <w:r w:rsidR="00DD35BD">
              <w:rPr>
                <w:rFonts w:eastAsiaTheme="minorEastAsia" w:cstheme="minorBidi"/>
                <w:b w:val="0"/>
                <w:bCs w:val="0"/>
                <w:noProof/>
                <w:sz w:val="24"/>
                <w:szCs w:val="24"/>
                <w:rtl/>
              </w:rPr>
              <w:tab/>
            </w:r>
            <w:r w:rsidR="00DD35BD" w:rsidRPr="00776803">
              <w:rPr>
                <w:rStyle w:val="Hyperlink"/>
                <w:rFonts w:ascii="David" w:hAnsi="David" w:cs="David" w:hint="eastAsia"/>
                <w:noProof/>
                <w:rtl/>
              </w:rPr>
              <w:t>ר׳</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קלונימוס</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קלמיש</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שפירא</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האדמו״ר</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מפיאסצנה</w:t>
            </w:r>
            <w:r w:rsidR="00DD35BD" w:rsidRPr="00776803">
              <w:rPr>
                <w:rStyle w:val="Hyperlink"/>
                <w:rFonts w:ascii="David" w:hAnsi="David" w:cs="David"/>
                <w:noProof/>
                <w:rtl/>
              </w:rPr>
              <w:t xml:space="preserve">) – </w:t>
            </w:r>
            <w:r w:rsidR="00DD35BD" w:rsidRPr="00776803">
              <w:rPr>
                <w:rStyle w:val="Hyperlink"/>
                <w:rFonts w:ascii="David" w:hAnsi="David" w:cs="David" w:hint="eastAsia"/>
                <w:noProof/>
                <w:rtl/>
              </w:rPr>
              <w:t>דמיון</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האל</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כמעט</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לכתחילה</w:t>
            </w:r>
            <w:r w:rsidR="00DD35BD">
              <w:rPr>
                <w:noProof/>
                <w:webHidden/>
                <w:rtl/>
              </w:rPr>
              <w:tab/>
            </w:r>
            <w:r w:rsidR="00DD35BD">
              <w:rPr>
                <w:noProof/>
                <w:webHidden/>
                <w:rtl/>
              </w:rPr>
              <w:fldChar w:fldCharType="begin"/>
            </w:r>
            <w:r w:rsidR="00DD35BD">
              <w:rPr>
                <w:noProof/>
                <w:webHidden/>
                <w:rtl/>
              </w:rPr>
              <w:instrText xml:space="preserve"> </w:instrText>
            </w:r>
            <w:r w:rsidR="00DD35BD">
              <w:rPr>
                <w:noProof/>
                <w:webHidden/>
              </w:rPr>
              <w:instrText>PAGEREF</w:instrText>
            </w:r>
            <w:r w:rsidR="00DD35BD">
              <w:rPr>
                <w:noProof/>
                <w:webHidden/>
                <w:rtl/>
              </w:rPr>
              <w:instrText xml:space="preserve"> _</w:instrText>
            </w:r>
            <w:r w:rsidR="00DD35BD">
              <w:rPr>
                <w:noProof/>
                <w:webHidden/>
              </w:rPr>
              <w:instrText>Toc16436602 \h</w:instrText>
            </w:r>
            <w:r w:rsidR="00DD35BD">
              <w:rPr>
                <w:noProof/>
                <w:webHidden/>
                <w:rtl/>
              </w:rPr>
              <w:instrText xml:space="preserve"> </w:instrText>
            </w:r>
            <w:r w:rsidR="00DD35BD">
              <w:rPr>
                <w:noProof/>
                <w:webHidden/>
                <w:rtl/>
              </w:rPr>
            </w:r>
            <w:r w:rsidR="00DD35BD">
              <w:rPr>
                <w:noProof/>
                <w:webHidden/>
                <w:rtl/>
              </w:rPr>
              <w:fldChar w:fldCharType="separate"/>
            </w:r>
            <w:r w:rsidR="00DD35BD">
              <w:rPr>
                <w:noProof/>
                <w:webHidden/>
                <w:rtl/>
              </w:rPr>
              <w:t>6</w:t>
            </w:r>
            <w:r w:rsidR="00DD35BD">
              <w:rPr>
                <w:noProof/>
                <w:webHidden/>
                <w:rtl/>
              </w:rPr>
              <w:fldChar w:fldCharType="end"/>
            </w:r>
          </w:hyperlink>
        </w:p>
        <w:p w:rsidR="00DD35BD" w:rsidRDefault="007F584D">
          <w:pPr>
            <w:pStyle w:val="TOC2"/>
            <w:tabs>
              <w:tab w:val="left" w:pos="1200"/>
              <w:tab w:val="right" w:leader="dot" w:pos="8290"/>
            </w:tabs>
            <w:rPr>
              <w:rFonts w:eastAsiaTheme="minorEastAsia" w:cstheme="minorBidi"/>
              <w:b w:val="0"/>
              <w:bCs w:val="0"/>
              <w:noProof/>
              <w:sz w:val="24"/>
              <w:szCs w:val="24"/>
              <w:rtl/>
            </w:rPr>
          </w:pPr>
          <w:hyperlink w:anchor="_Toc16436603" w:history="1">
            <w:r w:rsidR="00DD35BD" w:rsidRPr="00776803">
              <w:rPr>
                <w:rStyle w:val="Hyperlink"/>
                <w:rFonts w:ascii="David" w:hAnsi="David" w:cs="David" w:hint="eastAsia"/>
                <w:noProof/>
                <w:rtl/>
              </w:rPr>
              <w:t>ד</w:t>
            </w:r>
            <w:r w:rsidR="00DD35BD" w:rsidRPr="00776803">
              <w:rPr>
                <w:rStyle w:val="Hyperlink"/>
                <w:rFonts w:ascii="David" w:hAnsi="David" w:cs="David"/>
                <w:noProof/>
                <w:rtl/>
              </w:rPr>
              <w:t>.</w:t>
            </w:r>
            <w:r w:rsidR="00DD35BD">
              <w:rPr>
                <w:rFonts w:eastAsiaTheme="minorEastAsia" w:cstheme="minorBidi"/>
                <w:b w:val="0"/>
                <w:bCs w:val="0"/>
                <w:noProof/>
                <w:sz w:val="24"/>
                <w:szCs w:val="24"/>
                <w:rtl/>
              </w:rPr>
              <w:tab/>
            </w:r>
            <w:r w:rsidR="00DD35BD" w:rsidRPr="00776803">
              <w:rPr>
                <w:rStyle w:val="Hyperlink"/>
                <w:rFonts w:ascii="David" w:hAnsi="David" w:cs="David" w:hint="eastAsia"/>
                <w:noProof/>
                <w:rtl/>
              </w:rPr>
              <w:t>התאולוגיה</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החז״לית</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והמקראית</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ע״פ</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לורברבוים</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וליבס</w:t>
            </w:r>
            <w:r w:rsidR="00DD35BD">
              <w:rPr>
                <w:noProof/>
                <w:webHidden/>
                <w:rtl/>
              </w:rPr>
              <w:tab/>
            </w:r>
            <w:r w:rsidR="00DD35BD">
              <w:rPr>
                <w:noProof/>
                <w:webHidden/>
                <w:rtl/>
              </w:rPr>
              <w:fldChar w:fldCharType="begin"/>
            </w:r>
            <w:r w:rsidR="00DD35BD">
              <w:rPr>
                <w:noProof/>
                <w:webHidden/>
                <w:rtl/>
              </w:rPr>
              <w:instrText xml:space="preserve"> </w:instrText>
            </w:r>
            <w:r w:rsidR="00DD35BD">
              <w:rPr>
                <w:noProof/>
                <w:webHidden/>
              </w:rPr>
              <w:instrText>PAGEREF</w:instrText>
            </w:r>
            <w:r w:rsidR="00DD35BD">
              <w:rPr>
                <w:noProof/>
                <w:webHidden/>
                <w:rtl/>
              </w:rPr>
              <w:instrText xml:space="preserve"> _</w:instrText>
            </w:r>
            <w:r w:rsidR="00DD35BD">
              <w:rPr>
                <w:noProof/>
                <w:webHidden/>
              </w:rPr>
              <w:instrText>Toc16436603 \h</w:instrText>
            </w:r>
            <w:r w:rsidR="00DD35BD">
              <w:rPr>
                <w:noProof/>
                <w:webHidden/>
                <w:rtl/>
              </w:rPr>
              <w:instrText xml:space="preserve"> </w:instrText>
            </w:r>
            <w:r w:rsidR="00DD35BD">
              <w:rPr>
                <w:noProof/>
                <w:webHidden/>
                <w:rtl/>
              </w:rPr>
            </w:r>
            <w:r w:rsidR="00DD35BD">
              <w:rPr>
                <w:noProof/>
                <w:webHidden/>
                <w:rtl/>
              </w:rPr>
              <w:fldChar w:fldCharType="separate"/>
            </w:r>
            <w:r w:rsidR="00DD35BD">
              <w:rPr>
                <w:noProof/>
                <w:webHidden/>
                <w:rtl/>
              </w:rPr>
              <w:t>8</w:t>
            </w:r>
            <w:r w:rsidR="00DD35BD">
              <w:rPr>
                <w:noProof/>
                <w:webHidden/>
                <w:rtl/>
              </w:rPr>
              <w:fldChar w:fldCharType="end"/>
            </w:r>
          </w:hyperlink>
        </w:p>
        <w:p w:rsidR="00DD35BD" w:rsidRDefault="007F584D">
          <w:pPr>
            <w:pStyle w:val="TOC2"/>
            <w:tabs>
              <w:tab w:val="right" w:leader="dot" w:pos="8290"/>
            </w:tabs>
            <w:rPr>
              <w:rFonts w:eastAsiaTheme="minorEastAsia" w:cstheme="minorBidi"/>
              <w:b w:val="0"/>
              <w:bCs w:val="0"/>
              <w:noProof/>
              <w:sz w:val="24"/>
              <w:szCs w:val="24"/>
              <w:rtl/>
            </w:rPr>
          </w:pPr>
          <w:hyperlink w:anchor="_Toc16436604" w:history="1">
            <w:r w:rsidR="00DD35BD" w:rsidRPr="00776803">
              <w:rPr>
                <w:rStyle w:val="Hyperlink"/>
                <w:rFonts w:ascii="David" w:hAnsi="David" w:cs="David" w:hint="eastAsia"/>
                <w:noProof/>
                <w:rtl/>
              </w:rPr>
              <w:t>סיכום</w:t>
            </w:r>
            <w:r w:rsidR="00DD35BD">
              <w:rPr>
                <w:noProof/>
                <w:webHidden/>
                <w:rtl/>
              </w:rPr>
              <w:tab/>
            </w:r>
            <w:r w:rsidR="00DD35BD">
              <w:rPr>
                <w:noProof/>
                <w:webHidden/>
                <w:rtl/>
              </w:rPr>
              <w:fldChar w:fldCharType="begin"/>
            </w:r>
            <w:r w:rsidR="00DD35BD">
              <w:rPr>
                <w:noProof/>
                <w:webHidden/>
                <w:rtl/>
              </w:rPr>
              <w:instrText xml:space="preserve"> </w:instrText>
            </w:r>
            <w:r w:rsidR="00DD35BD">
              <w:rPr>
                <w:noProof/>
                <w:webHidden/>
              </w:rPr>
              <w:instrText>PAGEREF</w:instrText>
            </w:r>
            <w:r w:rsidR="00DD35BD">
              <w:rPr>
                <w:noProof/>
                <w:webHidden/>
                <w:rtl/>
              </w:rPr>
              <w:instrText xml:space="preserve"> _</w:instrText>
            </w:r>
            <w:r w:rsidR="00DD35BD">
              <w:rPr>
                <w:noProof/>
                <w:webHidden/>
              </w:rPr>
              <w:instrText>Toc16436604 \h</w:instrText>
            </w:r>
            <w:r w:rsidR="00DD35BD">
              <w:rPr>
                <w:noProof/>
                <w:webHidden/>
                <w:rtl/>
              </w:rPr>
              <w:instrText xml:space="preserve"> </w:instrText>
            </w:r>
            <w:r w:rsidR="00DD35BD">
              <w:rPr>
                <w:noProof/>
                <w:webHidden/>
                <w:rtl/>
              </w:rPr>
            </w:r>
            <w:r w:rsidR="00DD35BD">
              <w:rPr>
                <w:noProof/>
                <w:webHidden/>
                <w:rtl/>
              </w:rPr>
              <w:fldChar w:fldCharType="separate"/>
            </w:r>
            <w:r w:rsidR="00DD35BD">
              <w:rPr>
                <w:noProof/>
                <w:webHidden/>
                <w:rtl/>
              </w:rPr>
              <w:t>10</w:t>
            </w:r>
            <w:r w:rsidR="00DD35BD">
              <w:rPr>
                <w:noProof/>
                <w:webHidden/>
                <w:rtl/>
              </w:rPr>
              <w:fldChar w:fldCharType="end"/>
            </w:r>
          </w:hyperlink>
        </w:p>
        <w:p w:rsidR="00DD35BD" w:rsidRDefault="007F584D">
          <w:pPr>
            <w:pStyle w:val="TOC1"/>
            <w:tabs>
              <w:tab w:val="right" w:leader="dot" w:pos="8290"/>
            </w:tabs>
            <w:rPr>
              <w:rFonts w:eastAsiaTheme="minorEastAsia" w:cstheme="minorBidi"/>
              <w:b w:val="0"/>
              <w:bCs w:val="0"/>
              <w:i w:val="0"/>
              <w:iCs w:val="0"/>
              <w:noProof/>
              <w:rtl/>
            </w:rPr>
          </w:pPr>
          <w:hyperlink w:anchor="_Toc16436605" w:history="1">
            <w:r w:rsidR="00DD35BD" w:rsidRPr="00776803">
              <w:rPr>
                <w:rStyle w:val="Hyperlink"/>
                <w:rFonts w:ascii="David" w:hAnsi="David" w:cs="David" w:hint="eastAsia"/>
                <w:noProof/>
                <w:rtl/>
              </w:rPr>
              <w:t>פרק</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ב</w:t>
            </w:r>
            <w:r w:rsidR="00DD35BD" w:rsidRPr="00776803">
              <w:rPr>
                <w:rStyle w:val="Hyperlink"/>
                <w:rFonts w:ascii="David" w:hAnsi="David" w:cs="David"/>
                <w:noProof/>
                <w:rtl/>
              </w:rPr>
              <w:t xml:space="preserve"> – </w:t>
            </w:r>
            <w:r w:rsidR="00DD35BD" w:rsidRPr="00776803">
              <w:rPr>
                <w:rStyle w:val="Hyperlink"/>
                <w:rFonts w:ascii="David" w:hAnsi="David" w:cs="David" w:hint="eastAsia"/>
                <w:noProof/>
                <w:rtl/>
              </w:rPr>
              <w:t>אנתרופולוגיה</w:t>
            </w:r>
            <w:r w:rsidR="00DD35BD">
              <w:rPr>
                <w:noProof/>
                <w:webHidden/>
                <w:rtl/>
              </w:rPr>
              <w:tab/>
            </w:r>
            <w:r w:rsidR="00DD35BD">
              <w:rPr>
                <w:noProof/>
                <w:webHidden/>
                <w:rtl/>
              </w:rPr>
              <w:fldChar w:fldCharType="begin"/>
            </w:r>
            <w:r w:rsidR="00DD35BD">
              <w:rPr>
                <w:noProof/>
                <w:webHidden/>
                <w:rtl/>
              </w:rPr>
              <w:instrText xml:space="preserve"> </w:instrText>
            </w:r>
            <w:r w:rsidR="00DD35BD">
              <w:rPr>
                <w:noProof/>
                <w:webHidden/>
              </w:rPr>
              <w:instrText>PAGEREF</w:instrText>
            </w:r>
            <w:r w:rsidR="00DD35BD">
              <w:rPr>
                <w:noProof/>
                <w:webHidden/>
                <w:rtl/>
              </w:rPr>
              <w:instrText xml:space="preserve"> _</w:instrText>
            </w:r>
            <w:r w:rsidR="00DD35BD">
              <w:rPr>
                <w:noProof/>
                <w:webHidden/>
              </w:rPr>
              <w:instrText>Toc16436605 \h</w:instrText>
            </w:r>
            <w:r w:rsidR="00DD35BD">
              <w:rPr>
                <w:noProof/>
                <w:webHidden/>
                <w:rtl/>
              </w:rPr>
              <w:instrText xml:space="preserve"> </w:instrText>
            </w:r>
            <w:r w:rsidR="00DD35BD">
              <w:rPr>
                <w:noProof/>
                <w:webHidden/>
                <w:rtl/>
              </w:rPr>
            </w:r>
            <w:r w:rsidR="00DD35BD">
              <w:rPr>
                <w:noProof/>
                <w:webHidden/>
                <w:rtl/>
              </w:rPr>
              <w:fldChar w:fldCharType="separate"/>
            </w:r>
            <w:r w:rsidR="00DD35BD">
              <w:rPr>
                <w:noProof/>
                <w:webHidden/>
                <w:rtl/>
              </w:rPr>
              <w:t>11</w:t>
            </w:r>
            <w:r w:rsidR="00DD35BD">
              <w:rPr>
                <w:noProof/>
                <w:webHidden/>
                <w:rtl/>
              </w:rPr>
              <w:fldChar w:fldCharType="end"/>
            </w:r>
          </w:hyperlink>
        </w:p>
        <w:p w:rsidR="00DD35BD" w:rsidRDefault="007F584D">
          <w:pPr>
            <w:pStyle w:val="TOC2"/>
            <w:tabs>
              <w:tab w:val="left" w:pos="1200"/>
              <w:tab w:val="right" w:leader="dot" w:pos="8290"/>
            </w:tabs>
            <w:rPr>
              <w:rFonts w:eastAsiaTheme="minorEastAsia" w:cstheme="minorBidi"/>
              <w:b w:val="0"/>
              <w:bCs w:val="0"/>
              <w:noProof/>
              <w:sz w:val="24"/>
              <w:szCs w:val="24"/>
              <w:rtl/>
            </w:rPr>
          </w:pPr>
          <w:hyperlink w:anchor="_Toc16436606" w:history="1">
            <w:r w:rsidR="00DD35BD" w:rsidRPr="00776803">
              <w:rPr>
                <w:rStyle w:val="Hyperlink"/>
                <w:rFonts w:ascii="David" w:hAnsi="David" w:cs="David" w:hint="eastAsia"/>
                <w:noProof/>
                <w:rtl/>
              </w:rPr>
              <w:t>א</w:t>
            </w:r>
            <w:r w:rsidR="00DD35BD" w:rsidRPr="00776803">
              <w:rPr>
                <w:rStyle w:val="Hyperlink"/>
                <w:rFonts w:ascii="David" w:hAnsi="David" w:cs="David"/>
                <w:noProof/>
                <w:rtl/>
              </w:rPr>
              <w:t>.</w:t>
            </w:r>
            <w:r w:rsidR="00DD35BD">
              <w:rPr>
                <w:rFonts w:eastAsiaTheme="minorEastAsia" w:cstheme="minorBidi"/>
                <w:b w:val="0"/>
                <w:bCs w:val="0"/>
                <w:noProof/>
                <w:sz w:val="24"/>
                <w:szCs w:val="24"/>
                <w:rtl/>
              </w:rPr>
              <w:tab/>
            </w:r>
            <w:r w:rsidR="00DD35BD" w:rsidRPr="00776803">
              <w:rPr>
                <w:rStyle w:val="Hyperlink"/>
                <w:rFonts w:ascii="David" w:hAnsi="David" w:cs="David" w:hint="eastAsia"/>
                <w:noProof/>
                <w:rtl/>
              </w:rPr>
              <w:t>האדם</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הוא</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דואלי</w:t>
            </w:r>
            <w:r w:rsidR="00DD35BD" w:rsidRPr="00776803">
              <w:rPr>
                <w:rStyle w:val="Hyperlink"/>
                <w:rFonts w:ascii="David" w:hAnsi="David" w:cs="David"/>
                <w:noProof/>
                <w:rtl/>
              </w:rPr>
              <w:t xml:space="preserve"> – </w:t>
            </w:r>
            <w:r w:rsidR="00DD35BD" w:rsidRPr="00776803">
              <w:rPr>
                <w:rStyle w:val="Hyperlink"/>
                <w:rFonts w:ascii="David" w:hAnsi="David" w:cs="David" w:hint="eastAsia"/>
                <w:noProof/>
                <w:rtl/>
              </w:rPr>
              <w:t>שניות</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גוף</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ונשמה</w:t>
            </w:r>
            <w:r w:rsidR="00DD35BD">
              <w:rPr>
                <w:noProof/>
                <w:webHidden/>
                <w:rtl/>
              </w:rPr>
              <w:tab/>
            </w:r>
            <w:r w:rsidR="00DD35BD">
              <w:rPr>
                <w:noProof/>
                <w:webHidden/>
                <w:rtl/>
              </w:rPr>
              <w:fldChar w:fldCharType="begin"/>
            </w:r>
            <w:r w:rsidR="00DD35BD">
              <w:rPr>
                <w:noProof/>
                <w:webHidden/>
                <w:rtl/>
              </w:rPr>
              <w:instrText xml:space="preserve"> </w:instrText>
            </w:r>
            <w:r w:rsidR="00DD35BD">
              <w:rPr>
                <w:noProof/>
                <w:webHidden/>
              </w:rPr>
              <w:instrText>PAGEREF</w:instrText>
            </w:r>
            <w:r w:rsidR="00DD35BD">
              <w:rPr>
                <w:noProof/>
                <w:webHidden/>
                <w:rtl/>
              </w:rPr>
              <w:instrText xml:space="preserve"> _</w:instrText>
            </w:r>
            <w:r w:rsidR="00DD35BD">
              <w:rPr>
                <w:noProof/>
                <w:webHidden/>
              </w:rPr>
              <w:instrText>Toc16436606 \h</w:instrText>
            </w:r>
            <w:r w:rsidR="00DD35BD">
              <w:rPr>
                <w:noProof/>
                <w:webHidden/>
                <w:rtl/>
              </w:rPr>
              <w:instrText xml:space="preserve"> </w:instrText>
            </w:r>
            <w:r w:rsidR="00DD35BD">
              <w:rPr>
                <w:noProof/>
                <w:webHidden/>
                <w:rtl/>
              </w:rPr>
            </w:r>
            <w:r w:rsidR="00DD35BD">
              <w:rPr>
                <w:noProof/>
                <w:webHidden/>
                <w:rtl/>
              </w:rPr>
              <w:fldChar w:fldCharType="separate"/>
            </w:r>
            <w:r w:rsidR="00DD35BD">
              <w:rPr>
                <w:noProof/>
                <w:webHidden/>
                <w:rtl/>
              </w:rPr>
              <w:t>11</w:t>
            </w:r>
            <w:r w:rsidR="00DD35BD">
              <w:rPr>
                <w:noProof/>
                <w:webHidden/>
                <w:rtl/>
              </w:rPr>
              <w:fldChar w:fldCharType="end"/>
            </w:r>
          </w:hyperlink>
        </w:p>
        <w:p w:rsidR="00DD35BD" w:rsidRDefault="007F584D">
          <w:pPr>
            <w:pStyle w:val="TOC2"/>
            <w:tabs>
              <w:tab w:val="left" w:pos="1200"/>
              <w:tab w:val="right" w:leader="dot" w:pos="8290"/>
            </w:tabs>
            <w:rPr>
              <w:rFonts w:eastAsiaTheme="minorEastAsia" w:cstheme="minorBidi"/>
              <w:b w:val="0"/>
              <w:bCs w:val="0"/>
              <w:noProof/>
              <w:sz w:val="24"/>
              <w:szCs w:val="24"/>
              <w:rtl/>
            </w:rPr>
          </w:pPr>
          <w:hyperlink w:anchor="_Toc16436607" w:history="1">
            <w:r w:rsidR="00DD35BD" w:rsidRPr="00776803">
              <w:rPr>
                <w:rStyle w:val="Hyperlink"/>
                <w:rFonts w:ascii="David" w:hAnsi="David" w:cs="David" w:hint="eastAsia"/>
                <w:noProof/>
                <w:rtl/>
              </w:rPr>
              <w:t>ב</w:t>
            </w:r>
            <w:r w:rsidR="00DD35BD" w:rsidRPr="00776803">
              <w:rPr>
                <w:rStyle w:val="Hyperlink"/>
                <w:rFonts w:ascii="David" w:hAnsi="David" w:cs="David"/>
                <w:noProof/>
                <w:rtl/>
              </w:rPr>
              <w:t>.</w:t>
            </w:r>
            <w:r w:rsidR="00DD35BD">
              <w:rPr>
                <w:rFonts w:eastAsiaTheme="minorEastAsia" w:cstheme="minorBidi"/>
                <w:b w:val="0"/>
                <w:bCs w:val="0"/>
                <w:noProof/>
                <w:sz w:val="24"/>
                <w:szCs w:val="24"/>
                <w:rtl/>
              </w:rPr>
              <w:tab/>
            </w:r>
            <w:r w:rsidR="00DD35BD" w:rsidRPr="00776803">
              <w:rPr>
                <w:rStyle w:val="Hyperlink"/>
                <w:rFonts w:ascii="David" w:hAnsi="David" w:cs="David" w:hint="eastAsia"/>
                <w:noProof/>
                <w:rtl/>
              </w:rPr>
              <w:t>האדם</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הוא</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הגוף</w:t>
            </w:r>
            <w:r w:rsidR="00DD35BD">
              <w:rPr>
                <w:noProof/>
                <w:webHidden/>
                <w:rtl/>
              </w:rPr>
              <w:tab/>
            </w:r>
            <w:r w:rsidR="00DD35BD">
              <w:rPr>
                <w:noProof/>
                <w:webHidden/>
                <w:rtl/>
              </w:rPr>
              <w:fldChar w:fldCharType="begin"/>
            </w:r>
            <w:r w:rsidR="00DD35BD">
              <w:rPr>
                <w:noProof/>
                <w:webHidden/>
                <w:rtl/>
              </w:rPr>
              <w:instrText xml:space="preserve"> </w:instrText>
            </w:r>
            <w:r w:rsidR="00DD35BD">
              <w:rPr>
                <w:noProof/>
                <w:webHidden/>
              </w:rPr>
              <w:instrText>PAGEREF</w:instrText>
            </w:r>
            <w:r w:rsidR="00DD35BD">
              <w:rPr>
                <w:noProof/>
                <w:webHidden/>
                <w:rtl/>
              </w:rPr>
              <w:instrText xml:space="preserve"> _</w:instrText>
            </w:r>
            <w:r w:rsidR="00DD35BD">
              <w:rPr>
                <w:noProof/>
                <w:webHidden/>
              </w:rPr>
              <w:instrText>Toc16436607 \h</w:instrText>
            </w:r>
            <w:r w:rsidR="00DD35BD">
              <w:rPr>
                <w:noProof/>
                <w:webHidden/>
                <w:rtl/>
              </w:rPr>
              <w:instrText xml:space="preserve"> </w:instrText>
            </w:r>
            <w:r w:rsidR="00DD35BD">
              <w:rPr>
                <w:noProof/>
                <w:webHidden/>
                <w:rtl/>
              </w:rPr>
            </w:r>
            <w:r w:rsidR="00DD35BD">
              <w:rPr>
                <w:noProof/>
                <w:webHidden/>
                <w:rtl/>
              </w:rPr>
              <w:fldChar w:fldCharType="separate"/>
            </w:r>
            <w:r w:rsidR="00DD35BD">
              <w:rPr>
                <w:noProof/>
                <w:webHidden/>
                <w:rtl/>
              </w:rPr>
              <w:t>13</w:t>
            </w:r>
            <w:r w:rsidR="00DD35BD">
              <w:rPr>
                <w:noProof/>
                <w:webHidden/>
                <w:rtl/>
              </w:rPr>
              <w:fldChar w:fldCharType="end"/>
            </w:r>
          </w:hyperlink>
        </w:p>
        <w:p w:rsidR="00DD35BD" w:rsidRDefault="007F584D">
          <w:pPr>
            <w:pStyle w:val="TOC2"/>
            <w:tabs>
              <w:tab w:val="left" w:pos="1200"/>
              <w:tab w:val="right" w:leader="dot" w:pos="8290"/>
            </w:tabs>
            <w:rPr>
              <w:rFonts w:eastAsiaTheme="minorEastAsia" w:cstheme="minorBidi"/>
              <w:b w:val="0"/>
              <w:bCs w:val="0"/>
              <w:noProof/>
              <w:sz w:val="24"/>
              <w:szCs w:val="24"/>
              <w:rtl/>
            </w:rPr>
          </w:pPr>
          <w:hyperlink w:anchor="_Toc16436608" w:history="1">
            <w:r w:rsidR="00DD35BD" w:rsidRPr="00776803">
              <w:rPr>
                <w:rStyle w:val="Hyperlink"/>
                <w:rFonts w:ascii="David" w:hAnsi="David" w:cs="David" w:hint="eastAsia"/>
                <w:noProof/>
                <w:rtl/>
              </w:rPr>
              <w:t>ג</w:t>
            </w:r>
            <w:r w:rsidR="00DD35BD" w:rsidRPr="00776803">
              <w:rPr>
                <w:rStyle w:val="Hyperlink"/>
                <w:rFonts w:ascii="David" w:hAnsi="David" w:cs="David"/>
                <w:noProof/>
                <w:rtl/>
              </w:rPr>
              <w:t>.</w:t>
            </w:r>
            <w:r w:rsidR="00DD35BD">
              <w:rPr>
                <w:rFonts w:eastAsiaTheme="minorEastAsia" w:cstheme="minorBidi"/>
                <w:b w:val="0"/>
                <w:bCs w:val="0"/>
                <w:noProof/>
                <w:sz w:val="24"/>
                <w:szCs w:val="24"/>
                <w:rtl/>
              </w:rPr>
              <w:tab/>
            </w:r>
            <w:r w:rsidR="00DD35BD" w:rsidRPr="00776803">
              <w:rPr>
                <w:rStyle w:val="Hyperlink"/>
                <w:rFonts w:ascii="David" w:hAnsi="David" w:cs="David" w:hint="eastAsia"/>
                <w:noProof/>
                <w:rtl/>
              </w:rPr>
              <w:t>האדם</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הוא</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הנשמה</w:t>
            </w:r>
            <w:r w:rsidR="00DD35BD">
              <w:rPr>
                <w:noProof/>
                <w:webHidden/>
                <w:rtl/>
              </w:rPr>
              <w:tab/>
            </w:r>
            <w:r w:rsidR="00DD35BD">
              <w:rPr>
                <w:noProof/>
                <w:webHidden/>
                <w:rtl/>
              </w:rPr>
              <w:fldChar w:fldCharType="begin"/>
            </w:r>
            <w:r w:rsidR="00DD35BD">
              <w:rPr>
                <w:noProof/>
                <w:webHidden/>
                <w:rtl/>
              </w:rPr>
              <w:instrText xml:space="preserve"> </w:instrText>
            </w:r>
            <w:r w:rsidR="00DD35BD">
              <w:rPr>
                <w:noProof/>
                <w:webHidden/>
              </w:rPr>
              <w:instrText>PAGEREF</w:instrText>
            </w:r>
            <w:r w:rsidR="00DD35BD">
              <w:rPr>
                <w:noProof/>
                <w:webHidden/>
                <w:rtl/>
              </w:rPr>
              <w:instrText xml:space="preserve"> _</w:instrText>
            </w:r>
            <w:r w:rsidR="00DD35BD">
              <w:rPr>
                <w:noProof/>
                <w:webHidden/>
              </w:rPr>
              <w:instrText>Toc16436608 \h</w:instrText>
            </w:r>
            <w:r w:rsidR="00DD35BD">
              <w:rPr>
                <w:noProof/>
                <w:webHidden/>
                <w:rtl/>
              </w:rPr>
              <w:instrText xml:space="preserve"> </w:instrText>
            </w:r>
            <w:r w:rsidR="00DD35BD">
              <w:rPr>
                <w:noProof/>
                <w:webHidden/>
                <w:rtl/>
              </w:rPr>
            </w:r>
            <w:r w:rsidR="00DD35BD">
              <w:rPr>
                <w:noProof/>
                <w:webHidden/>
                <w:rtl/>
              </w:rPr>
              <w:fldChar w:fldCharType="separate"/>
            </w:r>
            <w:r w:rsidR="00DD35BD">
              <w:rPr>
                <w:noProof/>
                <w:webHidden/>
                <w:rtl/>
              </w:rPr>
              <w:t>14</w:t>
            </w:r>
            <w:r w:rsidR="00DD35BD">
              <w:rPr>
                <w:noProof/>
                <w:webHidden/>
                <w:rtl/>
              </w:rPr>
              <w:fldChar w:fldCharType="end"/>
            </w:r>
          </w:hyperlink>
        </w:p>
        <w:p w:rsidR="00DD35BD" w:rsidRDefault="007F584D">
          <w:pPr>
            <w:pStyle w:val="TOC2"/>
            <w:tabs>
              <w:tab w:val="left" w:pos="1200"/>
              <w:tab w:val="right" w:leader="dot" w:pos="8290"/>
            </w:tabs>
            <w:rPr>
              <w:rFonts w:eastAsiaTheme="minorEastAsia" w:cstheme="minorBidi"/>
              <w:b w:val="0"/>
              <w:bCs w:val="0"/>
              <w:noProof/>
              <w:sz w:val="24"/>
              <w:szCs w:val="24"/>
              <w:rtl/>
            </w:rPr>
          </w:pPr>
          <w:hyperlink w:anchor="_Toc16436609" w:history="1">
            <w:r w:rsidR="00DD35BD" w:rsidRPr="00776803">
              <w:rPr>
                <w:rStyle w:val="Hyperlink"/>
                <w:rFonts w:ascii="David" w:hAnsi="David" w:cs="David" w:hint="eastAsia"/>
                <w:noProof/>
                <w:rtl/>
              </w:rPr>
              <w:t>ד</w:t>
            </w:r>
            <w:r w:rsidR="00DD35BD" w:rsidRPr="00776803">
              <w:rPr>
                <w:rStyle w:val="Hyperlink"/>
                <w:rFonts w:ascii="David" w:hAnsi="David" w:cs="David"/>
                <w:noProof/>
                <w:rtl/>
              </w:rPr>
              <w:t>.</w:t>
            </w:r>
            <w:r w:rsidR="00DD35BD">
              <w:rPr>
                <w:rFonts w:eastAsiaTheme="minorEastAsia" w:cstheme="minorBidi"/>
                <w:b w:val="0"/>
                <w:bCs w:val="0"/>
                <w:noProof/>
                <w:sz w:val="24"/>
                <w:szCs w:val="24"/>
                <w:rtl/>
              </w:rPr>
              <w:tab/>
            </w:r>
            <w:r w:rsidR="00DD35BD" w:rsidRPr="00776803">
              <w:rPr>
                <w:rStyle w:val="Hyperlink"/>
                <w:rFonts w:ascii="David" w:hAnsi="David" w:cs="David" w:hint="eastAsia"/>
                <w:noProof/>
                <w:rtl/>
              </w:rPr>
              <w:t>האדם</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המוניסטי</w:t>
            </w:r>
            <w:r w:rsidR="00DD35BD">
              <w:rPr>
                <w:noProof/>
                <w:webHidden/>
                <w:rtl/>
              </w:rPr>
              <w:tab/>
            </w:r>
            <w:r w:rsidR="00DD35BD">
              <w:rPr>
                <w:noProof/>
                <w:webHidden/>
                <w:rtl/>
              </w:rPr>
              <w:fldChar w:fldCharType="begin"/>
            </w:r>
            <w:r w:rsidR="00DD35BD">
              <w:rPr>
                <w:noProof/>
                <w:webHidden/>
                <w:rtl/>
              </w:rPr>
              <w:instrText xml:space="preserve"> </w:instrText>
            </w:r>
            <w:r w:rsidR="00DD35BD">
              <w:rPr>
                <w:noProof/>
                <w:webHidden/>
              </w:rPr>
              <w:instrText>PAGEREF</w:instrText>
            </w:r>
            <w:r w:rsidR="00DD35BD">
              <w:rPr>
                <w:noProof/>
                <w:webHidden/>
                <w:rtl/>
              </w:rPr>
              <w:instrText xml:space="preserve"> _</w:instrText>
            </w:r>
            <w:r w:rsidR="00DD35BD">
              <w:rPr>
                <w:noProof/>
                <w:webHidden/>
              </w:rPr>
              <w:instrText>Toc16436609 \h</w:instrText>
            </w:r>
            <w:r w:rsidR="00DD35BD">
              <w:rPr>
                <w:noProof/>
                <w:webHidden/>
                <w:rtl/>
              </w:rPr>
              <w:instrText xml:space="preserve"> </w:instrText>
            </w:r>
            <w:r w:rsidR="00DD35BD">
              <w:rPr>
                <w:noProof/>
                <w:webHidden/>
                <w:rtl/>
              </w:rPr>
            </w:r>
            <w:r w:rsidR="00DD35BD">
              <w:rPr>
                <w:noProof/>
                <w:webHidden/>
                <w:rtl/>
              </w:rPr>
              <w:fldChar w:fldCharType="separate"/>
            </w:r>
            <w:r w:rsidR="00DD35BD">
              <w:rPr>
                <w:noProof/>
                <w:webHidden/>
                <w:rtl/>
              </w:rPr>
              <w:t>16</w:t>
            </w:r>
            <w:r w:rsidR="00DD35BD">
              <w:rPr>
                <w:noProof/>
                <w:webHidden/>
                <w:rtl/>
              </w:rPr>
              <w:fldChar w:fldCharType="end"/>
            </w:r>
          </w:hyperlink>
        </w:p>
        <w:p w:rsidR="00DD35BD" w:rsidRDefault="007F584D">
          <w:pPr>
            <w:pStyle w:val="TOC2"/>
            <w:tabs>
              <w:tab w:val="right" w:leader="dot" w:pos="8290"/>
            </w:tabs>
            <w:rPr>
              <w:rFonts w:eastAsiaTheme="minorEastAsia" w:cstheme="minorBidi"/>
              <w:b w:val="0"/>
              <w:bCs w:val="0"/>
              <w:noProof/>
              <w:sz w:val="24"/>
              <w:szCs w:val="24"/>
              <w:rtl/>
            </w:rPr>
          </w:pPr>
          <w:hyperlink w:anchor="_Toc16436610" w:history="1">
            <w:r w:rsidR="00DD35BD" w:rsidRPr="00776803">
              <w:rPr>
                <w:rStyle w:val="Hyperlink"/>
                <w:rFonts w:ascii="David" w:hAnsi="David" w:cs="David" w:hint="eastAsia"/>
                <w:noProof/>
                <w:rtl/>
              </w:rPr>
              <w:t>סיכום</w:t>
            </w:r>
            <w:r w:rsidR="00DD35BD">
              <w:rPr>
                <w:noProof/>
                <w:webHidden/>
                <w:rtl/>
              </w:rPr>
              <w:tab/>
            </w:r>
            <w:r w:rsidR="00DD35BD">
              <w:rPr>
                <w:noProof/>
                <w:webHidden/>
                <w:rtl/>
              </w:rPr>
              <w:fldChar w:fldCharType="begin"/>
            </w:r>
            <w:r w:rsidR="00DD35BD">
              <w:rPr>
                <w:noProof/>
                <w:webHidden/>
                <w:rtl/>
              </w:rPr>
              <w:instrText xml:space="preserve"> </w:instrText>
            </w:r>
            <w:r w:rsidR="00DD35BD">
              <w:rPr>
                <w:noProof/>
                <w:webHidden/>
              </w:rPr>
              <w:instrText>PAGEREF</w:instrText>
            </w:r>
            <w:r w:rsidR="00DD35BD">
              <w:rPr>
                <w:noProof/>
                <w:webHidden/>
                <w:rtl/>
              </w:rPr>
              <w:instrText xml:space="preserve"> _</w:instrText>
            </w:r>
            <w:r w:rsidR="00DD35BD">
              <w:rPr>
                <w:noProof/>
                <w:webHidden/>
              </w:rPr>
              <w:instrText>Toc16436610 \h</w:instrText>
            </w:r>
            <w:r w:rsidR="00DD35BD">
              <w:rPr>
                <w:noProof/>
                <w:webHidden/>
                <w:rtl/>
              </w:rPr>
              <w:instrText xml:space="preserve"> </w:instrText>
            </w:r>
            <w:r w:rsidR="00DD35BD">
              <w:rPr>
                <w:noProof/>
                <w:webHidden/>
                <w:rtl/>
              </w:rPr>
            </w:r>
            <w:r w:rsidR="00DD35BD">
              <w:rPr>
                <w:noProof/>
                <w:webHidden/>
                <w:rtl/>
              </w:rPr>
              <w:fldChar w:fldCharType="separate"/>
            </w:r>
            <w:r w:rsidR="00DD35BD">
              <w:rPr>
                <w:noProof/>
                <w:webHidden/>
                <w:rtl/>
              </w:rPr>
              <w:t>18</w:t>
            </w:r>
            <w:r w:rsidR="00DD35BD">
              <w:rPr>
                <w:noProof/>
                <w:webHidden/>
                <w:rtl/>
              </w:rPr>
              <w:fldChar w:fldCharType="end"/>
            </w:r>
          </w:hyperlink>
        </w:p>
        <w:p w:rsidR="00DD35BD" w:rsidRDefault="007F584D">
          <w:pPr>
            <w:pStyle w:val="TOC1"/>
            <w:tabs>
              <w:tab w:val="right" w:leader="dot" w:pos="8290"/>
            </w:tabs>
            <w:rPr>
              <w:rFonts w:eastAsiaTheme="minorEastAsia" w:cstheme="minorBidi"/>
              <w:b w:val="0"/>
              <w:bCs w:val="0"/>
              <w:i w:val="0"/>
              <w:iCs w:val="0"/>
              <w:noProof/>
              <w:rtl/>
            </w:rPr>
          </w:pPr>
          <w:hyperlink w:anchor="_Toc16436611" w:history="1">
            <w:r w:rsidR="00DD35BD" w:rsidRPr="00776803">
              <w:rPr>
                <w:rStyle w:val="Hyperlink"/>
                <w:rFonts w:ascii="David" w:hAnsi="David" w:cs="David" w:hint="eastAsia"/>
                <w:noProof/>
                <w:rtl/>
              </w:rPr>
              <w:t>פרק</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ג</w:t>
            </w:r>
            <w:r w:rsidR="00DD35BD" w:rsidRPr="00776803">
              <w:rPr>
                <w:rStyle w:val="Hyperlink"/>
                <w:rFonts w:ascii="David" w:hAnsi="David" w:cs="David"/>
                <w:noProof/>
                <w:rtl/>
              </w:rPr>
              <w:t xml:space="preserve"> – </w:t>
            </w:r>
            <w:r w:rsidR="00DD35BD" w:rsidRPr="00776803">
              <w:rPr>
                <w:rStyle w:val="Hyperlink"/>
                <w:rFonts w:ascii="David" w:hAnsi="David" w:cs="David" w:hint="eastAsia"/>
                <w:noProof/>
                <w:rtl/>
              </w:rPr>
              <w:t>״צלם״</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כנוכחות</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ומימושו</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בשליחות</w:t>
            </w:r>
            <w:r w:rsidR="00DD35BD">
              <w:rPr>
                <w:noProof/>
                <w:webHidden/>
                <w:rtl/>
              </w:rPr>
              <w:tab/>
            </w:r>
            <w:r w:rsidR="00DD35BD">
              <w:rPr>
                <w:noProof/>
                <w:webHidden/>
                <w:rtl/>
              </w:rPr>
              <w:fldChar w:fldCharType="begin"/>
            </w:r>
            <w:r w:rsidR="00DD35BD">
              <w:rPr>
                <w:noProof/>
                <w:webHidden/>
                <w:rtl/>
              </w:rPr>
              <w:instrText xml:space="preserve"> </w:instrText>
            </w:r>
            <w:r w:rsidR="00DD35BD">
              <w:rPr>
                <w:noProof/>
                <w:webHidden/>
              </w:rPr>
              <w:instrText>PAGEREF</w:instrText>
            </w:r>
            <w:r w:rsidR="00DD35BD">
              <w:rPr>
                <w:noProof/>
                <w:webHidden/>
                <w:rtl/>
              </w:rPr>
              <w:instrText xml:space="preserve"> _</w:instrText>
            </w:r>
            <w:r w:rsidR="00DD35BD">
              <w:rPr>
                <w:noProof/>
                <w:webHidden/>
              </w:rPr>
              <w:instrText>Toc16436611 \h</w:instrText>
            </w:r>
            <w:r w:rsidR="00DD35BD">
              <w:rPr>
                <w:noProof/>
                <w:webHidden/>
                <w:rtl/>
              </w:rPr>
              <w:instrText xml:space="preserve"> </w:instrText>
            </w:r>
            <w:r w:rsidR="00DD35BD">
              <w:rPr>
                <w:noProof/>
                <w:webHidden/>
                <w:rtl/>
              </w:rPr>
            </w:r>
            <w:r w:rsidR="00DD35BD">
              <w:rPr>
                <w:noProof/>
                <w:webHidden/>
                <w:rtl/>
              </w:rPr>
              <w:fldChar w:fldCharType="separate"/>
            </w:r>
            <w:r w:rsidR="00DD35BD">
              <w:rPr>
                <w:noProof/>
                <w:webHidden/>
                <w:rtl/>
              </w:rPr>
              <w:t>19</w:t>
            </w:r>
            <w:r w:rsidR="00DD35BD">
              <w:rPr>
                <w:noProof/>
                <w:webHidden/>
                <w:rtl/>
              </w:rPr>
              <w:fldChar w:fldCharType="end"/>
            </w:r>
          </w:hyperlink>
        </w:p>
        <w:p w:rsidR="00DD35BD" w:rsidRDefault="007F584D">
          <w:pPr>
            <w:pStyle w:val="TOC2"/>
            <w:tabs>
              <w:tab w:val="left" w:pos="1200"/>
              <w:tab w:val="right" w:leader="dot" w:pos="8290"/>
            </w:tabs>
            <w:rPr>
              <w:rFonts w:eastAsiaTheme="minorEastAsia" w:cstheme="minorBidi"/>
              <w:b w:val="0"/>
              <w:bCs w:val="0"/>
              <w:noProof/>
              <w:sz w:val="24"/>
              <w:szCs w:val="24"/>
              <w:rtl/>
            </w:rPr>
          </w:pPr>
          <w:hyperlink w:anchor="_Toc16436612" w:history="1">
            <w:r w:rsidR="00DD35BD" w:rsidRPr="00776803">
              <w:rPr>
                <w:rStyle w:val="Hyperlink"/>
                <w:rFonts w:ascii="David" w:hAnsi="David" w:cs="David" w:hint="eastAsia"/>
                <w:noProof/>
                <w:rtl/>
              </w:rPr>
              <w:t>א</w:t>
            </w:r>
            <w:r w:rsidR="00DD35BD" w:rsidRPr="00776803">
              <w:rPr>
                <w:rStyle w:val="Hyperlink"/>
                <w:rFonts w:ascii="David" w:hAnsi="David" w:cs="David"/>
                <w:noProof/>
                <w:rtl/>
              </w:rPr>
              <w:t>.</w:t>
            </w:r>
            <w:r w:rsidR="00DD35BD">
              <w:rPr>
                <w:rFonts w:eastAsiaTheme="minorEastAsia" w:cstheme="minorBidi"/>
                <w:b w:val="0"/>
                <w:bCs w:val="0"/>
                <w:noProof/>
                <w:sz w:val="24"/>
                <w:szCs w:val="24"/>
                <w:rtl/>
              </w:rPr>
              <w:tab/>
            </w:r>
            <w:r w:rsidR="00DD35BD" w:rsidRPr="00776803">
              <w:rPr>
                <w:rStyle w:val="Hyperlink"/>
                <w:rFonts w:ascii="David" w:hAnsi="David" w:cs="David" w:hint="eastAsia"/>
                <w:noProof/>
                <w:rtl/>
              </w:rPr>
              <w:t>צלם</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כנוכחות</w:t>
            </w:r>
            <w:r w:rsidR="00DD35BD">
              <w:rPr>
                <w:noProof/>
                <w:webHidden/>
                <w:rtl/>
              </w:rPr>
              <w:tab/>
            </w:r>
            <w:r w:rsidR="00DD35BD">
              <w:rPr>
                <w:noProof/>
                <w:webHidden/>
                <w:rtl/>
              </w:rPr>
              <w:fldChar w:fldCharType="begin"/>
            </w:r>
            <w:r w:rsidR="00DD35BD">
              <w:rPr>
                <w:noProof/>
                <w:webHidden/>
                <w:rtl/>
              </w:rPr>
              <w:instrText xml:space="preserve"> </w:instrText>
            </w:r>
            <w:r w:rsidR="00DD35BD">
              <w:rPr>
                <w:noProof/>
                <w:webHidden/>
              </w:rPr>
              <w:instrText>PAGEREF</w:instrText>
            </w:r>
            <w:r w:rsidR="00DD35BD">
              <w:rPr>
                <w:noProof/>
                <w:webHidden/>
                <w:rtl/>
              </w:rPr>
              <w:instrText xml:space="preserve"> _</w:instrText>
            </w:r>
            <w:r w:rsidR="00DD35BD">
              <w:rPr>
                <w:noProof/>
                <w:webHidden/>
              </w:rPr>
              <w:instrText>Toc16436612 \h</w:instrText>
            </w:r>
            <w:r w:rsidR="00DD35BD">
              <w:rPr>
                <w:noProof/>
                <w:webHidden/>
                <w:rtl/>
              </w:rPr>
              <w:instrText xml:space="preserve"> </w:instrText>
            </w:r>
            <w:r w:rsidR="00DD35BD">
              <w:rPr>
                <w:noProof/>
                <w:webHidden/>
                <w:rtl/>
              </w:rPr>
            </w:r>
            <w:r w:rsidR="00DD35BD">
              <w:rPr>
                <w:noProof/>
                <w:webHidden/>
                <w:rtl/>
              </w:rPr>
              <w:fldChar w:fldCharType="separate"/>
            </w:r>
            <w:r w:rsidR="00DD35BD">
              <w:rPr>
                <w:noProof/>
                <w:webHidden/>
                <w:rtl/>
              </w:rPr>
              <w:t>19</w:t>
            </w:r>
            <w:r w:rsidR="00DD35BD">
              <w:rPr>
                <w:noProof/>
                <w:webHidden/>
                <w:rtl/>
              </w:rPr>
              <w:fldChar w:fldCharType="end"/>
            </w:r>
          </w:hyperlink>
        </w:p>
        <w:p w:rsidR="00DD35BD" w:rsidRDefault="007F584D">
          <w:pPr>
            <w:pStyle w:val="TOC2"/>
            <w:tabs>
              <w:tab w:val="left" w:pos="1200"/>
              <w:tab w:val="right" w:leader="dot" w:pos="8290"/>
            </w:tabs>
            <w:rPr>
              <w:rFonts w:eastAsiaTheme="minorEastAsia" w:cstheme="minorBidi"/>
              <w:b w:val="0"/>
              <w:bCs w:val="0"/>
              <w:noProof/>
              <w:sz w:val="24"/>
              <w:szCs w:val="24"/>
              <w:rtl/>
            </w:rPr>
          </w:pPr>
          <w:hyperlink w:anchor="_Toc16436613" w:history="1">
            <w:r w:rsidR="00DD35BD" w:rsidRPr="00776803">
              <w:rPr>
                <w:rStyle w:val="Hyperlink"/>
                <w:rFonts w:ascii="David" w:hAnsi="David" w:cs="David" w:hint="eastAsia"/>
                <w:noProof/>
                <w:rtl/>
              </w:rPr>
              <w:t>ב</w:t>
            </w:r>
            <w:r w:rsidR="00DD35BD" w:rsidRPr="00776803">
              <w:rPr>
                <w:rStyle w:val="Hyperlink"/>
                <w:rFonts w:ascii="David" w:hAnsi="David" w:cs="David"/>
                <w:noProof/>
                <w:rtl/>
              </w:rPr>
              <w:t>.</w:t>
            </w:r>
            <w:r w:rsidR="00DD35BD">
              <w:rPr>
                <w:rFonts w:eastAsiaTheme="minorEastAsia" w:cstheme="minorBidi"/>
                <w:b w:val="0"/>
                <w:bCs w:val="0"/>
                <w:noProof/>
                <w:sz w:val="24"/>
                <w:szCs w:val="24"/>
                <w:rtl/>
              </w:rPr>
              <w:tab/>
            </w:r>
            <w:r w:rsidR="00DD35BD" w:rsidRPr="00776803">
              <w:rPr>
                <w:rStyle w:val="Hyperlink"/>
                <w:rFonts w:ascii="David" w:hAnsi="David" w:cs="David" w:hint="eastAsia"/>
                <w:noProof/>
                <w:rtl/>
              </w:rPr>
              <w:t>שליחות</w:t>
            </w:r>
            <w:r w:rsidR="00DD35BD" w:rsidRPr="00776803">
              <w:rPr>
                <w:rStyle w:val="Hyperlink"/>
                <w:rFonts w:ascii="David" w:hAnsi="David" w:cs="David"/>
                <w:noProof/>
                <w:rtl/>
              </w:rPr>
              <w:t xml:space="preserve"> – </w:t>
            </w:r>
            <w:r w:rsidR="00DD35BD" w:rsidRPr="00776803">
              <w:rPr>
                <w:rStyle w:val="Hyperlink"/>
                <w:rFonts w:ascii="David" w:hAnsi="David" w:cs="David" w:hint="eastAsia"/>
                <w:noProof/>
                <w:rtl/>
              </w:rPr>
              <w:t>שלטון</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זוגיות</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רבייה</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ואיסור</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שפיכות</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דמים</w:t>
            </w:r>
            <w:r w:rsidR="00DD35BD">
              <w:rPr>
                <w:noProof/>
                <w:webHidden/>
                <w:rtl/>
              </w:rPr>
              <w:tab/>
            </w:r>
            <w:r w:rsidR="00DD35BD">
              <w:rPr>
                <w:noProof/>
                <w:webHidden/>
                <w:rtl/>
              </w:rPr>
              <w:fldChar w:fldCharType="begin"/>
            </w:r>
            <w:r w:rsidR="00DD35BD">
              <w:rPr>
                <w:noProof/>
                <w:webHidden/>
                <w:rtl/>
              </w:rPr>
              <w:instrText xml:space="preserve"> </w:instrText>
            </w:r>
            <w:r w:rsidR="00DD35BD">
              <w:rPr>
                <w:noProof/>
                <w:webHidden/>
              </w:rPr>
              <w:instrText>PAGEREF</w:instrText>
            </w:r>
            <w:r w:rsidR="00DD35BD">
              <w:rPr>
                <w:noProof/>
                <w:webHidden/>
                <w:rtl/>
              </w:rPr>
              <w:instrText xml:space="preserve"> _</w:instrText>
            </w:r>
            <w:r w:rsidR="00DD35BD">
              <w:rPr>
                <w:noProof/>
                <w:webHidden/>
              </w:rPr>
              <w:instrText>Toc16436613 \h</w:instrText>
            </w:r>
            <w:r w:rsidR="00DD35BD">
              <w:rPr>
                <w:noProof/>
                <w:webHidden/>
                <w:rtl/>
              </w:rPr>
              <w:instrText xml:space="preserve"> </w:instrText>
            </w:r>
            <w:r w:rsidR="00DD35BD">
              <w:rPr>
                <w:noProof/>
                <w:webHidden/>
                <w:rtl/>
              </w:rPr>
            </w:r>
            <w:r w:rsidR="00DD35BD">
              <w:rPr>
                <w:noProof/>
                <w:webHidden/>
                <w:rtl/>
              </w:rPr>
              <w:fldChar w:fldCharType="separate"/>
            </w:r>
            <w:r w:rsidR="00DD35BD">
              <w:rPr>
                <w:noProof/>
                <w:webHidden/>
                <w:rtl/>
              </w:rPr>
              <w:t>20</w:t>
            </w:r>
            <w:r w:rsidR="00DD35BD">
              <w:rPr>
                <w:noProof/>
                <w:webHidden/>
                <w:rtl/>
              </w:rPr>
              <w:fldChar w:fldCharType="end"/>
            </w:r>
          </w:hyperlink>
        </w:p>
        <w:p w:rsidR="00DD35BD" w:rsidRDefault="007F584D">
          <w:pPr>
            <w:pStyle w:val="TOC3"/>
            <w:tabs>
              <w:tab w:val="left" w:pos="1680"/>
              <w:tab w:val="right" w:leader="dot" w:pos="8290"/>
            </w:tabs>
            <w:rPr>
              <w:rFonts w:eastAsiaTheme="minorEastAsia" w:cstheme="minorBidi"/>
              <w:noProof/>
              <w:sz w:val="24"/>
              <w:szCs w:val="24"/>
              <w:rtl/>
            </w:rPr>
          </w:pPr>
          <w:hyperlink w:anchor="_Toc16436614" w:history="1">
            <w:r w:rsidR="00DD35BD" w:rsidRPr="00776803">
              <w:rPr>
                <w:rStyle w:val="Hyperlink"/>
                <w:rFonts w:ascii="David" w:hAnsi="David" w:cs="David" w:hint="eastAsia"/>
                <w:b/>
                <w:bCs/>
                <w:noProof/>
                <w:rtl/>
              </w:rPr>
              <w:t>א</w:t>
            </w:r>
            <w:r w:rsidR="00DD35BD" w:rsidRPr="00776803">
              <w:rPr>
                <w:rStyle w:val="Hyperlink"/>
                <w:rFonts w:ascii="David" w:hAnsi="David" w:cs="David"/>
                <w:b/>
                <w:bCs/>
                <w:noProof/>
                <w:rtl/>
              </w:rPr>
              <w:t>.</w:t>
            </w:r>
            <w:r w:rsidR="00DD35BD">
              <w:rPr>
                <w:rFonts w:eastAsiaTheme="minorEastAsia" w:cstheme="minorBidi"/>
                <w:noProof/>
                <w:sz w:val="24"/>
                <w:szCs w:val="24"/>
                <w:rtl/>
              </w:rPr>
              <w:tab/>
            </w:r>
            <w:r w:rsidR="00DD35BD" w:rsidRPr="00776803">
              <w:rPr>
                <w:rStyle w:val="Hyperlink"/>
                <w:rFonts w:ascii="David" w:hAnsi="David" w:cs="David" w:hint="eastAsia"/>
                <w:b/>
                <w:bCs/>
                <w:noProof/>
                <w:rtl/>
              </w:rPr>
              <w:t>שלטון</w:t>
            </w:r>
            <w:r w:rsidR="00DD35BD">
              <w:rPr>
                <w:noProof/>
                <w:webHidden/>
                <w:rtl/>
              </w:rPr>
              <w:tab/>
            </w:r>
            <w:r w:rsidR="00DD35BD">
              <w:rPr>
                <w:noProof/>
                <w:webHidden/>
                <w:rtl/>
              </w:rPr>
              <w:fldChar w:fldCharType="begin"/>
            </w:r>
            <w:r w:rsidR="00DD35BD">
              <w:rPr>
                <w:noProof/>
                <w:webHidden/>
                <w:rtl/>
              </w:rPr>
              <w:instrText xml:space="preserve"> </w:instrText>
            </w:r>
            <w:r w:rsidR="00DD35BD">
              <w:rPr>
                <w:noProof/>
                <w:webHidden/>
              </w:rPr>
              <w:instrText>PAGEREF</w:instrText>
            </w:r>
            <w:r w:rsidR="00DD35BD">
              <w:rPr>
                <w:noProof/>
                <w:webHidden/>
                <w:rtl/>
              </w:rPr>
              <w:instrText xml:space="preserve"> _</w:instrText>
            </w:r>
            <w:r w:rsidR="00DD35BD">
              <w:rPr>
                <w:noProof/>
                <w:webHidden/>
              </w:rPr>
              <w:instrText>Toc16436614 \h</w:instrText>
            </w:r>
            <w:r w:rsidR="00DD35BD">
              <w:rPr>
                <w:noProof/>
                <w:webHidden/>
                <w:rtl/>
              </w:rPr>
              <w:instrText xml:space="preserve"> </w:instrText>
            </w:r>
            <w:r w:rsidR="00DD35BD">
              <w:rPr>
                <w:noProof/>
                <w:webHidden/>
                <w:rtl/>
              </w:rPr>
            </w:r>
            <w:r w:rsidR="00DD35BD">
              <w:rPr>
                <w:noProof/>
                <w:webHidden/>
                <w:rtl/>
              </w:rPr>
              <w:fldChar w:fldCharType="separate"/>
            </w:r>
            <w:r w:rsidR="00DD35BD">
              <w:rPr>
                <w:noProof/>
                <w:webHidden/>
                <w:rtl/>
              </w:rPr>
              <w:t>20</w:t>
            </w:r>
            <w:r w:rsidR="00DD35BD">
              <w:rPr>
                <w:noProof/>
                <w:webHidden/>
                <w:rtl/>
              </w:rPr>
              <w:fldChar w:fldCharType="end"/>
            </w:r>
          </w:hyperlink>
        </w:p>
        <w:p w:rsidR="00DD35BD" w:rsidRDefault="007F584D">
          <w:pPr>
            <w:pStyle w:val="TOC3"/>
            <w:tabs>
              <w:tab w:val="left" w:pos="1680"/>
              <w:tab w:val="right" w:leader="dot" w:pos="8290"/>
            </w:tabs>
            <w:rPr>
              <w:rFonts w:eastAsiaTheme="minorEastAsia" w:cstheme="minorBidi"/>
              <w:noProof/>
              <w:sz w:val="24"/>
              <w:szCs w:val="24"/>
              <w:rtl/>
            </w:rPr>
          </w:pPr>
          <w:hyperlink w:anchor="_Toc16436615" w:history="1">
            <w:r w:rsidR="00DD35BD" w:rsidRPr="00776803">
              <w:rPr>
                <w:rStyle w:val="Hyperlink"/>
                <w:rFonts w:ascii="David" w:hAnsi="David" w:cs="David" w:hint="eastAsia"/>
                <w:b/>
                <w:bCs/>
                <w:noProof/>
                <w:rtl/>
              </w:rPr>
              <w:t>ב</w:t>
            </w:r>
            <w:r w:rsidR="00DD35BD" w:rsidRPr="00776803">
              <w:rPr>
                <w:rStyle w:val="Hyperlink"/>
                <w:rFonts w:ascii="David" w:hAnsi="David" w:cs="David"/>
                <w:b/>
                <w:bCs/>
                <w:noProof/>
                <w:rtl/>
              </w:rPr>
              <w:t>.</w:t>
            </w:r>
            <w:r w:rsidR="00DD35BD">
              <w:rPr>
                <w:rFonts w:eastAsiaTheme="minorEastAsia" w:cstheme="minorBidi"/>
                <w:noProof/>
                <w:sz w:val="24"/>
                <w:szCs w:val="24"/>
                <w:rtl/>
              </w:rPr>
              <w:tab/>
            </w:r>
            <w:r w:rsidR="00DD35BD" w:rsidRPr="00776803">
              <w:rPr>
                <w:rStyle w:val="Hyperlink"/>
                <w:rFonts w:ascii="David" w:hAnsi="David" w:cs="David" w:hint="eastAsia"/>
                <w:b/>
                <w:bCs/>
                <w:noProof/>
                <w:rtl/>
              </w:rPr>
              <w:t>זכר</w:t>
            </w:r>
            <w:r w:rsidR="00DD35BD" w:rsidRPr="00776803">
              <w:rPr>
                <w:rStyle w:val="Hyperlink"/>
                <w:rFonts w:ascii="David" w:hAnsi="David" w:cs="David"/>
                <w:b/>
                <w:bCs/>
                <w:noProof/>
                <w:rtl/>
              </w:rPr>
              <w:t xml:space="preserve"> </w:t>
            </w:r>
            <w:r w:rsidR="00DD35BD" w:rsidRPr="00776803">
              <w:rPr>
                <w:rStyle w:val="Hyperlink"/>
                <w:rFonts w:ascii="David" w:hAnsi="David" w:cs="David" w:hint="eastAsia"/>
                <w:b/>
                <w:bCs/>
                <w:noProof/>
                <w:rtl/>
              </w:rPr>
              <w:t>ונקבה</w:t>
            </w:r>
            <w:r w:rsidR="00DD35BD">
              <w:rPr>
                <w:noProof/>
                <w:webHidden/>
                <w:rtl/>
              </w:rPr>
              <w:tab/>
            </w:r>
            <w:r w:rsidR="00DD35BD">
              <w:rPr>
                <w:noProof/>
                <w:webHidden/>
                <w:rtl/>
              </w:rPr>
              <w:fldChar w:fldCharType="begin"/>
            </w:r>
            <w:r w:rsidR="00DD35BD">
              <w:rPr>
                <w:noProof/>
                <w:webHidden/>
                <w:rtl/>
              </w:rPr>
              <w:instrText xml:space="preserve"> </w:instrText>
            </w:r>
            <w:r w:rsidR="00DD35BD">
              <w:rPr>
                <w:noProof/>
                <w:webHidden/>
              </w:rPr>
              <w:instrText>PAGEREF</w:instrText>
            </w:r>
            <w:r w:rsidR="00DD35BD">
              <w:rPr>
                <w:noProof/>
                <w:webHidden/>
                <w:rtl/>
              </w:rPr>
              <w:instrText xml:space="preserve"> _</w:instrText>
            </w:r>
            <w:r w:rsidR="00DD35BD">
              <w:rPr>
                <w:noProof/>
                <w:webHidden/>
              </w:rPr>
              <w:instrText>Toc16436615 \h</w:instrText>
            </w:r>
            <w:r w:rsidR="00DD35BD">
              <w:rPr>
                <w:noProof/>
                <w:webHidden/>
                <w:rtl/>
              </w:rPr>
              <w:instrText xml:space="preserve"> </w:instrText>
            </w:r>
            <w:r w:rsidR="00DD35BD">
              <w:rPr>
                <w:noProof/>
                <w:webHidden/>
                <w:rtl/>
              </w:rPr>
            </w:r>
            <w:r w:rsidR="00DD35BD">
              <w:rPr>
                <w:noProof/>
                <w:webHidden/>
                <w:rtl/>
              </w:rPr>
              <w:fldChar w:fldCharType="separate"/>
            </w:r>
            <w:r w:rsidR="00DD35BD">
              <w:rPr>
                <w:noProof/>
                <w:webHidden/>
                <w:rtl/>
              </w:rPr>
              <w:t>21</w:t>
            </w:r>
            <w:r w:rsidR="00DD35BD">
              <w:rPr>
                <w:noProof/>
                <w:webHidden/>
                <w:rtl/>
              </w:rPr>
              <w:fldChar w:fldCharType="end"/>
            </w:r>
          </w:hyperlink>
        </w:p>
        <w:p w:rsidR="00DD35BD" w:rsidRDefault="007F584D">
          <w:pPr>
            <w:pStyle w:val="TOC3"/>
            <w:tabs>
              <w:tab w:val="left" w:pos="1680"/>
              <w:tab w:val="right" w:leader="dot" w:pos="8290"/>
            </w:tabs>
            <w:rPr>
              <w:rFonts w:eastAsiaTheme="minorEastAsia" w:cstheme="minorBidi"/>
              <w:noProof/>
              <w:sz w:val="24"/>
              <w:szCs w:val="24"/>
              <w:rtl/>
            </w:rPr>
          </w:pPr>
          <w:hyperlink w:anchor="_Toc16436616" w:history="1">
            <w:r w:rsidR="00DD35BD" w:rsidRPr="00776803">
              <w:rPr>
                <w:rStyle w:val="Hyperlink"/>
                <w:rFonts w:ascii="David" w:hAnsi="David" w:cs="David" w:hint="eastAsia"/>
                <w:b/>
                <w:bCs/>
                <w:noProof/>
                <w:rtl/>
              </w:rPr>
              <w:t>ג</w:t>
            </w:r>
            <w:r w:rsidR="00DD35BD" w:rsidRPr="00776803">
              <w:rPr>
                <w:rStyle w:val="Hyperlink"/>
                <w:rFonts w:ascii="David" w:hAnsi="David" w:cs="David"/>
                <w:b/>
                <w:bCs/>
                <w:noProof/>
                <w:rtl/>
              </w:rPr>
              <w:t>.</w:t>
            </w:r>
            <w:r w:rsidR="00DD35BD">
              <w:rPr>
                <w:rFonts w:eastAsiaTheme="minorEastAsia" w:cstheme="minorBidi"/>
                <w:noProof/>
                <w:sz w:val="24"/>
                <w:szCs w:val="24"/>
                <w:rtl/>
              </w:rPr>
              <w:tab/>
            </w:r>
            <w:r w:rsidR="00DD35BD" w:rsidRPr="00776803">
              <w:rPr>
                <w:rStyle w:val="Hyperlink"/>
                <w:rFonts w:ascii="David" w:hAnsi="David" w:cs="David" w:hint="eastAsia"/>
                <w:b/>
                <w:bCs/>
                <w:noProof/>
                <w:rtl/>
              </w:rPr>
              <w:t>איסור</w:t>
            </w:r>
            <w:r w:rsidR="00DD35BD" w:rsidRPr="00776803">
              <w:rPr>
                <w:rStyle w:val="Hyperlink"/>
                <w:rFonts w:ascii="David" w:hAnsi="David" w:cs="David"/>
                <w:b/>
                <w:bCs/>
                <w:noProof/>
                <w:rtl/>
              </w:rPr>
              <w:t xml:space="preserve"> </w:t>
            </w:r>
            <w:r w:rsidR="00DD35BD" w:rsidRPr="00776803">
              <w:rPr>
                <w:rStyle w:val="Hyperlink"/>
                <w:rFonts w:ascii="David" w:hAnsi="David" w:cs="David" w:hint="eastAsia"/>
                <w:b/>
                <w:bCs/>
                <w:noProof/>
                <w:rtl/>
              </w:rPr>
              <w:t>שפיכות</w:t>
            </w:r>
            <w:r w:rsidR="00DD35BD" w:rsidRPr="00776803">
              <w:rPr>
                <w:rStyle w:val="Hyperlink"/>
                <w:rFonts w:ascii="David" w:hAnsi="David" w:cs="David"/>
                <w:b/>
                <w:bCs/>
                <w:noProof/>
                <w:rtl/>
              </w:rPr>
              <w:t xml:space="preserve"> </w:t>
            </w:r>
            <w:r w:rsidR="00DD35BD" w:rsidRPr="00776803">
              <w:rPr>
                <w:rStyle w:val="Hyperlink"/>
                <w:rFonts w:ascii="David" w:hAnsi="David" w:cs="David" w:hint="eastAsia"/>
                <w:b/>
                <w:bCs/>
                <w:noProof/>
                <w:rtl/>
              </w:rPr>
              <w:t>דמים</w:t>
            </w:r>
            <w:r w:rsidR="00DD35BD">
              <w:rPr>
                <w:rStyle w:val="Hyperlink"/>
                <w:rFonts w:ascii="David" w:hAnsi="David" w:cs="David" w:hint="cs"/>
                <w:b/>
                <w:bCs/>
                <w:noProof/>
                <w:rtl/>
              </w:rPr>
              <w:t>.</w:t>
            </w:r>
            <w:r w:rsidR="00DD35BD">
              <w:rPr>
                <w:noProof/>
                <w:webHidden/>
                <w:rtl/>
              </w:rPr>
              <w:tab/>
            </w:r>
            <w:r w:rsidR="00DD35BD">
              <w:rPr>
                <w:noProof/>
                <w:webHidden/>
                <w:rtl/>
              </w:rPr>
              <w:fldChar w:fldCharType="begin"/>
            </w:r>
            <w:r w:rsidR="00DD35BD">
              <w:rPr>
                <w:noProof/>
                <w:webHidden/>
                <w:rtl/>
              </w:rPr>
              <w:instrText xml:space="preserve"> </w:instrText>
            </w:r>
            <w:r w:rsidR="00DD35BD">
              <w:rPr>
                <w:noProof/>
                <w:webHidden/>
              </w:rPr>
              <w:instrText>PAGEREF</w:instrText>
            </w:r>
            <w:r w:rsidR="00DD35BD">
              <w:rPr>
                <w:noProof/>
                <w:webHidden/>
                <w:rtl/>
              </w:rPr>
              <w:instrText xml:space="preserve"> _</w:instrText>
            </w:r>
            <w:r w:rsidR="00DD35BD">
              <w:rPr>
                <w:noProof/>
                <w:webHidden/>
              </w:rPr>
              <w:instrText>Toc16436616 \h</w:instrText>
            </w:r>
            <w:r w:rsidR="00DD35BD">
              <w:rPr>
                <w:noProof/>
                <w:webHidden/>
                <w:rtl/>
              </w:rPr>
              <w:instrText xml:space="preserve"> </w:instrText>
            </w:r>
            <w:r w:rsidR="00DD35BD">
              <w:rPr>
                <w:noProof/>
                <w:webHidden/>
                <w:rtl/>
              </w:rPr>
            </w:r>
            <w:r w:rsidR="00DD35BD">
              <w:rPr>
                <w:noProof/>
                <w:webHidden/>
                <w:rtl/>
              </w:rPr>
              <w:fldChar w:fldCharType="separate"/>
            </w:r>
            <w:r w:rsidR="00DD35BD">
              <w:rPr>
                <w:noProof/>
                <w:webHidden/>
                <w:rtl/>
              </w:rPr>
              <w:t>21</w:t>
            </w:r>
            <w:r w:rsidR="00DD35BD">
              <w:rPr>
                <w:noProof/>
                <w:webHidden/>
                <w:rtl/>
              </w:rPr>
              <w:fldChar w:fldCharType="end"/>
            </w:r>
          </w:hyperlink>
        </w:p>
        <w:p w:rsidR="00DD35BD" w:rsidRDefault="007F584D">
          <w:pPr>
            <w:pStyle w:val="TOC3"/>
            <w:tabs>
              <w:tab w:val="left" w:pos="1680"/>
              <w:tab w:val="right" w:leader="dot" w:pos="8290"/>
            </w:tabs>
            <w:rPr>
              <w:rFonts w:eastAsiaTheme="minorEastAsia" w:cstheme="minorBidi"/>
              <w:noProof/>
              <w:sz w:val="24"/>
              <w:szCs w:val="24"/>
              <w:rtl/>
            </w:rPr>
          </w:pPr>
          <w:hyperlink w:anchor="_Toc16436617" w:history="1">
            <w:r w:rsidR="00DD35BD" w:rsidRPr="00776803">
              <w:rPr>
                <w:rStyle w:val="Hyperlink"/>
                <w:rFonts w:ascii="David" w:hAnsi="David" w:cs="David" w:hint="eastAsia"/>
                <w:b/>
                <w:bCs/>
                <w:noProof/>
                <w:rtl/>
              </w:rPr>
              <w:t>ד</w:t>
            </w:r>
            <w:r w:rsidR="00DD35BD" w:rsidRPr="00776803">
              <w:rPr>
                <w:rStyle w:val="Hyperlink"/>
                <w:rFonts w:ascii="David" w:hAnsi="David" w:cs="David"/>
                <w:b/>
                <w:bCs/>
                <w:noProof/>
                <w:rtl/>
              </w:rPr>
              <w:t>.</w:t>
            </w:r>
            <w:r w:rsidR="00DD35BD">
              <w:rPr>
                <w:rFonts w:eastAsiaTheme="minorEastAsia" w:cstheme="minorBidi"/>
                <w:noProof/>
                <w:sz w:val="24"/>
                <w:szCs w:val="24"/>
                <w:rtl/>
              </w:rPr>
              <w:tab/>
            </w:r>
            <w:r w:rsidR="00DD35BD" w:rsidRPr="00776803">
              <w:rPr>
                <w:rStyle w:val="Hyperlink"/>
                <w:rFonts w:ascii="David" w:hAnsi="David" w:cs="David" w:hint="eastAsia"/>
                <w:b/>
                <w:bCs/>
                <w:noProof/>
                <w:rtl/>
              </w:rPr>
              <w:t>פריה</w:t>
            </w:r>
            <w:r w:rsidR="00DD35BD" w:rsidRPr="00776803">
              <w:rPr>
                <w:rStyle w:val="Hyperlink"/>
                <w:rFonts w:ascii="David" w:hAnsi="David" w:cs="David"/>
                <w:b/>
                <w:bCs/>
                <w:noProof/>
                <w:rtl/>
              </w:rPr>
              <w:t xml:space="preserve"> </w:t>
            </w:r>
            <w:r w:rsidR="00DD35BD" w:rsidRPr="00776803">
              <w:rPr>
                <w:rStyle w:val="Hyperlink"/>
                <w:rFonts w:ascii="David" w:hAnsi="David" w:cs="David" w:hint="eastAsia"/>
                <w:b/>
                <w:bCs/>
                <w:noProof/>
                <w:rtl/>
              </w:rPr>
              <w:t>ורביה</w:t>
            </w:r>
            <w:r w:rsidR="00DD35BD">
              <w:rPr>
                <w:noProof/>
                <w:webHidden/>
                <w:rtl/>
              </w:rPr>
              <w:tab/>
            </w:r>
            <w:r w:rsidR="00DD35BD">
              <w:rPr>
                <w:noProof/>
                <w:webHidden/>
                <w:rtl/>
              </w:rPr>
              <w:fldChar w:fldCharType="begin"/>
            </w:r>
            <w:r w:rsidR="00DD35BD">
              <w:rPr>
                <w:noProof/>
                <w:webHidden/>
                <w:rtl/>
              </w:rPr>
              <w:instrText xml:space="preserve"> </w:instrText>
            </w:r>
            <w:r w:rsidR="00DD35BD">
              <w:rPr>
                <w:noProof/>
                <w:webHidden/>
              </w:rPr>
              <w:instrText>PAGEREF</w:instrText>
            </w:r>
            <w:r w:rsidR="00DD35BD">
              <w:rPr>
                <w:noProof/>
                <w:webHidden/>
                <w:rtl/>
              </w:rPr>
              <w:instrText xml:space="preserve"> _</w:instrText>
            </w:r>
            <w:r w:rsidR="00DD35BD">
              <w:rPr>
                <w:noProof/>
                <w:webHidden/>
              </w:rPr>
              <w:instrText>Toc16436617 \h</w:instrText>
            </w:r>
            <w:r w:rsidR="00DD35BD">
              <w:rPr>
                <w:noProof/>
                <w:webHidden/>
                <w:rtl/>
              </w:rPr>
              <w:instrText xml:space="preserve"> </w:instrText>
            </w:r>
            <w:r w:rsidR="00DD35BD">
              <w:rPr>
                <w:noProof/>
                <w:webHidden/>
                <w:rtl/>
              </w:rPr>
            </w:r>
            <w:r w:rsidR="00DD35BD">
              <w:rPr>
                <w:noProof/>
                <w:webHidden/>
                <w:rtl/>
              </w:rPr>
              <w:fldChar w:fldCharType="separate"/>
            </w:r>
            <w:r w:rsidR="00DD35BD">
              <w:rPr>
                <w:noProof/>
                <w:webHidden/>
                <w:rtl/>
              </w:rPr>
              <w:t>22</w:t>
            </w:r>
            <w:r w:rsidR="00DD35BD">
              <w:rPr>
                <w:noProof/>
                <w:webHidden/>
                <w:rtl/>
              </w:rPr>
              <w:fldChar w:fldCharType="end"/>
            </w:r>
          </w:hyperlink>
        </w:p>
        <w:p w:rsidR="00DD35BD" w:rsidRDefault="007F584D">
          <w:pPr>
            <w:pStyle w:val="TOC2"/>
            <w:tabs>
              <w:tab w:val="right" w:leader="dot" w:pos="8290"/>
            </w:tabs>
            <w:rPr>
              <w:rFonts w:eastAsiaTheme="minorEastAsia" w:cstheme="minorBidi"/>
              <w:b w:val="0"/>
              <w:bCs w:val="0"/>
              <w:noProof/>
              <w:sz w:val="24"/>
              <w:szCs w:val="24"/>
              <w:rtl/>
            </w:rPr>
          </w:pPr>
          <w:hyperlink w:anchor="_Toc16436618" w:history="1">
            <w:r w:rsidR="00DD35BD" w:rsidRPr="00776803">
              <w:rPr>
                <w:rStyle w:val="Hyperlink"/>
                <w:rFonts w:ascii="David" w:hAnsi="David" w:cs="David" w:hint="eastAsia"/>
                <w:noProof/>
                <w:rtl/>
              </w:rPr>
              <w:t>סיכום</w:t>
            </w:r>
            <w:r w:rsidR="00DD35BD">
              <w:rPr>
                <w:noProof/>
                <w:webHidden/>
                <w:rtl/>
              </w:rPr>
              <w:tab/>
            </w:r>
            <w:r w:rsidR="00DD35BD">
              <w:rPr>
                <w:noProof/>
                <w:webHidden/>
                <w:rtl/>
              </w:rPr>
              <w:fldChar w:fldCharType="begin"/>
            </w:r>
            <w:r w:rsidR="00DD35BD">
              <w:rPr>
                <w:noProof/>
                <w:webHidden/>
                <w:rtl/>
              </w:rPr>
              <w:instrText xml:space="preserve"> </w:instrText>
            </w:r>
            <w:r w:rsidR="00DD35BD">
              <w:rPr>
                <w:noProof/>
                <w:webHidden/>
              </w:rPr>
              <w:instrText>PAGEREF</w:instrText>
            </w:r>
            <w:r w:rsidR="00DD35BD">
              <w:rPr>
                <w:noProof/>
                <w:webHidden/>
                <w:rtl/>
              </w:rPr>
              <w:instrText xml:space="preserve"> _</w:instrText>
            </w:r>
            <w:r w:rsidR="00DD35BD">
              <w:rPr>
                <w:noProof/>
                <w:webHidden/>
              </w:rPr>
              <w:instrText>Toc16436618 \h</w:instrText>
            </w:r>
            <w:r w:rsidR="00DD35BD">
              <w:rPr>
                <w:noProof/>
                <w:webHidden/>
                <w:rtl/>
              </w:rPr>
              <w:instrText xml:space="preserve"> </w:instrText>
            </w:r>
            <w:r w:rsidR="00DD35BD">
              <w:rPr>
                <w:noProof/>
                <w:webHidden/>
                <w:rtl/>
              </w:rPr>
            </w:r>
            <w:r w:rsidR="00DD35BD">
              <w:rPr>
                <w:noProof/>
                <w:webHidden/>
                <w:rtl/>
              </w:rPr>
              <w:fldChar w:fldCharType="separate"/>
            </w:r>
            <w:r w:rsidR="00DD35BD">
              <w:rPr>
                <w:noProof/>
                <w:webHidden/>
                <w:rtl/>
              </w:rPr>
              <w:t>22</w:t>
            </w:r>
            <w:r w:rsidR="00DD35BD">
              <w:rPr>
                <w:noProof/>
                <w:webHidden/>
                <w:rtl/>
              </w:rPr>
              <w:fldChar w:fldCharType="end"/>
            </w:r>
          </w:hyperlink>
        </w:p>
        <w:p w:rsidR="00DD35BD" w:rsidRDefault="007F584D">
          <w:pPr>
            <w:pStyle w:val="TOC1"/>
            <w:tabs>
              <w:tab w:val="right" w:leader="dot" w:pos="8290"/>
            </w:tabs>
            <w:rPr>
              <w:rFonts w:eastAsiaTheme="minorEastAsia" w:cstheme="minorBidi"/>
              <w:b w:val="0"/>
              <w:bCs w:val="0"/>
              <w:i w:val="0"/>
              <w:iCs w:val="0"/>
              <w:noProof/>
              <w:rtl/>
            </w:rPr>
          </w:pPr>
          <w:hyperlink w:anchor="_Toc16436619" w:history="1">
            <w:r w:rsidR="00DD35BD" w:rsidRPr="00776803">
              <w:rPr>
                <w:rStyle w:val="Hyperlink"/>
                <w:rFonts w:ascii="David" w:hAnsi="David" w:cs="David" w:hint="eastAsia"/>
                <w:noProof/>
                <w:rtl/>
              </w:rPr>
              <w:t>פרק</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ד</w:t>
            </w:r>
            <w:r w:rsidR="00DD35BD" w:rsidRPr="00776803">
              <w:rPr>
                <w:rStyle w:val="Hyperlink"/>
                <w:rFonts w:ascii="David" w:hAnsi="David" w:cs="David"/>
                <w:noProof/>
                <w:rtl/>
              </w:rPr>
              <w:t xml:space="preserve"> – </w:t>
            </w:r>
            <w:r w:rsidR="00DD35BD" w:rsidRPr="00776803">
              <w:rPr>
                <w:rStyle w:val="Hyperlink"/>
                <w:rFonts w:ascii="David" w:hAnsi="David" w:cs="David" w:hint="eastAsia"/>
                <w:noProof/>
                <w:rtl/>
              </w:rPr>
              <w:t>״שמע</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ישראל״</w:t>
            </w:r>
            <w:r w:rsidR="00DD35BD" w:rsidRPr="00776803">
              <w:rPr>
                <w:rStyle w:val="Hyperlink"/>
                <w:rFonts w:ascii="David" w:hAnsi="David" w:cs="David"/>
                <w:noProof/>
                <w:rtl/>
              </w:rPr>
              <w:t xml:space="preserve"> – </w:t>
            </w:r>
            <w:r w:rsidR="00DD35BD" w:rsidRPr="00776803">
              <w:rPr>
                <w:rStyle w:val="Hyperlink"/>
                <w:rFonts w:ascii="David" w:hAnsi="David" w:cs="David" w:hint="eastAsia"/>
                <w:noProof/>
                <w:rtl/>
              </w:rPr>
              <w:t>ייחוד</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ה׳</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דרך</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אחדות</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האדם</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ע״פ</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הזהר</w:t>
            </w:r>
            <w:r w:rsidR="00DD35BD">
              <w:rPr>
                <w:noProof/>
                <w:webHidden/>
                <w:rtl/>
              </w:rPr>
              <w:tab/>
            </w:r>
            <w:r w:rsidR="00DD35BD">
              <w:rPr>
                <w:noProof/>
                <w:webHidden/>
                <w:rtl/>
              </w:rPr>
              <w:fldChar w:fldCharType="begin"/>
            </w:r>
            <w:r w:rsidR="00DD35BD">
              <w:rPr>
                <w:noProof/>
                <w:webHidden/>
                <w:rtl/>
              </w:rPr>
              <w:instrText xml:space="preserve"> </w:instrText>
            </w:r>
            <w:r w:rsidR="00DD35BD">
              <w:rPr>
                <w:noProof/>
                <w:webHidden/>
              </w:rPr>
              <w:instrText>PAGEREF</w:instrText>
            </w:r>
            <w:r w:rsidR="00DD35BD">
              <w:rPr>
                <w:noProof/>
                <w:webHidden/>
                <w:rtl/>
              </w:rPr>
              <w:instrText xml:space="preserve"> _</w:instrText>
            </w:r>
            <w:r w:rsidR="00DD35BD">
              <w:rPr>
                <w:noProof/>
                <w:webHidden/>
              </w:rPr>
              <w:instrText>Toc16436619 \h</w:instrText>
            </w:r>
            <w:r w:rsidR="00DD35BD">
              <w:rPr>
                <w:noProof/>
                <w:webHidden/>
                <w:rtl/>
              </w:rPr>
              <w:instrText xml:space="preserve"> </w:instrText>
            </w:r>
            <w:r w:rsidR="00DD35BD">
              <w:rPr>
                <w:noProof/>
                <w:webHidden/>
                <w:rtl/>
              </w:rPr>
            </w:r>
            <w:r w:rsidR="00DD35BD">
              <w:rPr>
                <w:noProof/>
                <w:webHidden/>
                <w:rtl/>
              </w:rPr>
              <w:fldChar w:fldCharType="separate"/>
            </w:r>
            <w:r w:rsidR="00DD35BD">
              <w:rPr>
                <w:noProof/>
                <w:webHidden/>
                <w:rtl/>
              </w:rPr>
              <w:t>23</w:t>
            </w:r>
            <w:r w:rsidR="00DD35BD">
              <w:rPr>
                <w:noProof/>
                <w:webHidden/>
                <w:rtl/>
              </w:rPr>
              <w:fldChar w:fldCharType="end"/>
            </w:r>
          </w:hyperlink>
        </w:p>
        <w:p w:rsidR="00DD35BD" w:rsidRDefault="007F584D">
          <w:pPr>
            <w:pStyle w:val="TOC2"/>
            <w:tabs>
              <w:tab w:val="right" w:leader="dot" w:pos="8290"/>
            </w:tabs>
            <w:rPr>
              <w:rFonts w:eastAsiaTheme="minorEastAsia" w:cstheme="minorBidi"/>
              <w:b w:val="0"/>
              <w:bCs w:val="0"/>
              <w:noProof/>
              <w:sz w:val="24"/>
              <w:szCs w:val="24"/>
              <w:rtl/>
            </w:rPr>
          </w:pPr>
          <w:hyperlink w:anchor="_Toc16436620" w:history="1">
            <w:r w:rsidR="00DD35BD" w:rsidRPr="00776803">
              <w:rPr>
                <w:rStyle w:val="Hyperlink"/>
                <w:rFonts w:ascii="David" w:hAnsi="David" w:cs="David" w:hint="eastAsia"/>
                <w:noProof/>
                <w:rtl/>
              </w:rPr>
              <w:t>סיכום</w:t>
            </w:r>
            <w:r w:rsidR="00DD35BD" w:rsidRPr="00776803">
              <w:rPr>
                <w:rStyle w:val="Hyperlink"/>
                <w:rFonts w:ascii="David" w:hAnsi="David" w:cs="David"/>
                <w:noProof/>
                <w:rtl/>
              </w:rPr>
              <w:t>:</w:t>
            </w:r>
            <w:r w:rsidR="00DD35BD">
              <w:rPr>
                <w:noProof/>
                <w:webHidden/>
                <w:rtl/>
              </w:rPr>
              <w:tab/>
            </w:r>
            <w:r w:rsidR="00DD35BD">
              <w:rPr>
                <w:noProof/>
                <w:webHidden/>
                <w:rtl/>
              </w:rPr>
              <w:fldChar w:fldCharType="begin"/>
            </w:r>
            <w:r w:rsidR="00DD35BD">
              <w:rPr>
                <w:noProof/>
                <w:webHidden/>
                <w:rtl/>
              </w:rPr>
              <w:instrText xml:space="preserve"> </w:instrText>
            </w:r>
            <w:r w:rsidR="00DD35BD">
              <w:rPr>
                <w:noProof/>
                <w:webHidden/>
              </w:rPr>
              <w:instrText>PAGEREF</w:instrText>
            </w:r>
            <w:r w:rsidR="00DD35BD">
              <w:rPr>
                <w:noProof/>
                <w:webHidden/>
                <w:rtl/>
              </w:rPr>
              <w:instrText xml:space="preserve"> _</w:instrText>
            </w:r>
            <w:r w:rsidR="00DD35BD">
              <w:rPr>
                <w:noProof/>
                <w:webHidden/>
              </w:rPr>
              <w:instrText>Toc16436620 \h</w:instrText>
            </w:r>
            <w:r w:rsidR="00DD35BD">
              <w:rPr>
                <w:noProof/>
                <w:webHidden/>
                <w:rtl/>
              </w:rPr>
              <w:instrText xml:space="preserve"> </w:instrText>
            </w:r>
            <w:r w:rsidR="00DD35BD">
              <w:rPr>
                <w:noProof/>
                <w:webHidden/>
                <w:rtl/>
              </w:rPr>
            </w:r>
            <w:r w:rsidR="00DD35BD">
              <w:rPr>
                <w:noProof/>
                <w:webHidden/>
                <w:rtl/>
              </w:rPr>
              <w:fldChar w:fldCharType="separate"/>
            </w:r>
            <w:r w:rsidR="00DD35BD">
              <w:rPr>
                <w:noProof/>
                <w:webHidden/>
                <w:rtl/>
              </w:rPr>
              <w:t>25</w:t>
            </w:r>
            <w:r w:rsidR="00DD35BD">
              <w:rPr>
                <w:noProof/>
                <w:webHidden/>
                <w:rtl/>
              </w:rPr>
              <w:fldChar w:fldCharType="end"/>
            </w:r>
          </w:hyperlink>
        </w:p>
        <w:p w:rsidR="00DD35BD" w:rsidRDefault="007F584D">
          <w:pPr>
            <w:pStyle w:val="TOC1"/>
            <w:tabs>
              <w:tab w:val="right" w:leader="dot" w:pos="8290"/>
            </w:tabs>
            <w:rPr>
              <w:rFonts w:eastAsiaTheme="minorEastAsia" w:cstheme="minorBidi"/>
              <w:b w:val="0"/>
              <w:bCs w:val="0"/>
              <w:i w:val="0"/>
              <w:iCs w:val="0"/>
              <w:noProof/>
              <w:rtl/>
            </w:rPr>
          </w:pPr>
          <w:hyperlink w:anchor="_Toc16436621" w:history="1">
            <w:r w:rsidR="00DD35BD" w:rsidRPr="00776803">
              <w:rPr>
                <w:rStyle w:val="Hyperlink"/>
                <w:rFonts w:ascii="David" w:hAnsi="David" w:cs="David" w:hint="eastAsia"/>
                <w:noProof/>
                <w:rtl/>
              </w:rPr>
              <w:t>פרק</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ה</w:t>
            </w:r>
            <w:r w:rsidR="00DD35BD" w:rsidRPr="00776803">
              <w:rPr>
                <w:rStyle w:val="Hyperlink"/>
                <w:rFonts w:ascii="David" w:hAnsi="David" w:cs="David"/>
                <w:noProof/>
                <w:rtl/>
              </w:rPr>
              <w:t xml:space="preserve"> – </w:t>
            </w:r>
            <w:r w:rsidR="00DD35BD" w:rsidRPr="00776803">
              <w:rPr>
                <w:rStyle w:val="Hyperlink"/>
                <w:rFonts w:ascii="David" w:hAnsi="David" w:cs="David" w:hint="eastAsia"/>
                <w:noProof/>
                <w:rtl/>
              </w:rPr>
              <w:t>התיאולוגיה</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של</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שלילת</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התארים</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וה״ביטול״</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של</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ר׳</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נחמן</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מברסלב</w:t>
            </w:r>
            <w:r w:rsidR="00DD35BD">
              <w:rPr>
                <w:noProof/>
                <w:webHidden/>
                <w:rtl/>
              </w:rPr>
              <w:tab/>
            </w:r>
            <w:r w:rsidR="00DD35BD">
              <w:rPr>
                <w:noProof/>
                <w:webHidden/>
                <w:rtl/>
              </w:rPr>
              <w:fldChar w:fldCharType="begin"/>
            </w:r>
            <w:r w:rsidR="00DD35BD">
              <w:rPr>
                <w:noProof/>
                <w:webHidden/>
                <w:rtl/>
              </w:rPr>
              <w:instrText xml:space="preserve"> </w:instrText>
            </w:r>
            <w:r w:rsidR="00DD35BD">
              <w:rPr>
                <w:noProof/>
                <w:webHidden/>
              </w:rPr>
              <w:instrText>PAGEREF</w:instrText>
            </w:r>
            <w:r w:rsidR="00DD35BD">
              <w:rPr>
                <w:noProof/>
                <w:webHidden/>
                <w:rtl/>
              </w:rPr>
              <w:instrText xml:space="preserve"> _</w:instrText>
            </w:r>
            <w:r w:rsidR="00DD35BD">
              <w:rPr>
                <w:noProof/>
                <w:webHidden/>
              </w:rPr>
              <w:instrText>Toc16436621 \h</w:instrText>
            </w:r>
            <w:r w:rsidR="00DD35BD">
              <w:rPr>
                <w:noProof/>
                <w:webHidden/>
                <w:rtl/>
              </w:rPr>
              <w:instrText xml:space="preserve"> </w:instrText>
            </w:r>
            <w:r w:rsidR="00DD35BD">
              <w:rPr>
                <w:noProof/>
                <w:webHidden/>
                <w:rtl/>
              </w:rPr>
            </w:r>
            <w:r w:rsidR="00DD35BD">
              <w:rPr>
                <w:noProof/>
                <w:webHidden/>
                <w:rtl/>
              </w:rPr>
              <w:fldChar w:fldCharType="separate"/>
            </w:r>
            <w:r w:rsidR="00DD35BD">
              <w:rPr>
                <w:noProof/>
                <w:webHidden/>
                <w:rtl/>
              </w:rPr>
              <w:t>26</w:t>
            </w:r>
            <w:r w:rsidR="00DD35BD">
              <w:rPr>
                <w:noProof/>
                <w:webHidden/>
                <w:rtl/>
              </w:rPr>
              <w:fldChar w:fldCharType="end"/>
            </w:r>
          </w:hyperlink>
        </w:p>
        <w:p w:rsidR="00DD35BD" w:rsidRDefault="007F584D">
          <w:pPr>
            <w:pStyle w:val="TOC2"/>
            <w:tabs>
              <w:tab w:val="left" w:pos="1200"/>
              <w:tab w:val="right" w:leader="dot" w:pos="8290"/>
            </w:tabs>
            <w:rPr>
              <w:rFonts w:eastAsiaTheme="minorEastAsia" w:cstheme="minorBidi"/>
              <w:b w:val="0"/>
              <w:bCs w:val="0"/>
              <w:noProof/>
              <w:sz w:val="24"/>
              <w:szCs w:val="24"/>
              <w:rtl/>
            </w:rPr>
          </w:pPr>
          <w:hyperlink w:anchor="_Toc16436622" w:history="1">
            <w:r w:rsidR="00DD35BD" w:rsidRPr="00776803">
              <w:rPr>
                <w:rStyle w:val="Hyperlink"/>
                <w:rFonts w:ascii="David" w:hAnsi="David" w:cs="David" w:hint="eastAsia"/>
                <w:noProof/>
                <w:rtl/>
              </w:rPr>
              <w:t>א</w:t>
            </w:r>
            <w:r w:rsidR="00DD35BD" w:rsidRPr="00776803">
              <w:rPr>
                <w:rStyle w:val="Hyperlink"/>
                <w:rFonts w:ascii="David" w:hAnsi="David" w:cs="David"/>
                <w:noProof/>
                <w:rtl/>
              </w:rPr>
              <w:t>.</w:t>
            </w:r>
            <w:r w:rsidR="00DD35BD">
              <w:rPr>
                <w:rFonts w:eastAsiaTheme="minorEastAsia" w:cstheme="minorBidi"/>
                <w:b w:val="0"/>
                <w:bCs w:val="0"/>
                <w:noProof/>
                <w:sz w:val="24"/>
                <w:szCs w:val="24"/>
                <w:rtl/>
              </w:rPr>
              <w:tab/>
            </w:r>
            <w:r w:rsidR="00DD35BD" w:rsidRPr="00776803">
              <w:rPr>
                <w:rStyle w:val="Hyperlink"/>
                <w:rFonts w:ascii="David" w:hAnsi="David" w:cs="David" w:hint="eastAsia"/>
                <w:noProof/>
                <w:rtl/>
              </w:rPr>
              <w:t>תיאולוגיית</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שלילת</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התארים</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של</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הרמב״ם</w:t>
            </w:r>
            <w:r w:rsidR="00DD35BD">
              <w:rPr>
                <w:noProof/>
                <w:webHidden/>
                <w:rtl/>
              </w:rPr>
              <w:tab/>
            </w:r>
            <w:r w:rsidR="00DD35BD">
              <w:rPr>
                <w:noProof/>
                <w:webHidden/>
                <w:rtl/>
              </w:rPr>
              <w:fldChar w:fldCharType="begin"/>
            </w:r>
            <w:r w:rsidR="00DD35BD">
              <w:rPr>
                <w:noProof/>
                <w:webHidden/>
                <w:rtl/>
              </w:rPr>
              <w:instrText xml:space="preserve"> </w:instrText>
            </w:r>
            <w:r w:rsidR="00DD35BD">
              <w:rPr>
                <w:noProof/>
                <w:webHidden/>
              </w:rPr>
              <w:instrText>PAGEREF</w:instrText>
            </w:r>
            <w:r w:rsidR="00DD35BD">
              <w:rPr>
                <w:noProof/>
                <w:webHidden/>
                <w:rtl/>
              </w:rPr>
              <w:instrText xml:space="preserve"> _</w:instrText>
            </w:r>
            <w:r w:rsidR="00DD35BD">
              <w:rPr>
                <w:noProof/>
                <w:webHidden/>
              </w:rPr>
              <w:instrText>Toc16436622 \h</w:instrText>
            </w:r>
            <w:r w:rsidR="00DD35BD">
              <w:rPr>
                <w:noProof/>
                <w:webHidden/>
                <w:rtl/>
              </w:rPr>
              <w:instrText xml:space="preserve"> </w:instrText>
            </w:r>
            <w:r w:rsidR="00DD35BD">
              <w:rPr>
                <w:noProof/>
                <w:webHidden/>
                <w:rtl/>
              </w:rPr>
            </w:r>
            <w:r w:rsidR="00DD35BD">
              <w:rPr>
                <w:noProof/>
                <w:webHidden/>
                <w:rtl/>
              </w:rPr>
              <w:fldChar w:fldCharType="separate"/>
            </w:r>
            <w:r w:rsidR="00DD35BD">
              <w:rPr>
                <w:noProof/>
                <w:webHidden/>
                <w:rtl/>
              </w:rPr>
              <w:t>26</w:t>
            </w:r>
            <w:r w:rsidR="00DD35BD">
              <w:rPr>
                <w:noProof/>
                <w:webHidden/>
                <w:rtl/>
              </w:rPr>
              <w:fldChar w:fldCharType="end"/>
            </w:r>
          </w:hyperlink>
        </w:p>
        <w:p w:rsidR="00DD35BD" w:rsidRDefault="007F584D">
          <w:pPr>
            <w:pStyle w:val="TOC2"/>
            <w:tabs>
              <w:tab w:val="left" w:pos="1200"/>
              <w:tab w:val="right" w:leader="dot" w:pos="8290"/>
            </w:tabs>
            <w:rPr>
              <w:rFonts w:eastAsiaTheme="minorEastAsia" w:cstheme="minorBidi"/>
              <w:b w:val="0"/>
              <w:bCs w:val="0"/>
              <w:noProof/>
              <w:sz w:val="24"/>
              <w:szCs w:val="24"/>
              <w:rtl/>
            </w:rPr>
          </w:pPr>
          <w:hyperlink w:anchor="_Toc16436623" w:history="1">
            <w:r w:rsidR="00DD35BD" w:rsidRPr="00776803">
              <w:rPr>
                <w:rStyle w:val="Hyperlink"/>
                <w:rFonts w:ascii="David" w:hAnsi="David" w:cs="David" w:hint="eastAsia"/>
                <w:noProof/>
                <w:rtl/>
              </w:rPr>
              <w:t>ב</w:t>
            </w:r>
            <w:r w:rsidR="00DD35BD" w:rsidRPr="00776803">
              <w:rPr>
                <w:rStyle w:val="Hyperlink"/>
                <w:rFonts w:ascii="David" w:hAnsi="David" w:cs="David"/>
                <w:noProof/>
                <w:rtl/>
              </w:rPr>
              <w:t>.</w:t>
            </w:r>
            <w:r w:rsidR="00DD35BD">
              <w:rPr>
                <w:rFonts w:eastAsiaTheme="minorEastAsia" w:cstheme="minorBidi"/>
                <w:b w:val="0"/>
                <w:bCs w:val="0"/>
                <w:noProof/>
                <w:sz w:val="24"/>
                <w:szCs w:val="24"/>
                <w:rtl/>
              </w:rPr>
              <w:tab/>
            </w:r>
            <w:r w:rsidR="00DD35BD" w:rsidRPr="00776803">
              <w:rPr>
                <w:rStyle w:val="Hyperlink"/>
                <w:rFonts w:ascii="David" w:hAnsi="David" w:cs="David" w:hint="eastAsia"/>
                <w:noProof/>
                <w:rtl/>
              </w:rPr>
              <w:t>הביטול</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של</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ר׳</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נחמן</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כשאיפה</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לשלילת</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התארים</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באדם</w:t>
            </w:r>
            <w:r w:rsidR="00DD35BD">
              <w:rPr>
                <w:noProof/>
                <w:webHidden/>
                <w:rtl/>
              </w:rPr>
              <w:tab/>
            </w:r>
            <w:r w:rsidR="00DD35BD">
              <w:rPr>
                <w:noProof/>
                <w:webHidden/>
                <w:rtl/>
              </w:rPr>
              <w:fldChar w:fldCharType="begin"/>
            </w:r>
            <w:r w:rsidR="00DD35BD">
              <w:rPr>
                <w:noProof/>
                <w:webHidden/>
                <w:rtl/>
              </w:rPr>
              <w:instrText xml:space="preserve"> </w:instrText>
            </w:r>
            <w:r w:rsidR="00DD35BD">
              <w:rPr>
                <w:noProof/>
                <w:webHidden/>
              </w:rPr>
              <w:instrText>PAGEREF</w:instrText>
            </w:r>
            <w:r w:rsidR="00DD35BD">
              <w:rPr>
                <w:noProof/>
                <w:webHidden/>
                <w:rtl/>
              </w:rPr>
              <w:instrText xml:space="preserve"> _</w:instrText>
            </w:r>
            <w:r w:rsidR="00DD35BD">
              <w:rPr>
                <w:noProof/>
                <w:webHidden/>
              </w:rPr>
              <w:instrText>Toc16436623 \h</w:instrText>
            </w:r>
            <w:r w:rsidR="00DD35BD">
              <w:rPr>
                <w:noProof/>
                <w:webHidden/>
                <w:rtl/>
              </w:rPr>
              <w:instrText xml:space="preserve"> </w:instrText>
            </w:r>
            <w:r w:rsidR="00DD35BD">
              <w:rPr>
                <w:noProof/>
                <w:webHidden/>
                <w:rtl/>
              </w:rPr>
            </w:r>
            <w:r w:rsidR="00DD35BD">
              <w:rPr>
                <w:noProof/>
                <w:webHidden/>
                <w:rtl/>
              </w:rPr>
              <w:fldChar w:fldCharType="separate"/>
            </w:r>
            <w:r w:rsidR="00DD35BD">
              <w:rPr>
                <w:noProof/>
                <w:webHidden/>
                <w:rtl/>
              </w:rPr>
              <w:t>27</w:t>
            </w:r>
            <w:r w:rsidR="00DD35BD">
              <w:rPr>
                <w:noProof/>
                <w:webHidden/>
                <w:rtl/>
              </w:rPr>
              <w:fldChar w:fldCharType="end"/>
            </w:r>
          </w:hyperlink>
        </w:p>
        <w:p w:rsidR="00DD35BD" w:rsidRDefault="007F584D">
          <w:pPr>
            <w:pStyle w:val="TOC2"/>
            <w:tabs>
              <w:tab w:val="right" w:leader="dot" w:pos="8290"/>
            </w:tabs>
            <w:rPr>
              <w:rFonts w:eastAsiaTheme="minorEastAsia" w:cstheme="minorBidi"/>
              <w:b w:val="0"/>
              <w:bCs w:val="0"/>
              <w:noProof/>
              <w:sz w:val="24"/>
              <w:szCs w:val="24"/>
              <w:rtl/>
            </w:rPr>
          </w:pPr>
          <w:hyperlink w:anchor="_Toc16436624" w:history="1">
            <w:r w:rsidR="00DD35BD" w:rsidRPr="00776803">
              <w:rPr>
                <w:rStyle w:val="Hyperlink"/>
                <w:rFonts w:ascii="David" w:hAnsi="David" w:cs="David" w:hint="eastAsia"/>
                <w:noProof/>
                <w:rtl/>
              </w:rPr>
              <w:t>סיכום</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פרקים</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ד</w:t>
            </w:r>
            <w:r w:rsidR="00DD35BD" w:rsidRPr="00776803">
              <w:rPr>
                <w:rStyle w:val="Hyperlink"/>
                <w:rFonts w:ascii="David" w:hAnsi="David" w:cs="David"/>
                <w:noProof/>
                <w:rtl/>
              </w:rPr>
              <w:t>-</w:t>
            </w:r>
            <w:r w:rsidR="00DD35BD" w:rsidRPr="00776803">
              <w:rPr>
                <w:rStyle w:val="Hyperlink"/>
                <w:rFonts w:ascii="David" w:hAnsi="David" w:cs="David" w:hint="eastAsia"/>
                <w:noProof/>
                <w:rtl/>
              </w:rPr>
              <w:t>ה</w:t>
            </w:r>
            <w:r w:rsidR="00DD35BD">
              <w:rPr>
                <w:noProof/>
                <w:webHidden/>
                <w:rtl/>
              </w:rPr>
              <w:tab/>
            </w:r>
            <w:r w:rsidR="00DD35BD">
              <w:rPr>
                <w:noProof/>
                <w:webHidden/>
                <w:rtl/>
              </w:rPr>
              <w:fldChar w:fldCharType="begin"/>
            </w:r>
            <w:r w:rsidR="00DD35BD">
              <w:rPr>
                <w:noProof/>
                <w:webHidden/>
                <w:rtl/>
              </w:rPr>
              <w:instrText xml:space="preserve"> </w:instrText>
            </w:r>
            <w:r w:rsidR="00DD35BD">
              <w:rPr>
                <w:noProof/>
                <w:webHidden/>
              </w:rPr>
              <w:instrText>PAGEREF</w:instrText>
            </w:r>
            <w:r w:rsidR="00DD35BD">
              <w:rPr>
                <w:noProof/>
                <w:webHidden/>
                <w:rtl/>
              </w:rPr>
              <w:instrText xml:space="preserve"> _</w:instrText>
            </w:r>
            <w:r w:rsidR="00DD35BD">
              <w:rPr>
                <w:noProof/>
                <w:webHidden/>
              </w:rPr>
              <w:instrText>Toc16436624 \h</w:instrText>
            </w:r>
            <w:r w:rsidR="00DD35BD">
              <w:rPr>
                <w:noProof/>
                <w:webHidden/>
                <w:rtl/>
              </w:rPr>
              <w:instrText xml:space="preserve"> </w:instrText>
            </w:r>
            <w:r w:rsidR="00DD35BD">
              <w:rPr>
                <w:noProof/>
                <w:webHidden/>
                <w:rtl/>
              </w:rPr>
            </w:r>
            <w:r w:rsidR="00DD35BD">
              <w:rPr>
                <w:noProof/>
                <w:webHidden/>
                <w:rtl/>
              </w:rPr>
              <w:fldChar w:fldCharType="separate"/>
            </w:r>
            <w:r w:rsidR="00DD35BD">
              <w:rPr>
                <w:noProof/>
                <w:webHidden/>
                <w:rtl/>
              </w:rPr>
              <w:t>29</w:t>
            </w:r>
            <w:r w:rsidR="00DD35BD">
              <w:rPr>
                <w:noProof/>
                <w:webHidden/>
                <w:rtl/>
              </w:rPr>
              <w:fldChar w:fldCharType="end"/>
            </w:r>
          </w:hyperlink>
        </w:p>
        <w:p w:rsidR="00DD35BD" w:rsidRDefault="007F584D">
          <w:pPr>
            <w:pStyle w:val="TOC1"/>
            <w:tabs>
              <w:tab w:val="right" w:leader="dot" w:pos="8290"/>
            </w:tabs>
            <w:rPr>
              <w:rFonts w:eastAsiaTheme="minorEastAsia" w:cstheme="minorBidi"/>
              <w:b w:val="0"/>
              <w:bCs w:val="0"/>
              <w:i w:val="0"/>
              <w:iCs w:val="0"/>
              <w:noProof/>
              <w:rtl/>
            </w:rPr>
          </w:pPr>
          <w:hyperlink w:anchor="_Toc16436625" w:history="1">
            <w:r w:rsidR="00DD35BD" w:rsidRPr="00776803">
              <w:rPr>
                <w:rStyle w:val="Hyperlink"/>
                <w:rFonts w:ascii="David" w:hAnsi="David" w:cs="David" w:hint="eastAsia"/>
                <w:noProof/>
                <w:rtl/>
              </w:rPr>
              <w:t>סיכום</w:t>
            </w:r>
            <w:r w:rsidR="00DD35BD">
              <w:rPr>
                <w:noProof/>
                <w:webHidden/>
                <w:rtl/>
              </w:rPr>
              <w:tab/>
            </w:r>
            <w:r w:rsidR="00DD35BD">
              <w:rPr>
                <w:noProof/>
                <w:webHidden/>
                <w:rtl/>
              </w:rPr>
              <w:fldChar w:fldCharType="begin"/>
            </w:r>
            <w:r w:rsidR="00DD35BD">
              <w:rPr>
                <w:noProof/>
                <w:webHidden/>
                <w:rtl/>
              </w:rPr>
              <w:instrText xml:space="preserve"> </w:instrText>
            </w:r>
            <w:r w:rsidR="00DD35BD">
              <w:rPr>
                <w:noProof/>
                <w:webHidden/>
              </w:rPr>
              <w:instrText>PAGEREF</w:instrText>
            </w:r>
            <w:r w:rsidR="00DD35BD">
              <w:rPr>
                <w:noProof/>
                <w:webHidden/>
                <w:rtl/>
              </w:rPr>
              <w:instrText xml:space="preserve"> _</w:instrText>
            </w:r>
            <w:r w:rsidR="00DD35BD">
              <w:rPr>
                <w:noProof/>
                <w:webHidden/>
              </w:rPr>
              <w:instrText>Toc16436625 \h</w:instrText>
            </w:r>
            <w:r w:rsidR="00DD35BD">
              <w:rPr>
                <w:noProof/>
                <w:webHidden/>
                <w:rtl/>
              </w:rPr>
              <w:instrText xml:space="preserve"> </w:instrText>
            </w:r>
            <w:r w:rsidR="00DD35BD">
              <w:rPr>
                <w:noProof/>
                <w:webHidden/>
                <w:rtl/>
              </w:rPr>
            </w:r>
            <w:r w:rsidR="00DD35BD">
              <w:rPr>
                <w:noProof/>
                <w:webHidden/>
                <w:rtl/>
              </w:rPr>
              <w:fldChar w:fldCharType="separate"/>
            </w:r>
            <w:r w:rsidR="00DD35BD">
              <w:rPr>
                <w:noProof/>
                <w:webHidden/>
                <w:rtl/>
              </w:rPr>
              <w:t>30</w:t>
            </w:r>
            <w:r w:rsidR="00DD35BD">
              <w:rPr>
                <w:noProof/>
                <w:webHidden/>
                <w:rtl/>
              </w:rPr>
              <w:fldChar w:fldCharType="end"/>
            </w:r>
          </w:hyperlink>
        </w:p>
        <w:p w:rsidR="00DD35BD" w:rsidRDefault="007F584D">
          <w:pPr>
            <w:pStyle w:val="TOC1"/>
            <w:tabs>
              <w:tab w:val="right" w:leader="dot" w:pos="8290"/>
            </w:tabs>
            <w:rPr>
              <w:rFonts w:eastAsiaTheme="minorEastAsia" w:cstheme="minorBidi"/>
              <w:b w:val="0"/>
              <w:bCs w:val="0"/>
              <w:i w:val="0"/>
              <w:iCs w:val="0"/>
              <w:noProof/>
              <w:rtl/>
            </w:rPr>
          </w:pPr>
          <w:hyperlink w:anchor="_Toc16436626" w:history="1">
            <w:r w:rsidR="00DD35BD" w:rsidRPr="00776803">
              <w:rPr>
                <w:rStyle w:val="Hyperlink"/>
                <w:rFonts w:ascii="David" w:hAnsi="David" w:cs="David" w:hint="eastAsia"/>
                <w:noProof/>
                <w:rtl/>
              </w:rPr>
              <w:t>נספח</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פרק</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שירה</w:t>
            </w:r>
            <w:r w:rsidR="00DD35BD" w:rsidRPr="00776803">
              <w:rPr>
                <w:rStyle w:val="Hyperlink"/>
                <w:rFonts w:ascii="David" w:hAnsi="David" w:cs="David"/>
                <w:noProof/>
                <w:rtl/>
              </w:rPr>
              <w:t xml:space="preserve"> – </w:t>
            </w:r>
            <w:r w:rsidR="00DD35BD" w:rsidRPr="00776803">
              <w:rPr>
                <w:rStyle w:val="Hyperlink"/>
                <w:rFonts w:ascii="David" w:hAnsi="David" w:cs="David" w:hint="eastAsia"/>
                <w:noProof/>
                <w:rtl/>
              </w:rPr>
              <w:t>שירת</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הגוף</w:t>
            </w:r>
            <w:r w:rsidR="00DD35BD" w:rsidRPr="00776803">
              <w:rPr>
                <w:rStyle w:val="Hyperlink"/>
                <w:rFonts w:ascii="David" w:hAnsi="David" w:cs="David"/>
                <w:noProof/>
                <w:rtl/>
              </w:rPr>
              <w:t xml:space="preserve"> </w:t>
            </w:r>
            <w:r w:rsidR="00DD35BD" w:rsidRPr="00776803">
              <w:rPr>
                <w:rStyle w:val="Hyperlink"/>
                <w:rFonts w:ascii="David" w:hAnsi="David" w:cs="David" w:hint="eastAsia"/>
                <w:noProof/>
                <w:rtl/>
              </w:rPr>
              <w:t>ואיבריו</w:t>
            </w:r>
            <w:r w:rsidR="00DD35BD">
              <w:rPr>
                <w:noProof/>
                <w:webHidden/>
                <w:rtl/>
              </w:rPr>
              <w:tab/>
            </w:r>
            <w:r w:rsidR="00DD35BD">
              <w:rPr>
                <w:noProof/>
                <w:webHidden/>
                <w:rtl/>
              </w:rPr>
              <w:fldChar w:fldCharType="begin"/>
            </w:r>
            <w:r w:rsidR="00DD35BD">
              <w:rPr>
                <w:noProof/>
                <w:webHidden/>
                <w:rtl/>
              </w:rPr>
              <w:instrText xml:space="preserve"> </w:instrText>
            </w:r>
            <w:r w:rsidR="00DD35BD">
              <w:rPr>
                <w:noProof/>
                <w:webHidden/>
              </w:rPr>
              <w:instrText>PAGEREF</w:instrText>
            </w:r>
            <w:r w:rsidR="00DD35BD">
              <w:rPr>
                <w:noProof/>
                <w:webHidden/>
                <w:rtl/>
              </w:rPr>
              <w:instrText xml:space="preserve"> _</w:instrText>
            </w:r>
            <w:r w:rsidR="00DD35BD">
              <w:rPr>
                <w:noProof/>
                <w:webHidden/>
              </w:rPr>
              <w:instrText>Toc16436626 \h</w:instrText>
            </w:r>
            <w:r w:rsidR="00DD35BD">
              <w:rPr>
                <w:noProof/>
                <w:webHidden/>
                <w:rtl/>
              </w:rPr>
              <w:instrText xml:space="preserve"> </w:instrText>
            </w:r>
            <w:r w:rsidR="00DD35BD">
              <w:rPr>
                <w:noProof/>
                <w:webHidden/>
                <w:rtl/>
              </w:rPr>
            </w:r>
            <w:r w:rsidR="00DD35BD">
              <w:rPr>
                <w:noProof/>
                <w:webHidden/>
                <w:rtl/>
              </w:rPr>
              <w:fldChar w:fldCharType="separate"/>
            </w:r>
            <w:r w:rsidR="00DD35BD">
              <w:rPr>
                <w:noProof/>
                <w:webHidden/>
                <w:rtl/>
              </w:rPr>
              <w:t>31</w:t>
            </w:r>
            <w:r w:rsidR="00DD35BD">
              <w:rPr>
                <w:noProof/>
                <w:webHidden/>
                <w:rtl/>
              </w:rPr>
              <w:fldChar w:fldCharType="end"/>
            </w:r>
          </w:hyperlink>
        </w:p>
        <w:p w:rsidR="00DD35BD" w:rsidRDefault="007F584D">
          <w:pPr>
            <w:pStyle w:val="TOC1"/>
            <w:tabs>
              <w:tab w:val="right" w:leader="dot" w:pos="8290"/>
            </w:tabs>
            <w:rPr>
              <w:rFonts w:eastAsiaTheme="minorEastAsia" w:cstheme="minorBidi"/>
              <w:b w:val="0"/>
              <w:bCs w:val="0"/>
              <w:i w:val="0"/>
              <w:iCs w:val="0"/>
              <w:noProof/>
              <w:rtl/>
            </w:rPr>
          </w:pPr>
          <w:hyperlink w:anchor="_Toc16436627" w:history="1">
            <w:r w:rsidR="00DD35BD" w:rsidRPr="00776803">
              <w:rPr>
                <w:rStyle w:val="Hyperlink"/>
                <w:rFonts w:ascii="David" w:hAnsi="David" w:cs="David" w:hint="eastAsia"/>
                <w:noProof/>
                <w:rtl/>
              </w:rPr>
              <w:t>ביבליוגרפיה</w:t>
            </w:r>
            <w:r w:rsidR="00DD35BD">
              <w:rPr>
                <w:noProof/>
                <w:webHidden/>
                <w:rtl/>
              </w:rPr>
              <w:tab/>
            </w:r>
            <w:r w:rsidR="00DD35BD">
              <w:rPr>
                <w:noProof/>
                <w:webHidden/>
                <w:rtl/>
              </w:rPr>
              <w:fldChar w:fldCharType="begin"/>
            </w:r>
            <w:r w:rsidR="00DD35BD">
              <w:rPr>
                <w:noProof/>
                <w:webHidden/>
                <w:rtl/>
              </w:rPr>
              <w:instrText xml:space="preserve"> </w:instrText>
            </w:r>
            <w:r w:rsidR="00DD35BD">
              <w:rPr>
                <w:noProof/>
                <w:webHidden/>
              </w:rPr>
              <w:instrText>PAGEREF</w:instrText>
            </w:r>
            <w:r w:rsidR="00DD35BD">
              <w:rPr>
                <w:noProof/>
                <w:webHidden/>
                <w:rtl/>
              </w:rPr>
              <w:instrText xml:space="preserve"> _</w:instrText>
            </w:r>
            <w:r w:rsidR="00DD35BD">
              <w:rPr>
                <w:noProof/>
                <w:webHidden/>
              </w:rPr>
              <w:instrText>Toc16436627 \h</w:instrText>
            </w:r>
            <w:r w:rsidR="00DD35BD">
              <w:rPr>
                <w:noProof/>
                <w:webHidden/>
                <w:rtl/>
              </w:rPr>
              <w:instrText xml:space="preserve"> </w:instrText>
            </w:r>
            <w:r w:rsidR="00DD35BD">
              <w:rPr>
                <w:noProof/>
                <w:webHidden/>
                <w:rtl/>
              </w:rPr>
            </w:r>
            <w:r w:rsidR="00DD35BD">
              <w:rPr>
                <w:noProof/>
                <w:webHidden/>
                <w:rtl/>
              </w:rPr>
              <w:fldChar w:fldCharType="separate"/>
            </w:r>
            <w:r w:rsidR="00DD35BD">
              <w:rPr>
                <w:noProof/>
                <w:webHidden/>
                <w:rtl/>
              </w:rPr>
              <w:t>37</w:t>
            </w:r>
            <w:r w:rsidR="00DD35BD">
              <w:rPr>
                <w:noProof/>
                <w:webHidden/>
                <w:rtl/>
              </w:rPr>
              <w:fldChar w:fldCharType="end"/>
            </w:r>
          </w:hyperlink>
        </w:p>
        <w:p w:rsidR="00DD35BD" w:rsidRPr="00DD35BD" w:rsidRDefault="00DC50A2" w:rsidP="00DD35BD">
          <w:pPr>
            <w:rPr>
              <w:b/>
              <w:bCs/>
              <w:color w:val="000000" w:themeColor="text1"/>
              <w:rtl/>
            </w:rPr>
          </w:pPr>
          <w:r w:rsidRPr="00EE63A3">
            <w:rPr>
              <w:b/>
              <w:bCs/>
              <w:color w:val="000000" w:themeColor="text1"/>
            </w:rPr>
            <w:fldChar w:fldCharType="end"/>
          </w:r>
        </w:p>
      </w:sdtContent>
    </w:sdt>
    <w:p w:rsidR="00DD35BD" w:rsidRDefault="00DD35BD" w:rsidP="00DD35BD">
      <w:pPr>
        <w:rPr>
          <w:rFonts w:ascii="David" w:hAnsi="David" w:cs="David"/>
          <w:b/>
          <w:bCs/>
          <w:color w:val="000000" w:themeColor="text1"/>
          <w:sz w:val="28"/>
          <w:szCs w:val="28"/>
          <w:u w:val="single"/>
          <w:rtl/>
        </w:rPr>
      </w:pPr>
    </w:p>
    <w:p w:rsidR="00DD35BD" w:rsidRDefault="00DD35BD" w:rsidP="00DD35BD">
      <w:pPr>
        <w:rPr>
          <w:rFonts w:ascii="David" w:hAnsi="David" w:cs="David"/>
          <w:b/>
          <w:bCs/>
          <w:color w:val="000000" w:themeColor="text1"/>
          <w:sz w:val="28"/>
          <w:szCs w:val="28"/>
          <w:u w:val="single"/>
          <w:rtl/>
        </w:rPr>
      </w:pPr>
    </w:p>
    <w:p w:rsidR="00DD35BD" w:rsidRDefault="00DD35BD" w:rsidP="00DD35BD">
      <w:pPr>
        <w:rPr>
          <w:rFonts w:ascii="David" w:hAnsi="David" w:cs="David"/>
          <w:b/>
          <w:bCs/>
          <w:color w:val="000000" w:themeColor="text1"/>
          <w:sz w:val="28"/>
          <w:szCs w:val="28"/>
          <w:u w:val="single"/>
          <w:rtl/>
        </w:rPr>
      </w:pPr>
    </w:p>
    <w:p w:rsidR="002934E0" w:rsidRPr="00DD35BD" w:rsidRDefault="00346475" w:rsidP="00DD35BD">
      <w:pPr>
        <w:pStyle w:val="1"/>
        <w:rPr>
          <w:color w:val="FF0000"/>
          <w:rtl/>
        </w:rPr>
      </w:pPr>
      <w:bookmarkStart w:id="0" w:name="_Toc16436597"/>
      <w:r w:rsidRPr="007A3C4D">
        <w:rPr>
          <w:rFonts w:ascii="David" w:hAnsi="David" w:cs="David" w:hint="cs"/>
          <w:b/>
          <w:bCs/>
          <w:color w:val="000000" w:themeColor="text1"/>
          <w:sz w:val="28"/>
          <w:szCs w:val="28"/>
          <w:u w:val="single"/>
          <w:rtl/>
        </w:rPr>
        <w:lastRenderedPageBreak/>
        <w:t>מבוא</w:t>
      </w:r>
      <w:r w:rsidR="002934E0" w:rsidRPr="007A3C4D">
        <w:rPr>
          <w:rFonts w:ascii="David" w:hAnsi="David" w:cs="David" w:hint="cs"/>
          <w:b/>
          <w:bCs/>
          <w:color w:val="000000" w:themeColor="text1"/>
          <w:sz w:val="28"/>
          <w:szCs w:val="28"/>
          <w:u w:val="single"/>
          <w:rtl/>
        </w:rPr>
        <w:t xml:space="preserve"> - ״בכל דרכיך </w:t>
      </w:r>
      <w:proofErr w:type="spellStart"/>
      <w:r w:rsidR="002934E0" w:rsidRPr="007A3C4D">
        <w:rPr>
          <w:rFonts w:ascii="David" w:hAnsi="David" w:cs="David" w:hint="cs"/>
          <w:b/>
          <w:bCs/>
          <w:color w:val="000000" w:themeColor="text1"/>
          <w:sz w:val="28"/>
          <w:szCs w:val="28"/>
          <w:u w:val="single"/>
          <w:rtl/>
        </w:rPr>
        <w:t>דעהו</w:t>
      </w:r>
      <w:proofErr w:type="spellEnd"/>
      <w:r w:rsidR="002934E0" w:rsidRPr="007A3C4D">
        <w:rPr>
          <w:rFonts w:ascii="David" w:hAnsi="David" w:cs="David" w:hint="cs"/>
          <w:b/>
          <w:bCs/>
          <w:color w:val="000000" w:themeColor="text1"/>
          <w:sz w:val="28"/>
          <w:szCs w:val="28"/>
          <w:u w:val="single"/>
          <w:rtl/>
        </w:rPr>
        <w:t xml:space="preserve"> והוא יישר אורחותיך״</w:t>
      </w:r>
      <w:r w:rsidR="002934E0" w:rsidRPr="007A3C4D">
        <w:rPr>
          <w:rStyle w:val="a6"/>
          <w:rFonts w:ascii="David" w:hAnsi="David" w:cs="David"/>
          <w:color w:val="000000" w:themeColor="text1"/>
          <w:sz w:val="28"/>
          <w:szCs w:val="28"/>
          <w:rtl/>
        </w:rPr>
        <w:footnoteReference w:id="1"/>
      </w:r>
      <w:bookmarkEnd w:id="0"/>
    </w:p>
    <w:p w:rsidR="002934E0" w:rsidRPr="007A3C4D" w:rsidRDefault="002934E0" w:rsidP="002934E0">
      <w:pPr>
        <w:spacing w:line="360" w:lineRule="auto"/>
        <w:rPr>
          <w:rFonts w:ascii="David" w:hAnsi="David" w:cs="David"/>
          <w:color w:val="000000" w:themeColor="text1"/>
          <w:rtl/>
        </w:rPr>
      </w:pPr>
      <w:r w:rsidRPr="007A3C4D">
        <w:rPr>
          <w:rFonts w:ascii="David" w:hAnsi="David" w:cs="David" w:hint="cs"/>
          <w:color w:val="000000" w:themeColor="text1"/>
          <w:rtl/>
        </w:rPr>
        <w:t xml:space="preserve">כבר שנים עבודת ה׳ על פי </w:t>
      </w:r>
      <w:proofErr w:type="spellStart"/>
      <w:r w:rsidRPr="007A3C4D">
        <w:rPr>
          <w:rFonts w:ascii="David" w:hAnsi="David" w:cs="David" w:hint="cs"/>
          <w:color w:val="000000" w:themeColor="text1"/>
          <w:rtl/>
        </w:rPr>
        <w:t>הבעש״ט</w:t>
      </w:r>
      <w:proofErr w:type="spellEnd"/>
      <w:r w:rsidRPr="007A3C4D">
        <w:rPr>
          <w:rFonts w:ascii="David" w:hAnsi="David" w:cs="David" w:hint="cs"/>
          <w:color w:val="000000" w:themeColor="text1"/>
          <w:rtl/>
        </w:rPr>
        <w:t xml:space="preserve"> מעסיקה אותי בחיי היום יום ונתונה במחשבתי ובלבי, כאשר ההנחיה של </w:t>
      </w:r>
      <w:proofErr w:type="spellStart"/>
      <w:r w:rsidRPr="007A3C4D">
        <w:rPr>
          <w:rFonts w:ascii="David" w:hAnsi="David" w:cs="David" w:hint="cs"/>
          <w:color w:val="000000" w:themeColor="text1"/>
          <w:rtl/>
        </w:rPr>
        <w:t>הבעש״ט</w:t>
      </w:r>
      <w:proofErr w:type="spellEnd"/>
      <w:r w:rsidRPr="007A3C4D">
        <w:rPr>
          <w:rFonts w:ascii="David" w:hAnsi="David" w:cs="David" w:hint="cs"/>
          <w:color w:val="000000" w:themeColor="text1"/>
          <w:rtl/>
        </w:rPr>
        <w:t xml:space="preserve">: ״בכל דרכיך </w:t>
      </w:r>
      <w:proofErr w:type="spellStart"/>
      <w:r w:rsidRPr="007A3C4D">
        <w:rPr>
          <w:rFonts w:ascii="David" w:hAnsi="David" w:cs="David" w:hint="cs"/>
          <w:color w:val="000000" w:themeColor="text1"/>
          <w:rtl/>
        </w:rPr>
        <w:t>דעהו</w:t>
      </w:r>
      <w:proofErr w:type="spellEnd"/>
      <w:r w:rsidRPr="007A3C4D">
        <w:rPr>
          <w:rFonts w:ascii="David" w:hAnsi="David" w:cs="David" w:hint="cs"/>
          <w:color w:val="000000" w:themeColor="text1"/>
          <w:rtl/>
        </w:rPr>
        <w:t xml:space="preserve">״  </w:t>
      </w:r>
      <w:r w:rsidRPr="007A3C4D">
        <w:rPr>
          <w:rFonts w:ascii="David" w:hAnsi="David" w:cs="David"/>
          <w:color w:val="000000" w:themeColor="text1"/>
          <w:rtl/>
        </w:rPr>
        <w:t>–</w:t>
      </w:r>
      <w:r w:rsidRPr="007A3C4D">
        <w:rPr>
          <w:rFonts w:ascii="David" w:hAnsi="David" w:cs="David" w:hint="cs"/>
          <w:color w:val="000000" w:themeColor="text1"/>
          <w:rtl/>
        </w:rPr>
        <w:t xml:space="preserve"> להכיר את הקב״ה מכל דבר בעולם</w:t>
      </w:r>
      <w:r w:rsidR="00903AF2">
        <w:rPr>
          <w:rStyle w:val="a6"/>
          <w:rFonts w:ascii="David" w:hAnsi="David" w:cs="David"/>
          <w:color w:val="000000" w:themeColor="text1"/>
          <w:rtl/>
        </w:rPr>
        <w:footnoteReference w:id="2"/>
      </w:r>
      <w:r w:rsidRPr="007A3C4D">
        <w:rPr>
          <w:rFonts w:ascii="David" w:hAnsi="David" w:cs="David" w:hint="cs"/>
          <w:color w:val="000000" w:themeColor="text1"/>
          <w:rtl/>
        </w:rPr>
        <w:t xml:space="preserve"> - מרחפת אי שם בתודעה: לעיתים (בתנועת </w:t>
      </w:r>
      <w:proofErr w:type="spellStart"/>
      <w:r w:rsidRPr="007A3C4D">
        <w:rPr>
          <w:rFonts w:ascii="David" w:hAnsi="David" w:cs="David" w:hint="cs"/>
          <w:color w:val="000000" w:themeColor="text1"/>
          <w:rtl/>
        </w:rPr>
        <w:t>הרצוא</w:t>
      </w:r>
      <w:proofErr w:type="spellEnd"/>
      <w:r w:rsidRPr="007A3C4D">
        <w:rPr>
          <w:rFonts w:ascii="David" w:hAnsi="David" w:cs="David" w:hint="cs"/>
          <w:color w:val="000000" w:themeColor="text1"/>
          <w:rtl/>
        </w:rPr>
        <w:t>) קרוב, ולעיתים (בתנועת השוב) רחוק.</w:t>
      </w:r>
    </w:p>
    <w:p w:rsidR="002934E0" w:rsidRPr="007A3C4D" w:rsidRDefault="002934E0" w:rsidP="002934E0">
      <w:pPr>
        <w:spacing w:line="360" w:lineRule="auto"/>
        <w:rPr>
          <w:rFonts w:ascii="David" w:hAnsi="David" w:cs="David"/>
          <w:color w:val="000000" w:themeColor="text1"/>
          <w:rtl/>
        </w:rPr>
      </w:pPr>
      <w:r w:rsidRPr="007A3C4D">
        <w:rPr>
          <w:rFonts w:ascii="David" w:hAnsi="David" w:cs="David" w:hint="cs"/>
          <w:color w:val="000000" w:themeColor="text1"/>
          <w:rtl/>
        </w:rPr>
        <w:t>הדבר הזה הוא אחד הדברים המרכזיים שהובילו אותי אל הלימוד והעיסוק ברפואה המשלימה</w:t>
      </w:r>
      <w:r w:rsidR="00BA20FC">
        <w:rPr>
          <w:rFonts w:ascii="David" w:hAnsi="David" w:cs="David" w:hint="cs"/>
          <w:color w:val="000000" w:themeColor="text1"/>
          <w:rtl/>
        </w:rPr>
        <w:t>.</w:t>
      </w:r>
      <w:r w:rsidRPr="007A3C4D">
        <w:rPr>
          <w:rStyle w:val="a6"/>
          <w:rFonts w:ascii="David" w:hAnsi="David" w:cs="David"/>
          <w:color w:val="000000" w:themeColor="text1"/>
          <w:rtl/>
        </w:rPr>
        <w:footnoteReference w:id="3"/>
      </w:r>
      <w:r w:rsidRPr="007A3C4D">
        <w:rPr>
          <w:rFonts w:ascii="David" w:hAnsi="David" w:cs="David" w:hint="cs"/>
          <w:color w:val="000000" w:themeColor="text1"/>
          <w:rtl/>
        </w:rPr>
        <w:t xml:space="preserve"> רציתי ללמוד מתוך האדם, מתוך גופו ונפשו </w:t>
      </w:r>
      <w:r w:rsidRPr="007A3C4D">
        <w:rPr>
          <w:rFonts w:ascii="David" w:hAnsi="David" w:cs="David"/>
          <w:color w:val="000000" w:themeColor="text1"/>
          <w:rtl/>
        </w:rPr>
        <w:t>–</w:t>
      </w:r>
      <w:r w:rsidRPr="007A3C4D">
        <w:rPr>
          <w:rFonts w:ascii="David" w:hAnsi="David" w:cs="David" w:hint="cs"/>
          <w:color w:val="000000" w:themeColor="text1"/>
          <w:rtl/>
        </w:rPr>
        <w:t xml:space="preserve"> על הקב״ה. ועוד רציתי, ועדיין רוצה, להבין ולחוש את היחסים בין הגוף, הנפש והאל, ואת התנודות בתוכם בין מחלה ושבר לבין ריפוי ותיקון. וכמובן, השאלות הגדולות של כל מטפל בתחומי (ושל כל אדם השואף לגאולה) העסיקו אותי: מאיפה צריך להתחיל את תהליך הריפוי, ואיך להמשיך אותו? (מהגוף? מהרגש? לחכות לקב״ה?) והשאלה מתעצמת במיוחד מתוך העולם ההוליסטי הזה, שיש בו כל כך הרבה קשרים בין גוף לנפש ובין מיסטיקה לפיזיקה.</w:t>
      </w:r>
    </w:p>
    <w:p w:rsidR="002934E0" w:rsidRPr="007A3C4D" w:rsidRDefault="002934E0" w:rsidP="002934E0">
      <w:pPr>
        <w:spacing w:line="360" w:lineRule="auto"/>
        <w:rPr>
          <w:rFonts w:ascii="David" w:hAnsi="David" w:cs="David"/>
          <w:color w:val="000000" w:themeColor="text1"/>
          <w:rtl/>
        </w:rPr>
      </w:pPr>
    </w:p>
    <w:p w:rsidR="002934E0" w:rsidRPr="007A3C4D" w:rsidRDefault="002934E0" w:rsidP="002934E0">
      <w:pPr>
        <w:spacing w:line="360" w:lineRule="auto"/>
        <w:rPr>
          <w:rFonts w:ascii="David" w:hAnsi="David" w:cs="David"/>
          <w:color w:val="000000" w:themeColor="text1"/>
          <w:rtl/>
        </w:rPr>
      </w:pPr>
      <w:r w:rsidRPr="007A3C4D">
        <w:rPr>
          <w:rFonts w:ascii="David" w:hAnsi="David" w:cs="David" w:hint="cs"/>
          <w:color w:val="000000" w:themeColor="text1"/>
          <w:rtl/>
        </w:rPr>
        <w:t xml:space="preserve">בתוך כך נולדה לנו ילדה ראשונה, ומתוך העיסוק בלימוד האנטומיה והפיזיולוגיה של גוף האדם, ומתוך הרצון להכיר מתוכו את הקב״ה (״בכל דרכיך </w:t>
      </w:r>
      <w:proofErr w:type="spellStart"/>
      <w:r w:rsidRPr="007A3C4D">
        <w:rPr>
          <w:rFonts w:ascii="David" w:hAnsi="David" w:cs="David" w:hint="cs"/>
          <w:color w:val="000000" w:themeColor="text1"/>
          <w:rtl/>
        </w:rPr>
        <w:t>דעהו</w:t>
      </w:r>
      <w:proofErr w:type="spellEnd"/>
      <w:r w:rsidRPr="007A3C4D">
        <w:rPr>
          <w:rFonts w:ascii="David" w:hAnsi="David" w:cs="David" w:hint="cs"/>
          <w:color w:val="000000" w:themeColor="text1"/>
          <w:rtl/>
        </w:rPr>
        <w:t xml:space="preserve">״) </w:t>
      </w:r>
      <w:r w:rsidRPr="007A3C4D">
        <w:rPr>
          <w:rFonts w:ascii="David" w:hAnsi="David" w:cs="David"/>
          <w:color w:val="000000" w:themeColor="text1"/>
          <w:rtl/>
        </w:rPr>
        <w:t>–</w:t>
      </w:r>
      <w:r w:rsidRPr="007A3C4D">
        <w:rPr>
          <w:rFonts w:ascii="David" w:hAnsi="David" w:cs="David" w:hint="cs"/>
          <w:color w:val="000000" w:themeColor="text1"/>
          <w:rtl/>
        </w:rPr>
        <w:t xml:space="preserve"> החלטתי לחבר לכבוד הולדתה ״פרק שירה </w:t>
      </w:r>
      <w:r w:rsidRPr="007A3C4D">
        <w:rPr>
          <w:rFonts w:ascii="David" w:hAnsi="David" w:cs="David"/>
          <w:color w:val="000000" w:themeColor="text1"/>
          <w:rtl/>
        </w:rPr>
        <w:t>–</w:t>
      </w:r>
      <w:r w:rsidRPr="007A3C4D">
        <w:rPr>
          <w:rFonts w:ascii="David" w:hAnsi="David" w:cs="David" w:hint="cs"/>
          <w:color w:val="000000" w:themeColor="text1"/>
          <w:rtl/>
        </w:rPr>
        <w:t xml:space="preserve"> שירת הגוף ואבריו״ בכוונה להקדיש תשומת לב אל הגוף, להקשיב לו, ולהכיר מתוכו את הקב״ה.</w:t>
      </w:r>
      <w:r w:rsidRPr="007A3C4D">
        <w:rPr>
          <w:rStyle w:val="a6"/>
          <w:rFonts w:ascii="David" w:hAnsi="David" w:cs="David"/>
          <w:color w:val="000000" w:themeColor="text1"/>
          <w:rtl/>
        </w:rPr>
        <w:footnoteReference w:id="4"/>
      </w:r>
    </w:p>
    <w:p w:rsidR="002934E0" w:rsidRPr="007A3C4D" w:rsidRDefault="002934E0" w:rsidP="002934E0">
      <w:pPr>
        <w:spacing w:line="360" w:lineRule="auto"/>
        <w:rPr>
          <w:rFonts w:ascii="David" w:hAnsi="David" w:cs="David"/>
          <w:color w:val="000000" w:themeColor="text1"/>
          <w:rtl/>
        </w:rPr>
      </w:pPr>
      <w:r w:rsidRPr="007A3C4D">
        <w:rPr>
          <w:rFonts w:ascii="David" w:hAnsi="David" w:cs="David" w:hint="cs"/>
          <w:color w:val="000000" w:themeColor="text1"/>
          <w:rtl/>
        </w:rPr>
        <w:t xml:space="preserve">לכן, בהתחלה רציתי לכוון עבודה זו בעיקר אל גוף האדם ושאלת החשיבות שלו בעבודת ה׳, אך מהר מאד הבנתי שמה שמעניין אותי באמת הוא היחס בין מרכיביו השונים של האדם, והשאלה האנתרופולוגית - מיהו האדם? ועוד שאלה </w:t>
      </w:r>
      <w:r w:rsidRPr="007A3C4D">
        <w:rPr>
          <w:rFonts w:ascii="David" w:hAnsi="David" w:cs="David"/>
          <w:color w:val="000000" w:themeColor="text1"/>
          <w:rtl/>
        </w:rPr>
        <w:t>–</w:t>
      </w:r>
      <w:r w:rsidRPr="007A3C4D">
        <w:rPr>
          <w:rFonts w:ascii="David" w:hAnsi="David" w:cs="David" w:hint="cs"/>
          <w:color w:val="000000" w:themeColor="text1"/>
          <w:rtl/>
        </w:rPr>
        <w:t xml:space="preserve"> מיהו הקב״ה? ואיך אפשר לדעת אותו, להכיר אותו ולהתחבר אליו מתוך האדם ומרכיביו השונים?</w:t>
      </w:r>
    </w:p>
    <w:p w:rsidR="002934E0" w:rsidRPr="007A3C4D" w:rsidRDefault="002934E0" w:rsidP="002934E0">
      <w:pPr>
        <w:spacing w:line="360" w:lineRule="auto"/>
        <w:rPr>
          <w:rFonts w:ascii="David" w:hAnsi="David" w:cs="David"/>
          <w:color w:val="000000" w:themeColor="text1"/>
          <w:rtl/>
        </w:rPr>
      </w:pPr>
      <w:r w:rsidRPr="007A3C4D">
        <w:rPr>
          <w:rFonts w:ascii="David" w:hAnsi="David" w:cs="David" w:hint="cs"/>
          <w:color w:val="000000" w:themeColor="text1"/>
          <w:rtl/>
        </w:rPr>
        <w:t>את התשובות האפשריות החלטתי לחפש בסופו של דבר בסוגיית בריאת האדם בצלם אלהים, שמקפלת בתוכה את השאלה האנתרופולוגית - מיהו האדם? ואת השאלה התיאולוגיות - מיהו אלהים? ומצביעה על הקשר והזיקה המיוחדים ביניהם - האדם הוא ״בצלם״ אלהים:</w:t>
      </w:r>
    </w:p>
    <w:p w:rsidR="002934E0" w:rsidRPr="007A3C4D" w:rsidRDefault="002934E0" w:rsidP="002934E0">
      <w:pPr>
        <w:spacing w:line="360" w:lineRule="auto"/>
        <w:ind w:firstLine="720"/>
        <w:rPr>
          <w:rFonts w:ascii="David" w:hAnsi="David" w:cs="David"/>
          <w:b/>
          <w:bCs/>
          <w:color w:val="000000" w:themeColor="text1"/>
          <w:rtl/>
        </w:rPr>
      </w:pPr>
      <w:r w:rsidRPr="007A3C4D">
        <w:rPr>
          <w:rFonts w:ascii="David" w:hAnsi="David" w:cs="David" w:hint="cs"/>
          <w:b/>
          <w:bCs/>
          <w:color w:val="000000" w:themeColor="text1"/>
          <w:rtl/>
        </w:rPr>
        <w:t xml:space="preserve">״וַיִּבְרָא אֱלֹהִים </w:t>
      </w:r>
      <w:proofErr w:type="spellStart"/>
      <w:r w:rsidRPr="007A3C4D">
        <w:rPr>
          <w:rFonts w:ascii="David" w:hAnsi="David" w:cs="David" w:hint="cs"/>
          <w:b/>
          <w:bCs/>
          <w:color w:val="000000" w:themeColor="text1"/>
          <w:rtl/>
        </w:rPr>
        <w:t>אֶת־הָאָדָם</w:t>
      </w:r>
      <w:proofErr w:type="spellEnd"/>
      <w:r w:rsidRPr="007A3C4D">
        <w:rPr>
          <w:rFonts w:ascii="David" w:hAnsi="David" w:cs="David" w:hint="cs"/>
          <w:b/>
          <w:bCs/>
          <w:color w:val="000000" w:themeColor="text1"/>
          <w:rtl/>
        </w:rPr>
        <w:t xml:space="preserve"> בְּצַלְמוֹ בְּצֶלֶם אֱלֹהִים</w:t>
      </w:r>
      <w:r w:rsidRPr="007A3C4D">
        <w:rPr>
          <w:rFonts w:ascii="Times New Roman" w:eastAsia="Times New Roman" w:hAnsi="Times New Roman" w:cs="David" w:hint="cs"/>
          <w:b/>
          <w:bCs/>
          <w:color w:val="000000" w:themeColor="text1"/>
          <w:rtl/>
          <w:lang w:eastAsia="he-IL"/>
        </w:rPr>
        <w:t xml:space="preserve"> </w:t>
      </w:r>
      <w:r w:rsidRPr="007A3C4D">
        <w:rPr>
          <w:rFonts w:ascii="David" w:hAnsi="David" w:cs="David" w:hint="cs"/>
          <w:b/>
          <w:bCs/>
          <w:color w:val="000000" w:themeColor="text1"/>
          <w:rtl/>
        </w:rPr>
        <w:t>בָּרָא אֹתוֹ...״</w:t>
      </w:r>
      <w:r w:rsidRPr="007A3C4D">
        <w:rPr>
          <w:rStyle w:val="a6"/>
          <w:rFonts w:ascii="David" w:hAnsi="David" w:cs="David"/>
          <w:b/>
          <w:bCs/>
          <w:color w:val="000000" w:themeColor="text1"/>
          <w:rtl/>
        </w:rPr>
        <w:footnoteReference w:id="5"/>
      </w:r>
    </w:p>
    <w:p w:rsidR="002934E0" w:rsidRPr="007A3C4D" w:rsidRDefault="002934E0" w:rsidP="002934E0">
      <w:pPr>
        <w:spacing w:line="360" w:lineRule="auto"/>
        <w:rPr>
          <w:rFonts w:ascii="David" w:hAnsi="David" w:cs="David"/>
          <w:color w:val="000000" w:themeColor="text1"/>
          <w:rtl/>
        </w:rPr>
      </w:pPr>
      <w:r w:rsidRPr="007A3C4D">
        <w:rPr>
          <w:rFonts w:ascii="David" w:hAnsi="David" w:cs="David" w:hint="cs"/>
          <w:color w:val="000000" w:themeColor="text1"/>
          <w:rtl/>
        </w:rPr>
        <w:t>שלוש שאלות מהותיות עולות מהעיסוק בתיאור האדם כצלם אלהים:</w:t>
      </w:r>
    </w:p>
    <w:p w:rsidR="002934E0" w:rsidRPr="007A3C4D" w:rsidRDefault="002934E0" w:rsidP="002934E0">
      <w:pPr>
        <w:pStyle w:val="a3"/>
        <w:numPr>
          <w:ilvl w:val="0"/>
          <w:numId w:val="1"/>
        </w:numPr>
        <w:spacing w:line="360" w:lineRule="auto"/>
        <w:rPr>
          <w:rFonts w:ascii="David" w:hAnsi="David" w:cs="David"/>
          <w:color w:val="000000" w:themeColor="text1"/>
          <w:rtl/>
        </w:rPr>
      </w:pPr>
      <w:r w:rsidRPr="007A3C4D">
        <w:rPr>
          <w:rFonts w:ascii="David" w:hAnsi="David" w:cs="David" w:hint="cs"/>
          <w:color w:val="000000" w:themeColor="text1"/>
          <w:rtl/>
        </w:rPr>
        <w:t>מיהו ומהו אלהים?</w:t>
      </w:r>
    </w:p>
    <w:p w:rsidR="002934E0" w:rsidRPr="007A3C4D" w:rsidRDefault="002934E0" w:rsidP="002934E0">
      <w:pPr>
        <w:pStyle w:val="a3"/>
        <w:numPr>
          <w:ilvl w:val="0"/>
          <w:numId w:val="1"/>
        </w:numPr>
        <w:spacing w:line="360" w:lineRule="auto"/>
        <w:rPr>
          <w:rFonts w:ascii="David" w:hAnsi="David" w:cs="David"/>
          <w:color w:val="000000" w:themeColor="text1"/>
        </w:rPr>
      </w:pPr>
      <w:r w:rsidRPr="007A3C4D">
        <w:rPr>
          <w:rFonts w:ascii="David" w:hAnsi="David" w:cs="David" w:hint="cs"/>
          <w:color w:val="000000" w:themeColor="text1"/>
          <w:rtl/>
        </w:rPr>
        <w:t>מיהו ומהו האדם?</w:t>
      </w:r>
    </w:p>
    <w:p w:rsidR="002934E0" w:rsidRPr="007A3C4D" w:rsidRDefault="002934E0" w:rsidP="002934E0">
      <w:pPr>
        <w:pStyle w:val="a3"/>
        <w:numPr>
          <w:ilvl w:val="0"/>
          <w:numId w:val="1"/>
        </w:numPr>
        <w:spacing w:line="360" w:lineRule="auto"/>
        <w:rPr>
          <w:rFonts w:ascii="David" w:hAnsi="David" w:cs="David"/>
          <w:color w:val="000000" w:themeColor="text1"/>
        </w:rPr>
      </w:pPr>
      <w:r w:rsidRPr="007A3C4D">
        <w:rPr>
          <w:rFonts w:ascii="David" w:hAnsi="David" w:cs="David" w:hint="cs"/>
          <w:color w:val="000000" w:themeColor="text1"/>
          <w:rtl/>
        </w:rPr>
        <w:t>מה פירוש המילה ״בצלם״?</w:t>
      </w:r>
    </w:p>
    <w:p w:rsidR="00573924" w:rsidRDefault="00573924" w:rsidP="002934E0">
      <w:pPr>
        <w:spacing w:line="360" w:lineRule="auto"/>
        <w:rPr>
          <w:rFonts w:ascii="David" w:hAnsi="David" w:cs="David"/>
          <w:b/>
          <w:bCs/>
          <w:color w:val="000000" w:themeColor="text1"/>
          <w:rtl/>
        </w:rPr>
      </w:pPr>
    </w:p>
    <w:p w:rsidR="00D012B4" w:rsidRDefault="00D012B4" w:rsidP="002934E0">
      <w:pPr>
        <w:spacing w:line="360" w:lineRule="auto"/>
        <w:rPr>
          <w:rFonts w:ascii="David" w:hAnsi="David" w:cs="David"/>
          <w:b/>
          <w:bCs/>
          <w:color w:val="000000" w:themeColor="text1"/>
          <w:rtl/>
        </w:rPr>
      </w:pPr>
    </w:p>
    <w:p w:rsidR="00D012B4" w:rsidRDefault="00D012B4" w:rsidP="002934E0">
      <w:pPr>
        <w:spacing w:line="360" w:lineRule="auto"/>
        <w:rPr>
          <w:rFonts w:ascii="David" w:hAnsi="David" w:cs="David"/>
          <w:b/>
          <w:bCs/>
          <w:color w:val="000000" w:themeColor="text1"/>
          <w:rtl/>
        </w:rPr>
      </w:pPr>
    </w:p>
    <w:p w:rsidR="00D012B4" w:rsidRPr="007A3C4D" w:rsidRDefault="00D012B4" w:rsidP="002934E0">
      <w:pPr>
        <w:spacing w:line="360" w:lineRule="auto"/>
        <w:rPr>
          <w:rFonts w:ascii="David" w:hAnsi="David" w:cs="David"/>
          <w:b/>
          <w:bCs/>
          <w:color w:val="000000" w:themeColor="text1"/>
          <w:rtl/>
        </w:rPr>
      </w:pPr>
    </w:p>
    <w:p w:rsidR="002934E0" w:rsidRPr="007A3C4D" w:rsidRDefault="002934E0" w:rsidP="00D13D9A">
      <w:pPr>
        <w:pStyle w:val="2"/>
        <w:rPr>
          <w:rFonts w:ascii="David" w:hAnsi="David" w:cs="David"/>
          <w:b/>
          <w:bCs/>
          <w:color w:val="000000" w:themeColor="text1"/>
          <w:sz w:val="24"/>
          <w:szCs w:val="24"/>
          <w:u w:val="single"/>
          <w:rtl/>
        </w:rPr>
      </w:pPr>
      <w:bookmarkStart w:id="1" w:name="_Toc16436598"/>
      <w:r w:rsidRPr="007A3C4D">
        <w:rPr>
          <w:rFonts w:ascii="David" w:hAnsi="David" w:cs="David" w:hint="cs"/>
          <w:b/>
          <w:bCs/>
          <w:color w:val="000000" w:themeColor="text1"/>
          <w:sz w:val="24"/>
          <w:szCs w:val="24"/>
          <w:u w:val="single"/>
          <w:rtl/>
        </w:rPr>
        <w:lastRenderedPageBreak/>
        <w:t>חלוקת הפרקים:</w:t>
      </w:r>
      <w:bookmarkEnd w:id="1"/>
    </w:p>
    <w:p w:rsidR="002934E0" w:rsidRPr="007A3C4D" w:rsidRDefault="002934E0" w:rsidP="002934E0">
      <w:pPr>
        <w:spacing w:line="360" w:lineRule="auto"/>
        <w:rPr>
          <w:rFonts w:ascii="David" w:hAnsi="David" w:cs="David"/>
          <w:color w:val="000000" w:themeColor="text1"/>
          <w:rtl/>
        </w:rPr>
      </w:pPr>
      <w:r w:rsidRPr="007A3C4D">
        <w:rPr>
          <w:rFonts w:ascii="David" w:hAnsi="David" w:cs="David" w:hint="cs"/>
          <w:color w:val="000000" w:themeColor="text1"/>
          <w:rtl/>
        </w:rPr>
        <w:t>את שלושת הפרקים הראשונים נקדיש בעיקר לשלוש שאלות אלו:</w:t>
      </w:r>
    </w:p>
    <w:p w:rsidR="002934E0" w:rsidRPr="007A3C4D" w:rsidRDefault="002934E0" w:rsidP="002934E0">
      <w:pPr>
        <w:spacing w:line="360" w:lineRule="auto"/>
        <w:rPr>
          <w:rFonts w:ascii="David" w:hAnsi="David" w:cs="David"/>
          <w:color w:val="000000" w:themeColor="text1"/>
          <w:rtl/>
        </w:rPr>
      </w:pPr>
      <w:r w:rsidRPr="007A3C4D">
        <w:rPr>
          <w:rFonts w:ascii="David" w:hAnsi="David" w:cs="David" w:hint="cs"/>
          <w:b/>
          <w:bCs/>
          <w:color w:val="000000" w:themeColor="text1"/>
          <w:rtl/>
        </w:rPr>
        <w:t xml:space="preserve">הפרק הראשון </w:t>
      </w:r>
      <w:r w:rsidRPr="007A3C4D">
        <w:rPr>
          <w:rFonts w:ascii="David" w:hAnsi="David" w:cs="David" w:hint="cs"/>
          <w:color w:val="000000" w:themeColor="text1"/>
          <w:rtl/>
        </w:rPr>
        <w:t xml:space="preserve">יעסוק בתיאולוגיה, ובעיקר בתיאולוגיית שלילת ההגשמה של הרמב״ם אל מול תפיסות קדומות יותר ומגשימות יותר. ונראה איך ההנחות התיאולוגיות משפיעות באופן ישיר על פירוש ״צלם אלהים״ שבאדם. </w:t>
      </w:r>
    </w:p>
    <w:p w:rsidR="002934E0" w:rsidRPr="007A3C4D" w:rsidRDefault="002934E0" w:rsidP="002934E0">
      <w:pPr>
        <w:spacing w:line="360" w:lineRule="auto"/>
        <w:rPr>
          <w:rFonts w:ascii="David" w:hAnsi="David" w:cs="David"/>
          <w:color w:val="000000" w:themeColor="text1"/>
          <w:rtl/>
        </w:rPr>
      </w:pPr>
      <w:r w:rsidRPr="007A3C4D">
        <w:rPr>
          <w:rFonts w:ascii="David" w:hAnsi="David" w:cs="David" w:hint="cs"/>
          <w:b/>
          <w:bCs/>
          <w:color w:val="000000" w:themeColor="text1"/>
          <w:rtl/>
        </w:rPr>
        <w:t>הפרק השני</w:t>
      </w:r>
      <w:r w:rsidRPr="007A3C4D">
        <w:rPr>
          <w:rFonts w:ascii="David" w:hAnsi="David" w:cs="David" w:hint="cs"/>
          <w:color w:val="000000" w:themeColor="text1"/>
          <w:rtl/>
        </w:rPr>
        <w:t xml:space="preserve"> יעסוק באנתרופולוגיה, ננסה להציג בו ארבע תשובות שונות לשאלה מיהו האדם, בעיקר בכל הקשור ליחס לגוף ולנשמה. ומתוך כך ננסה לראות את ההשפעה על עניין ״צלם אלהים״ שבאדם.</w:t>
      </w:r>
    </w:p>
    <w:p w:rsidR="002934E0" w:rsidRPr="007A3C4D" w:rsidRDefault="002934E0" w:rsidP="002934E0">
      <w:pPr>
        <w:spacing w:line="360" w:lineRule="auto"/>
        <w:rPr>
          <w:rFonts w:ascii="David" w:hAnsi="David" w:cs="David"/>
          <w:color w:val="000000" w:themeColor="text1"/>
          <w:rtl/>
        </w:rPr>
      </w:pPr>
      <w:r w:rsidRPr="007A3C4D">
        <w:rPr>
          <w:rFonts w:ascii="David" w:hAnsi="David" w:cs="David" w:hint="cs"/>
          <w:b/>
          <w:bCs/>
          <w:color w:val="000000" w:themeColor="text1"/>
          <w:rtl/>
        </w:rPr>
        <w:t>בפרק השלישי</w:t>
      </w:r>
      <w:r w:rsidRPr="007A3C4D">
        <w:rPr>
          <w:rFonts w:ascii="David" w:hAnsi="David" w:cs="David" w:hint="cs"/>
          <w:color w:val="000000" w:themeColor="text1"/>
          <w:rtl/>
        </w:rPr>
        <w:t xml:space="preserve"> נראה את הפירוש הקדום של ״צלם״ כנוכחות וייצוג, ומתוך הפסוקים בהם מוזכר ״צלם אלהים״ </w:t>
      </w:r>
      <w:r w:rsidRPr="007A3C4D">
        <w:rPr>
          <w:rFonts w:ascii="David" w:hAnsi="David" w:cs="David"/>
          <w:color w:val="000000" w:themeColor="text1"/>
          <w:rtl/>
        </w:rPr>
        <w:t>–</w:t>
      </w:r>
      <w:r w:rsidRPr="007A3C4D">
        <w:rPr>
          <w:rFonts w:ascii="David" w:hAnsi="David" w:cs="David" w:hint="cs"/>
          <w:color w:val="000000" w:themeColor="text1"/>
          <w:rtl/>
        </w:rPr>
        <w:t xml:space="preserve"> נעסוק בשליחות האדם בעולם כפועל יוצא של היותו ״בצלם אלהים״.</w:t>
      </w:r>
    </w:p>
    <w:p w:rsidR="002934E0" w:rsidRPr="007A3C4D" w:rsidRDefault="002934E0" w:rsidP="002934E0">
      <w:pPr>
        <w:spacing w:line="360" w:lineRule="auto"/>
        <w:rPr>
          <w:rFonts w:ascii="David" w:hAnsi="David" w:cs="David"/>
          <w:color w:val="000000" w:themeColor="text1"/>
          <w:rtl/>
        </w:rPr>
      </w:pPr>
    </w:p>
    <w:p w:rsidR="002934E0" w:rsidRPr="007A3C4D" w:rsidRDefault="00D012B4" w:rsidP="002934E0">
      <w:pPr>
        <w:spacing w:line="360" w:lineRule="auto"/>
        <w:rPr>
          <w:rFonts w:ascii="David" w:hAnsi="David" w:cs="David"/>
          <w:color w:val="000000" w:themeColor="text1"/>
          <w:rtl/>
        </w:rPr>
      </w:pPr>
      <w:r w:rsidRPr="00D012B4">
        <w:rPr>
          <w:rFonts w:ascii="David" w:hAnsi="David" w:cs="David" w:hint="cs"/>
          <w:color w:val="000000" w:themeColor="text1"/>
          <w:rtl/>
        </w:rPr>
        <w:t>בהמשך</w:t>
      </w:r>
      <w:r>
        <w:rPr>
          <w:rFonts w:ascii="David" w:hAnsi="David" w:cs="David" w:hint="cs"/>
          <w:b/>
          <w:bCs/>
          <w:color w:val="000000" w:themeColor="text1"/>
          <w:rtl/>
        </w:rPr>
        <w:t>, ב</w:t>
      </w:r>
      <w:r w:rsidR="002934E0" w:rsidRPr="007A3C4D">
        <w:rPr>
          <w:rFonts w:ascii="David" w:hAnsi="David" w:cs="David" w:hint="cs"/>
          <w:b/>
          <w:bCs/>
          <w:color w:val="000000" w:themeColor="text1"/>
          <w:rtl/>
        </w:rPr>
        <w:t>פרקים הרביעי והחמישי</w:t>
      </w:r>
      <w:r w:rsidR="002934E0" w:rsidRPr="007A3C4D">
        <w:rPr>
          <w:rFonts w:ascii="David" w:hAnsi="David" w:cs="David" w:hint="cs"/>
          <w:color w:val="000000" w:themeColor="text1"/>
          <w:rtl/>
        </w:rPr>
        <w:t xml:space="preserve"> </w:t>
      </w:r>
      <w:r>
        <w:rPr>
          <w:rFonts w:ascii="David" w:hAnsi="David" w:cs="David" w:hint="cs"/>
          <w:color w:val="000000" w:themeColor="text1"/>
          <w:rtl/>
        </w:rPr>
        <w:t>נ</w:t>
      </w:r>
      <w:r w:rsidR="002934E0" w:rsidRPr="007A3C4D">
        <w:rPr>
          <w:rFonts w:ascii="David" w:hAnsi="David" w:cs="David" w:hint="cs"/>
          <w:color w:val="000000" w:themeColor="text1"/>
          <w:rtl/>
        </w:rPr>
        <w:t>עס</w:t>
      </w:r>
      <w:r>
        <w:rPr>
          <w:rFonts w:ascii="David" w:hAnsi="David" w:cs="David" w:hint="cs"/>
          <w:color w:val="000000" w:themeColor="text1"/>
          <w:rtl/>
        </w:rPr>
        <w:t>ו</w:t>
      </w:r>
      <w:r w:rsidR="002934E0" w:rsidRPr="007A3C4D">
        <w:rPr>
          <w:rFonts w:ascii="David" w:hAnsi="David" w:cs="David" w:hint="cs"/>
          <w:color w:val="000000" w:themeColor="text1"/>
          <w:rtl/>
        </w:rPr>
        <w:t xml:space="preserve">ק בשתי עבודות רוחניות-תודעתיות מתוך ספר הזהר ומתוך ליקוטי </w:t>
      </w:r>
      <w:proofErr w:type="spellStart"/>
      <w:r w:rsidR="002934E0" w:rsidRPr="007A3C4D">
        <w:rPr>
          <w:rFonts w:ascii="David" w:hAnsi="David" w:cs="David" w:hint="cs"/>
          <w:color w:val="000000" w:themeColor="text1"/>
          <w:rtl/>
        </w:rPr>
        <w:t>מוהר״ן</w:t>
      </w:r>
      <w:proofErr w:type="spellEnd"/>
      <w:r w:rsidR="002934E0" w:rsidRPr="007A3C4D">
        <w:rPr>
          <w:rFonts w:ascii="David" w:hAnsi="David" w:cs="David" w:hint="cs"/>
          <w:color w:val="000000" w:themeColor="text1"/>
          <w:rtl/>
        </w:rPr>
        <w:t xml:space="preserve"> </w:t>
      </w:r>
      <w:proofErr w:type="spellStart"/>
      <w:r w:rsidR="002934E0" w:rsidRPr="007A3C4D">
        <w:rPr>
          <w:rFonts w:ascii="David" w:hAnsi="David" w:cs="David" w:hint="cs"/>
          <w:color w:val="000000" w:themeColor="text1"/>
          <w:rtl/>
        </w:rPr>
        <w:t>לר</w:t>
      </w:r>
      <w:proofErr w:type="spellEnd"/>
      <w:r w:rsidR="002934E0" w:rsidRPr="007A3C4D">
        <w:rPr>
          <w:rFonts w:ascii="David" w:hAnsi="David" w:cs="David" w:hint="cs"/>
          <w:color w:val="000000" w:themeColor="text1"/>
          <w:rtl/>
        </w:rPr>
        <w:t xml:space="preserve">׳ נחמן מברסלב. בע״ה נראה איך העבודות האלו מבטאות את שליחותו של האדם לפעול ולחשוב כצלם אלהים </w:t>
      </w:r>
      <w:r w:rsidR="002934E0" w:rsidRPr="007A3C4D">
        <w:rPr>
          <w:rFonts w:ascii="David" w:hAnsi="David" w:cs="David"/>
          <w:color w:val="000000" w:themeColor="text1"/>
          <w:rtl/>
        </w:rPr>
        <w:t>–</w:t>
      </w:r>
      <w:r w:rsidR="002934E0" w:rsidRPr="007A3C4D">
        <w:rPr>
          <w:rFonts w:ascii="David" w:hAnsi="David" w:cs="David" w:hint="cs"/>
          <w:color w:val="000000" w:themeColor="text1"/>
          <w:rtl/>
        </w:rPr>
        <w:t xml:space="preserve"> ולהשפיע על המציאות, על האדם ועל הקב״ה וגילויו בעולם.</w:t>
      </w:r>
    </w:p>
    <w:p w:rsidR="002934E0" w:rsidRPr="007A3C4D" w:rsidRDefault="002934E0" w:rsidP="002934E0">
      <w:pPr>
        <w:spacing w:line="360" w:lineRule="auto"/>
        <w:rPr>
          <w:rFonts w:ascii="David" w:hAnsi="David" w:cs="David"/>
          <w:color w:val="000000" w:themeColor="text1"/>
          <w:rtl/>
        </w:rPr>
      </w:pPr>
    </w:p>
    <w:p w:rsidR="002934E0" w:rsidRPr="007A3C4D" w:rsidRDefault="002934E0" w:rsidP="002934E0">
      <w:pPr>
        <w:spacing w:line="360" w:lineRule="auto"/>
        <w:rPr>
          <w:rFonts w:ascii="David" w:hAnsi="David" w:cs="David"/>
          <w:color w:val="000000" w:themeColor="text1"/>
          <w:rtl/>
        </w:rPr>
      </w:pPr>
      <w:r w:rsidRPr="007A3C4D">
        <w:rPr>
          <w:rFonts w:ascii="David" w:hAnsi="David" w:cs="David" w:hint="cs"/>
          <w:color w:val="000000" w:themeColor="text1"/>
          <w:rtl/>
        </w:rPr>
        <w:t xml:space="preserve">ואני תפילה שתהיה עבודה זאת לרצון לפני אדון כל, שיתקיים בנו הפסוק: ״בכל דרכיך </w:t>
      </w:r>
      <w:proofErr w:type="spellStart"/>
      <w:r w:rsidRPr="007A3C4D">
        <w:rPr>
          <w:rFonts w:ascii="David" w:hAnsi="David" w:cs="David" w:hint="cs"/>
          <w:color w:val="000000" w:themeColor="text1"/>
          <w:rtl/>
        </w:rPr>
        <w:t>דעהו</w:t>
      </w:r>
      <w:proofErr w:type="spellEnd"/>
      <w:r w:rsidRPr="007A3C4D">
        <w:rPr>
          <w:rFonts w:ascii="David" w:hAnsi="David" w:cs="David" w:hint="cs"/>
          <w:color w:val="000000" w:themeColor="text1"/>
          <w:rtl/>
        </w:rPr>
        <w:t xml:space="preserve"> והוא יישר אורחותיך״, לשם ייחוד </w:t>
      </w:r>
      <w:proofErr w:type="spellStart"/>
      <w:r w:rsidRPr="007A3C4D">
        <w:rPr>
          <w:rFonts w:ascii="David" w:hAnsi="David" w:cs="David" w:hint="cs"/>
          <w:color w:val="000000" w:themeColor="text1"/>
          <w:rtl/>
        </w:rPr>
        <w:t>קודשא</w:t>
      </w:r>
      <w:proofErr w:type="spellEnd"/>
      <w:r w:rsidRPr="007A3C4D">
        <w:rPr>
          <w:rFonts w:ascii="David" w:hAnsi="David" w:cs="David" w:hint="cs"/>
          <w:color w:val="000000" w:themeColor="text1"/>
          <w:rtl/>
        </w:rPr>
        <w:t xml:space="preserve"> </w:t>
      </w:r>
      <w:proofErr w:type="spellStart"/>
      <w:r w:rsidRPr="007A3C4D">
        <w:rPr>
          <w:rFonts w:ascii="David" w:hAnsi="David" w:cs="David" w:hint="cs"/>
          <w:color w:val="000000" w:themeColor="text1"/>
          <w:rtl/>
        </w:rPr>
        <w:t>בריך</w:t>
      </w:r>
      <w:proofErr w:type="spellEnd"/>
      <w:r w:rsidRPr="007A3C4D">
        <w:rPr>
          <w:rFonts w:ascii="David" w:hAnsi="David" w:cs="David" w:hint="cs"/>
          <w:color w:val="000000" w:themeColor="text1"/>
          <w:rtl/>
        </w:rPr>
        <w:t xml:space="preserve"> הוא </w:t>
      </w:r>
      <w:proofErr w:type="spellStart"/>
      <w:r w:rsidRPr="007A3C4D">
        <w:rPr>
          <w:rFonts w:ascii="David" w:hAnsi="David" w:cs="David" w:hint="cs"/>
          <w:color w:val="000000" w:themeColor="text1"/>
          <w:rtl/>
        </w:rPr>
        <w:t>ושכינתיה</w:t>
      </w:r>
      <w:proofErr w:type="spellEnd"/>
      <w:r w:rsidRPr="007A3C4D">
        <w:rPr>
          <w:rFonts w:ascii="David" w:hAnsi="David" w:cs="David" w:hint="cs"/>
          <w:color w:val="000000" w:themeColor="text1"/>
          <w:rtl/>
        </w:rPr>
        <w:t>.</w:t>
      </w:r>
    </w:p>
    <w:p w:rsidR="002934E0" w:rsidRPr="007A3C4D" w:rsidRDefault="002934E0" w:rsidP="002934E0">
      <w:pPr>
        <w:spacing w:line="360" w:lineRule="auto"/>
        <w:rPr>
          <w:color w:val="000000" w:themeColor="text1"/>
          <w:rtl/>
        </w:rPr>
      </w:pPr>
    </w:p>
    <w:p w:rsidR="002934E0" w:rsidRPr="007A3C4D" w:rsidRDefault="002934E0" w:rsidP="002934E0">
      <w:pPr>
        <w:spacing w:line="360" w:lineRule="auto"/>
        <w:rPr>
          <w:color w:val="000000" w:themeColor="text1"/>
          <w:rtl/>
        </w:rPr>
      </w:pPr>
    </w:p>
    <w:p w:rsidR="002934E0" w:rsidRPr="007A3C4D" w:rsidRDefault="002934E0" w:rsidP="00BD4C86">
      <w:pPr>
        <w:rPr>
          <w:color w:val="000000" w:themeColor="text1"/>
          <w:rtl/>
        </w:rPr>
      </w:pPr>
    </w:p>
    <w:p w:rsidR="002934E0" w:rsidRPr="007A3C4D" w:rsidRDefault="002934E0" w:rsidP="00BD4C86">
      <w:pPr>
        <w:rPr>
          <w:color w:val="000000" w:themeColor="text1"/>
          <w:rtl/>
        </w:rPr>
      </w:pPr>
    </w:p>
    <w:p w:rsidR="002934E0" w:rsidRPr="007A3C4D" w:rsidRDefault="002934E0" w:rsidP="00BD4C86">
      <w:pPr>
        <w:rPr>
          <w:color w:val="000000" w:themeColor="text1"/>
          <w:rtl/>
        </w:rPr>
      </w:pPr>
    </w:p>
    <w:p w:rsidR="002934E0" w:rsidRPr="007A3C4D" w:rsidRDefault="002934E0" w:rsidP="00BD4C86">
      <w:pPr>
        <w:rPr>
          <w:color w:val="000000" w:themeColor="text1"/>
          <w:rtl/>
        </w:rPr>
      </w:pPr>
    </w:p>
    <w:p w:rsidR="002934E0" w:rsidRPr="007A3C4D" w:rsidRDefault="002934E0" w:rsidP="00BD4C86">
      <w:pPr>
        <w:rPr>
          <w:color w:val="000000" w:themeColor="text1"/>
          <w:rtl/>
        </w:rPr>
      </w:pPr>
    </w:p>
    <w:p w:rsidR="002934E0" w:rsidRPr="007A3C4D" w:rsidRDefault="002934E0" w:rsidP="00BD4C86">
      <w:pPr>
        <w:rPr>
          <w:color w:val="000000" w:themeColor="text1"/>
          <w:rtl/>
        </w:rPr>
      </w:pPr>
    </w:p>
    <w:p w:rsidR="002934E0" w:rsidRPr="007A3C4D" w:rsidRDefault="002934E0" w:rsidP="00BD4C86">
      <w:pPr>
        <w:rPr>
          <w:color w:val="000000" w:themeColor="text1"/>
          <w:rtl/>
        </w:rPr>
      </w:pPr>
    </w:p>
    <w:p w:rsidR="002934E0" w:rsidRPr="007A3C4D" w:rsidRDefault="002934E0" w:rsidP="00BD4C86">
      <w:pPr>
        <w:rPr>
          <w:color w:val="000000" w:themeColor="text1"/>
          <w:rtl/>
        </w:rPr>
      </w:pPr>
    </w:p>
    <w:p w:rsidR="002934E0" w:rsidRPr="007A3C4D" w:rsidRDefault="002934E0" w:rsidP="00BD4C86">
      <w:pPr>
        <w:rPr>
          <w:color w:val="000000" w:themeColor="text1"/>
          <w:rtl/>
        </w:rPr>
      </w:pPr>
    </w:p>
    <w:p w:rsidR="002934E0" w:rsidRPr="007A3C4D" w:rsidRDefault="002934E0" w:rsidP="00BD4C86">
      <w:pPr>
        <w:rPr>
          <w:color w:val="000000" w:themeColor="text1"/>
          <w:rtl/>
        </w:rPr>
      </w:pPr>
    </w:p>
    <w:p w:rsidR="002934E0" w:rsidRPr="007A3C4D" w:rsidRDefault="002934E0" w:rsidP="00BD4C86">
      <w:pPr>
        <w:rPr>
          <w:color w:val="000000" w:themeColor="text1"/>
          <w:rtl/>
        </w:rPr>
      </w:pPr>
    </w:p>
    <w:p w:rsidR="002934E0" w:rsidRPr="007A3C4D" w:rsidRDefault="002934E0" w:rsidP="00BD4C86">
      <w:pPr>
        <w:rPr>
          <w:color w:val="000000" w:themeColor="text1"/>
          <w:rtl/>
        </w:rPr>
      </w:pPr>
    </w:p>
    <w:p w:rsidR="002934E0" w:rsidRPr="007A3C4D" w:rsidRDefault="002934E0" w:rsidP="00BD4C86">
      <w:pPr>
        <w:rPr>
          <w:color w:val="000000" w:themeColor="text1"/>
          <w:rtl/>
        </w:rPr>
      </w:pPr>
    </w:p>
    <w:p w:rsidR="002934E0" w:rsidRPr="007A3C4D" w:rsidRDefault="002934E0" w:rsidP="00BD4C86">
      <w:pPr>
        <w:rPr>
          <w:color w:val="000000" w:themeColor="text1"/>
          <w:rtl/>
        </w:rPr>
      </w:pPr>
    </w:p>
    <w:p w:rsidR="002934E0" w:rsidRPr="007A3C4D" w:rsidRDefault="002934E0" w:rsidP="00BD4C86">
      <w:pPr>
        <w:rPr>
          <w:color w:val="000000" w:themeColor="text1"/>
          <w:rtl/>
        </w:rPr>
      </w:pPr>
    </w:p>
    <w:p w:rsidR="002934E0" w:rsidRPr="007A3C4D" w:rsidRDefault="002934E0" w:rsidP="00BD4C86">
      <w:pPr>
        <w:rPr>
          <w:color w:val="000000" w:themeColor="text1"/>
          <w:rtl/>
        </w:rPr>
      </w:pPr>
    </w:p>
    <w:p w:rsidR="002934E0" w:rsidRPr="007A3C4D" w:rsidRDefault="002934E0" w:rsidP="00BD4C86">
      <w:pPr>
        <w:rPr>
          <w:color w:val="000000" w:themeColor="text1"/>
          <w:rtl/>
        </w:rPr>
      </w:pPr>
    </w:p>
    <w:p w:rsidR="002934E0" w:rsidRPr="007A3C4D" w:rsidRDefault="002934E0" w:rsidP="00BD4C86">
      <w:pPr>
        <w:rPr>
          <w:color w:val="000000" w:themeColor="text1"/>
          <w:rtl/>
        </w:rPr>
      </w:pPr>
    </w:p>
    <w:p w:rsidR="002934E0" w:rsidRDefault="002934E0" w:rsidP="00BD4C86">
      <w:pPr>
        <w:rPr>
          <w:color w:val="000000" w:themeColor="text1"/>
          <w:rtl/>
        </w:rPr>
      </w:pPr>
    </w:p>
    <w:p w:rsidR="004059CA" w:rsidRPr="007A3C4D" w:rsidRDefault="004059CA" w:rsidP="00BD4C86">
      <w:pPr>
        <w:rPr>
          <w:color w:val="000000" w:themeColor="text1"/>
          <w:rtl/>
        </w:rPr>
      </w:pPr>
    </w:p>
    <w:p w:rsidR="00EE63A3" w:rsidRDefault="00EE63A3" w:rsidP="00BD4C86">
      <w:pPr>
        <w:rPr>
          <w:color w:val="000000" w:themeColor="text1"/>
          <w:rtl/>
        </w:rPr>
      </w:pPr>
    </w:p>
    <w:p w:rsidR="00D012B4" w:rsidRDefault="00D012B4" w:rsidP="00BD4C86">
      <w:pPr>
        <w:rPr>
          <w:color w:val="000000" w:themeColor="text1"/>
          <w:rtl/>
        </w:rPr>
      </w:pPr>
    </w:p>
    <w:p w:rsidR="002934E0" w:rsidRDefault="002934E0" w:rsidP="00BD4C86">
      <w:pPr>
        <w:rPr>
          <w:color w:val="000000" w:themeColor="text1"/>
          <w:rtl/>
        </w:rPr>
      </w:pPr>
    </w:p>
    <w:p w:rsidR="00EE63A3" w:rsidRPr="007A3C4D" w:rsidRDefault="00EE63A3" w:rsidP="00BD4C86">
      <w:pPr>
        <w:rPr>
          <w:color w:val="000000" w:themeColor="text1"/>
          <w:rtl/>
        </w:rPr>
      </w:pPr>
    </w:p>
    <w:p w:rsidR="002934E0" w:rsidRPr="007A3C4D" w:rsidRDefault="002934E0" w:rsidP="00D13D9A">
      <w:pPr>
        <w:pStyle w:val="1"/>
        <w:rPr>
          <w:rFonts w:ascii="David" w:hAnsi="David" w:cs="David"/>
          <w:b/>
          <w:bCs/>
          <w:color w:val="000000" w:themeColor="text1"/>
          <w:sz w:val="28"/>
          <w:szCs w:val="28"/>
          <w:u w:val="single"/>
          <w:rtl/>
        </w:rPr>
      </w:pPr>
      <w:bookmarkStart w:id="2" w:name="_Toc16436599"/>
      <w:r w:rsidRPr="007A3C4D">
        <w:rPr>
          <w:rFonts w:ascii="David" w:hAnsi="David" w:cs="David" w:hint="cs"/>
          <w:b/>
          <w:bCs/>
          <w:color w:val="000000" w:themeColor="text1"/>
          <w:sz w:val="28"/>
          <w:szCs w:val="28"/>
          <w:u w:val="single"/>
          <w:rtl/>
        </w:rPr>
        <w:lastRenderedPageBreak/>
        <w:t>פרק א - תאולוגיה - ״בעיית״ ההגשמה</w:t>
      </w:r>
      <w:bookmarkEnd w:id="2"/>
    </w:p>
    <w:p w:rsidR="002934E0" w:rsidRPr="007A3C4D" w:rsidRDefault="002934E0" w:rsidP="002934E0">
      <w:pPr>
        <w:spacing w:line="360" w:lineRule="auto"/>
        <w:rPr>
          <w:rFonts w:ascii="David" w:hAnsi="David" w:cs="David"/>
          <w:b/>
          <w:bCs/>
          <w:color w:val="000000" w:themeColor="text1"/>
          <w:u w:val="single"/>
          <w:rtl/>
        </w:rPr>
      </w:pPr>
    </w:p>
    <w:p w:rsidR="002934E0" w:rsidRPr="007A3C4D" w:rsidRDefault="002934E0" w:rsidP="002934E0">
      <w:pPr>
        <w:spacing w:line="360" w:lineRule="auto"/>
        <w:rPr>
          <w:rFonts w:ascii="David" w:hAnsi="David" w:cs="David"/>
          <w:b/>
          <w:bCs/>
          <w:color w:val="000000" w:themeColor="text1"/>
          <w:rtl/>
        </w:rPr>
      </w:pPr>
      <w:r w:rsidRPr="007A3C4D">
        <w:rPr>
          <w:rFonts w:ascii="David" w:hAnsi="David" w:cs="David" w:hint="cs"/>
          <w:color w:val="000000" w:themeColor="text1"/>
          <w:rtl/>
        </w:rPr>
        <w:t xml:space="preserve">נתחיל בשאלה הגדולה – </w:t>
      </w:r>
      <w:r w:rsidRPr="007A3C4D">
        <w:rPr>
          <w:rFonts w:ascii="David" w:hAnsi="David" w:cs="David" w:hint="cs"/>
          <w:b/>
          <w:bCs/>
          <w:color w:val="000000" w:themeColor="text1"/>
          <w:rtl/>
        </w:rPr>
        <w:t>מיהו האלוהים שבצלמו נברא האדם?</w:t>
      </w:r>
    </w:p>
    <w:p w:rsidR="002934E0" w:rsidRPr="007A3C4D" w:rsidRDefault="002934E0" w:rsidP="002934E0">
      <w:pPr>
        <w:spacing w:line="360" w:lineRule="auto"/>
        <w:rPr>
          <w:rFonts w:ascii="David" w:hAnsi="David" w:cs="David"/>
          <w:color w:val="000000" w:themeColor="text1"/>
          <w:rtl/>
        </w:rPr>
      </w:pPr>
    </w:p>
    <w:p w:rsidR="002934E0" w:rsidRPr="007A3C4D" w:rsidRDefault="002934E0" w:rsidP="00D13D9A">
      <w:pPr>
        <w:pStyle w:val="a3"/>
        <w:numPr>
          <w:ilvl w:val="0"/>
          <w:numId w:val="2"/>
        </w:numPr>
        <w:spacing w:line="360" w:lineRule="auto"/>
        <w:outlineLvl w:val="1"/>
        <w:rPr>
          <w:rFonts w:ascii="David" w:hAnsi="David" w:cs="David"/>
          <w:b/>
          <w:bCs/>
          <w:color w:val="000000" w:themeColor="text1"/>
          <w:u w:val="single"/>
          <w:rtl/>
        </w:rPr>
      </w:pPr>
      <w:bookmarkStart w:id="3" w:name="_Toc16436600"/>
      <w:r w:rsidRPr="007A3C4D">
        <w:rPr>
          <w:rFonts w:ascii="David" w:hAnsi="David" w:cs="David" w:hint="cs"/>
          <w:b/>
          <w:bCs/>
          <w:color w:val="000000" w:themeColor="text1"/>
          <w:u w:val="single"/>
          <w:rtl/>
        </w:rPr>
        <w:t>הרמב״ם – ״צלם אלהים״ מפרספקטיבת התאולוגיה של שלילת ההגשמה</w:t>
      </w:r>
      <w:bookmarkEnd w:id="3"/>
    </w:p>
    <w:p w:rsidR="002934E0" w:rsidRPr="007A3C4D" w:rsidRDefault="002934E0" w:rsidP="002934E0">
      <w:pPr>
        <w:spacing w:line="360" w:lineRule="auto"/>
        <w:rPr>
          <w:rFonts w:ascii="David" w:hAnsi="David" w:cs="David"/>
          <w:color w:val="000000" w:themeColor="text1"/>
          <w:rtl/>
        </w:rPr>
      </w:pPr>
      <w:r w:rsidRPr="007A3C4D">
        <w:rPr>
          <w:rFonts w:ascii="David" w:hAnsi="David" w:cs="David" w:hint="cs"/>
          <w:color w:val="000000" w:themeColor="text1"/>
          <w:rtl/>
        </w:rPr>
        <w:t>נתחיל את סקירת הפירושים על הביטוי ״צלם אלהים״ מהתיאולוגיה של שלילת ההגשמה, שהיא ככל הנראה הרווחת ביותר במחשבת ישראל מאז הרמב״ם. נעשה זאת דרך דבריו של הרמב״ם עצמו.</w:t>
      </w:r>
      <w:r w:rsidR="00D012B4">
        <w:rPr>
          <w:rStyle w:val="a6"/>
          <w:rFonts w:ascii="David" w:hAnsi="David" w:cs="David"/>
          <w:color w:val="000000" w:themeColor="text1"/>
          <w:rtl/>
        </w:rPr>
        <w:footnoteReference w:id="6"/>
      </w:r>
    </w:p>
    <w:p w:rsidR="002934E0" w:rsidRPr="007A3C4D" w:rsidRDefault="002934E0" w:rsidP="002934E0">
      <w:pPr>
        <w:spacing w:line="360" w:lineRule="auto"/>
        <w:rPr>
          <w:rFonts w:ascii="David" w:hAnsi="David" w:cs="David"/>
          <w:color w:val="000000" w:themeColor="text1"/>
          <w:rtl/>
        </w:rPr>
      </w:pPr>
      <w:r w:rsidRPr="007A3C4D">
        <w:rPr>
          <w:rFonts w:ascii="David" w:hAnsi="David" w:cs="David" w:hint="cs"/>
          <w:color w:val="000000" w:themeColor="text1"/>
          <w:rtl/>
        </w:rPr>
        <w:t>הרמב״ם מגדיר את צלם אלהים שבאדם כהשגה השכלית שבו. הגדרה זו נובעת מתוך חלק מרכזי בתפיסתו התיאולוגית - שלילת הגשמת האלוהות. את שלילת ההגשמה – מייחס הרמב״ם גם לחז״ל:</w:t>
      </w:r>
    </w:p>
    <w:p w:rsidR="002934E0" w:rsidRPr="007A3C4D" w:rsidRDefault="002934E0" w:rsidP="002934E0">
      <w:pPr>
        <w:spacing w:line="360" w:lineRule="auto"/>
        <w:ind w:firstLine="720"/>
        <w:rPr>
          <w:rFonts w:ascii="David" w:hAnsi="David" w:cs="David"/>
          <w:color w:val="000000" w:themeColor="text1"/>
        </w:rPr>
      </w:pPr>
      <w:r w:rsidRPr="007A3C4D">
        <w:rPr>
          <w:rFonts w:ascii="David" w:hAnsi="David" w:cs="David" w:hint="cs"/>
          <w:color w:val="000000" w:themeColor="text1"/>
          <w:rtl/>
        </w:rPr>
        <w:t>על דעתם של החכמים ז"ל לא עלתה הגשמה מעולם.</w:t>
      </w:r>
      <w:r w:rsidRPr="007A3C4D">
        <w:rPr>
          <w:rStyle w:val="a6"/>
          <w:rFonts w:ascii="David" w:hAnsi="David" w:cs="David" w:hint="cs"/>
          <w:color w:val="000000" w:themeColor="text1"/>
          <w:rtl/>
        </w:rPr>
        <w:footnoteReference w:id="7"/>
      </w:r>
    </w:p>
    <w:p w:rsidR="002934E0" w:rsidRPr="007A3C4D" w:rsidRDefault="002934E0" w:rsidP="002934E0">
      <w:pPr>
        <w:spacing w:line="360" w:lineRule="auto"/>
        <w:rPr>
          <w:rFonts w:ascii="David" w:hAnsi="David" w:cs="David"/>
          <w:color w:val="000000" w:themeColor="text1"/>
          <w:rtl/>
        </w:rPr>
      </w:pPr>
    </w:p>
    <w:p w:rsidR="002934E0" w:rsidRPr="007A3C4D" w:rsidRDefault="002934E0" w:rsidP="002934E0">
      <w:pPr>
        <w:spacing w:line="360" w:lineRule="auto"/>
        <w:rPr>
          <w:rFonts w:ascii="David" w:hAnsi="David" w:cs="David"/>
          <w:color w:val="000000" w:themeColor="text1"/>
          <w:rtl/>
        </w:rPr>
      </w:pPr>
      <w:r w:rsidRPr="007A3C4D">
        <w:rPr>
          <w:rFonts w:ascii="David" w:hAnsi="David" w:cs="David" w:hint="cs"/>
          <w:color w:val="000000" w:themeColor="text1"/>
          <w:rtl/>
        </w:rPr>
        <w:t>וכך הוא כותב על עניין הצלם:</w:t>
      </w:r>
    </w:p>
    <w:p w:rsidR="002934E0" w:rsidRPr="00D26353" w:rsidRDefault="002934E0" w:rsidP="002934E0">
      <w:pPr>
        <w:autoSpaceDE w:val="0"/>
        <w:autoSpaceDN w:val="0"/>
        <w:adjustRightInd w:val="0"/>
        <w:spacing w:line="360" w:lineRule="auto"/>
        <w:ind w:left="720"/>
        <w:rPr>
          <w:rFonts w:ascii="David" w:hAnsi="David" w:cs="David"/>
          <w:b/>
          <w:bCs/>
          <w:color w:val="000000" w:themeColor="text1"/>
          <w:u w:val="single"/>
          <w:rtl/>
        </w:rPr>
      </w:pPr>
      <w:r w:rsidRPr="007A3C4D">
        <w:rPr>
          <w:rFonts w:ascii="David" w:hAnsi="David" w:cs="David" w:hint="cs"/>
          <w:color w:val="000000" w:themeColor="text1"/>
          <w:rtl/>
        </w:rPr>
        <w:t xml:space="preserve">כבר חשבו בני אדם, כי צלם בלשון העברי יורה על תמונת הדבר ותארו, והביא זה על הגשמה גמורה, לאמרו: נעשה אדם בצלמנו כדמותנו. וחשבו שהשם על צורת אדם רוצה לומר תמונתו ותארו, והתחייבה להם ההגשמה הגמורה, והאמינו בה, וראו שהם אם </w:t>
      </w:r>
      <w:proofErr w:type="spellStart"/>
      <w:r w:rsidRPr="007A3C4D">
        <w:rPr>
          <w:rFonts w:ascii="David" w:hAnsi="David" w:cs="David" w:hint="cs"/>
          <w:color w:val="000000" w:themeColor="text1"/>
          <w:rtl/>
        </w:rPr>
        <w:t>יפרדו</w:t>
      </w:r>
      <w:proofErr w:type="spellEnd"/>
      <w:r w:rsidRPr="007A3C4D">
        <w:rPr>
          <w:rFonts w:ascii="David" w:hAnsi="David" w:cs="David" w:hint="cs"/>
          <w:color w:val="000000" w:themeColor="text1"/>
          <w:rtl/>
        </w:rPr>
        <w:t xml:space="preserve"> מזאת האמונה יכזיבו הכתוב. וגם ישימו השם נעדר, אם לא יהיה גוף בעל פנים ויד כמותם בתמונה ובתאר, אלא שהוא יותר גדול ויותר בהיר לפי סברתם, והחמר שלו גם כן אינו דם ובשר. זה תכלית מה </w:t>
      </w:r>
      <w:proofErr w:type="spellStart"/>
      <w:r w:rsidRPr="007A3C4D">
        <w:rPr>
          <w:rFonts w:ascii="David" w:hAnsi="David" w:cs="David" w:hint="cs"/>
          <w:color w:val="000000" w:themeColor="text1"/>
          <w:rtl/>
        </w:rPr>
        <w:t>שחשבוהו</w:t>
      </w:r>
      <w:proofErr w:type="spellEnd"/>
      <w:r w:rsidRPr="007A3C4D">
        <w:rPr>
          <w:rFonts w:ascii="David" w:hAnsi="David" w:cs="David" w:hint="cs"/>
          <w:color w:val="000000" w:themeColor="text1"/>
          <w:rtl/>
        </w:rPr>
        <w:t xml:space="preserve"> רוממות </w:t>
      </w:r>
      <w:proofErr w:type="spellStart"/>
      <w:r w:rsidRPr="007A3C4D">
        <w:rPr>
          <w:rFonts w:ascii="David" w:hAnsi="David" w:cs="David" w:hint="cs"/>
          <w:color w:val="000000" w:themeColor="text1"/>
          <w:rtl/>
        </w:rPr>
        <w:t>בחק</w:t>
      </w:r>
      <w:proofErr w:type="spellEnd"/>
      <w:r w:rsidRPr="007A3C4D">
        <w:rPr>
          <w:rFonts w:ascii="David" w:hAnsi="David" w:cs="David" w:hint="cs"/>
          <w:color w:val="000000" w:themeColor="text1"/>
          <w:rtl/>
        </w:rPr>
        <w:t xml:space="preserve"> השם. אמנם מה שצריך שיאמר בהרחקת הגשמות, והעמיד האחדות </w:t>
      </w:r>
      <w:proofErr w:type="spellStart"/>
      <w:r w:rsidRPr="007A3C4D">
        <w:rPr>
          <w:rFonts w:ascii="David" w:hAnsi="David" w:cs="David" w:hint="cs"/>
          <w:color w:val="000000" w:themeColor="text1"/>
          <w:rtl/>
        </w:rPr>
        <w:t>האמיתית</w:t>
      </w:r>
      <w:proofErr w:type="spellEnd"/>
      <w:r w:rsidRPr="007A3C4D">
        <w:rPr>
          <w:rFonts w:ascii="David" w:hAnsi="David" w:cs="David" w:hint="cs"/>
          <w:color w:val="000000" w:themeColor="text1"/>
          <w:rtl/>
        </w:rPr>
        <w:t xml:space="preserve">, (אשר אין אמת לה אלא בהסרת הגשמות) הנה תדע המופת על כל זה מזה המאמר (פרק מ"ו חלק א'), אבל הערתנו הנה בזה הפרק, היא לבאר ענין צלם ודמות. ואומר כי הצורה המפורסמת אצל ההמון, אשר היא תמונת הדבר ותארו, שמה המיוחד בה בלשון עברי תאר. אמר יפה תאר ויפה מראה, מה תארו כתאר בני המלך. ונאמר בצורה </w:t>
      </w:r>
      <w:proofErr w:type="spellStart"/>
      <w:r w:rsidRPr="007A3C4D">
        <w:rPr>
          <w:rFonts w:ascii="David" w:hAnsi="David" w:cs="David" w:hint="cs"/>
          <w:color w:val="000000" w:themeColor="text1"/>
          <w:rtl/>
        </w:rPr>
        <w:t>המלאכיית</w:t>
      </w:r>
      <w:proofErr w:type="spellEnd"/>
      <w:r w:rsidRPr="007A3C4D">
        <w:rPr>
          <w:rFonts w:ascii="David" w:hAnsi="David" w:cs="David" w:hint="cs"/>
          <w:color w:val="000000" w:themeColor="text1"/>
          <w:rtl/>
        </w:rPr>
        <w:t xml:space="preserve">, יתארהו בשרד ובמחוגה יתארהו, וזהו שם שלא </w:t>
      </w:r>
      <w:proofErr w:type="spellStart"/>
      <w:r w:rsidRPr="007A3C4D">
        <w:rPr>
          <w:rFonts w:ascii="David" w:hAnsi="David" w:cs="David" w:hint="cs"/>
          <w:color w:val="000000" w:themeColor="text1"/>
          <w:rtl/>
        </w:rPr>
        <w:t>יפול</w:t>
      </w:r>
      <w:proofErr w:type="spellEnd"/>
      <w:r w:rsidRPr="007A3C4D">
        <w:rPr>
          <w:rFonts w:ascii="David" w:hAnsi="David" w:cs="David" w:hint="cs"/>
          <w:color w:val="000000" w:themeColor="text1"/>
          <w:rtl/>
        </w:rPr>
        <w:t xml:space="preserve"> על </w:t>
      </w:r>
      <w:proofErr w:type="spellStart"/>
      <w:r w:rsidRPr="007A3C4D">
        <w:rPr>
          <w:rFonts w:ascii="David" w:hAnsi="David" w:cs="David" w:hint="cs"/>
          <w:color w:val="000000" w:themeColor="text1"/>
          <w:rtl/>
        </w:rPr>
        <w:t>הש"י</w:t>
      </w:r>
      <w:proofErr w:type="spellEnd"/>
      <w:r w:rsidRPr="007A3C4D">
        <w:rPr>
          <w:rFonts w:ascii="David" w:hAnsi="David" w:cs="David" w:hint="cs"/>
          <w:color w:val="000000" w:themeColor="text1"/>
          <w:rtl/>
        </w:rPr>
        <w:t xml:space="preserve"> כלל חלילה וחס. אמנם צלם הוא נופל על הצורה הטבעית, רוצה לומר על </w:t>
      </w:r>
      <w:proofErr w:type="spellStart"/>
      <w:r w:rsidRPr="007A3C4D">
        <w:rPr>
          <w:rFonts w:ascii="David" w:hAnsi="David" w:cs="David" w:hint="cs"/>
          <w:color w:val="000000" w:themeColor="text1"/>
          <w:rtl/>
        </w:rPr>
        <w:t>הענין</w:t>
      </w:r>
      <w:proofErr w:type="spellEnd"/>
      <w:r w:rsidRPr="007A3C4D">
        <w:rPr>
          <w:rFonts w:ascii="David" w:hAnsi="David" w:cs="David" w:hint="cs"/>
          <w:color w:val="000000" w:themeColor="text1"/>
          <w:rtl/>
        </w:rPr>
        <w:t xml:space="preserve"> אשר בו נתעצם הדבר והיה מה שהוא, והוא </w:t>
      </w:r>
      <w:proofErr w:type="spellStart"/>
      <w:r w:rsidRPr="007A3C4D">
        <w:rPr>
          <w:rFonts w:ascii="David" w:hAnsi="David" w:cs="David" w:hint="cs"/>
          <w:color w:val="000000" w:themeColor="text1"/>
          <w:rtl/>
        </w:rPr>
        <w:t>אמתתו</w:t>
      </w:r>
      <w:proofErr w:type="spellEnd"/>
      <w:r w:rsidRPr="007A3C4D">
        <w:rPr>
          <w:rFonts w:ascii="David" w:hAnsi="David" w:cs="David" w:hint="cs"/>
          <w:color w:val="000000" w:themeColor="text1"/>
          <w:rtl/>
        </w:rPr>
        <w:t xml:space="preserve">, מאשר הוא הנמצא ההוא אשר </w:t>
      </w:r>
      <w:proofErr w:type="spellStart"/>
      <w:r w:rsidRPr="007A3C4D">
        <w:rPr>
          <w:rFonts w:ascii="David" w:hAnsi="David" w:cs="David" w:hint="cs"/>
          <w:color w:val="000000" w:themeColor="text1"/>
          <w:rtl/>
        </w:rPr>
        <w:t>הענין</w:t>
      </w:r>
      <w:proofErr w:type="spellEnd"/>
      <w:r w:rsidRPr="007A3C4D">
        <w:rPr>
          <w:rFonts w:ascii="David" w:hAnsi="David" w:cs="David" w:hint="cs"/>
          <w:color w:val="000000" w:themeColor="text1"/>
          <w:rtl/>
        </w:rPr>
        <w:t xml:space="preserve"> ההוא באדם, הוא אשר בעבורו תהיה ההשגה האנושית. ומפני ההשגה הזאת השכלית נאמר בו, בצלם אלהים ברא אותו.</w:t>
      </w:r>
      <w:r w:rsidRPr="007A3C4D">
        <w:rPr>
          <w:rStyle w:val="a6"/>
          <w:rFonts w:ascii="David" w:hAnsi="David" w:cs="David" w:hint="cs"/>
          <w:color w:val="000000" w:themeColor="text1"/>
          <w:rtl/>
        </w:rPr>
        <w:footnoteReference w:id="8"/>
      </w:r>
    </w:p>
    <w:p w:rsidR="002934E0" w:rsidRPr="007A3C4D" w:rsidRDefault="002934E0" w:rsidP="002934E0">
      <w:pPr>
        <w:autoSpaceDE w:val="0"/>
        <w:autoSpaceDN w:val="0"/>
        <w:adjustRightInd w:val="0"/>
        <w:spacing w:line="360" w:lineRule="auto"/>
        <w:ind w:left="720"/>
        <w:rPr>
          <w:rFonts w:ascii="David" w:hAnsi="David" w:cs="David"/>
          <w:b/>
          <w:bCs/>
          <w:color w:val="000000" w:themeColor="text1"/>
          <w:u w:val="single"/>
          <w:rtl/>
        </w:rPr>
      </w:pPr>
    </w:p>
    <w:p w:rsidR="002934E0" w:rsidRPr="007A3C4D" w:rsidRDefault="002934E0" w:rsidP="002934E0">
      <w:pPr>
        <w:spacing w:line="360" w:lineRule="auto"/>
        <w:rPr>
          <w:rFonts w:ascii="David" w:hAnsi="David" w:cs="David"/>
          <w:color w:val="000000" w:themeColor="text1"/>
          <w:rtl/>
        </w:rPr>
      </w:pPr>
      <w:r w:rsidRPr="007A3C4D">
        <w:rPr>
          <w:rFonts w:ascii="David" w:hAnsi="David" w:cs="David" w:hint="cs"/>
          <w:color w:val="000000" w:themeColor="text1"/>
          <w:rtl/>
        </w:rPr>
        <w:t xml:space="preserve">בתחילה הרמב״ם שולל את הפירוש המגשים, המפרש את המילה ״צלם״ כצורת האדם הגשמית, שגוף האדם הוא צלם אלוהים, ומתוך תפיסתו התיאולוגית הוא טוען שדבר זה לא ייתכן להגיד על אלהים. לכן אחר כך הוא נותן את פירושו שלו – המילים ״צלם </w:t>
      </w:r>
      <w:proofErr w:type="spellStart"/>
      <w:r w:rsidRPr="007A3C4D">
        <w:rPr>
          <w:rFonts w:ascii="David" w:hAnsi="David" w:cs="David" w:hint="cs"/>
          <w:color w:val="000000" w:themeColor="text1"/>
          <w:rtl/>
        </w:rPr>
        <w:t>ו״דמות</w:t>
      </w:r>
      <w:proofErr w:type="spellEnd"/>
      <w:r w:rsidRPr="007A3C4D">
        <w:rPr>
          <w:rFonts w:ascii="David" w:hAnsi="David" w:cs="David" w:hint="cs"/>
          <w:color w:val="000000" w:themeColor="text1"/>
          <w:rtl/>
        </w:rPr>
        <w:t xml:space="preserve">״ פירושן לפי הרמב״ם לא ״צורה״ </w:t>
      </w:r>
      <w:proofErr w:type="spellStart"/>
      <w:r w:rsidRPr="007A3C4D">
        <w:rPr>
          <w:rFonts w:ascii="David" w:hAnsi="David" w:cs="David" w:hint="cs"/>
          <w:color w:val="000000" w:themeColor="text1"/>
          <w:rtl/>
        </w:rPr>
        <w:t>ו״תואר</w:t>
      </w:r>
      <w:proofErr w:type="spellEnd"/>
      <w:r w:rsidRPr="007A3C4D">
        <w:rPr>
          <w:rFonts w:ascii="David" w:hAnsi="David" w:cs="David" w:hint="cs"/>
          <w:color w:val="000000" w:themeColor="text1"/>
          <w:rtl/>
        </w:rPr>
        <w:t xml:space="preserve">״ גשמיים, אלא ״צלם הוא נופל על הצורה הטבעית, רוצה לומר על </w:t>
      </w:r>
      <w:proofErr w:type="spellStart"/>
      <w:r w:rsidRPr="007A3C4D">
        <w:rPr>
          <w:rFonts w:ascii="David" w:hAnsi="David" w:cs="David" w:hint="cs"/>
          <w:color w:val="000000" w:themeColor="text1"/>
          <w:rtl/>
        </w:rPr>
        <w:t>הענין</w:t>
      </w:r>
      <w:proofErr w:type="spellEnd"/>
      <w:r w:rsidRPr="007A3C4D">
        <w:rPr>
          <w:rFonts w:ascii="David" w:hAnsi="David" w:cs="David" w:hint="cs"/>
          <w:color w:val="000000" w:themeColor="text1"/>
          <w:rtl/>
        </w:rPr>
        <w:t xml:space="preserve"> אשר בו נתעצם הדבר והיה מה שהוא, והוא </w:t>
      </w:r>
      <w:proofErr w:type="spellStart"/>
      <w:r w:rsidRPr="007A3C4D">
        <w:rPr>
          <w:rFonts w:ascii="David" w:hAnsi="David" w:cs="David" w:hint="cs"/>
          <w:color w:val="000000" w:themeColor="text1"/>
          <w:rtl/>
        </w:rPr>
        <w:t>אמתתו</w:t>
      </w:r>
      <w:proofErr w:type="spellEnd"/>
      <w:r w:rsidRPr="007A3C4D">
        <w:rPr>
          <w:rFonts w:ascii="David" w:hAnsi="David" w:cs="David" w:hint="cs"/>
          <w:color w:val="000000" w:themeColor="text1"/>
          <w:rtl/>
        </w:rPr>
        <w:t xml:space="preserve">״. כלומר המילים ״צלם אלהים״ הנאמרות על האדם, </w:t>
      </w:r>
      <w:r w:rsidRPr="007A3C4D">
        <w:rPr>
          <w:rFonts w:ascii="David" w:hAnsi="David" w:cs="David" w:hint="cs"/>
          <w:color w:val="000000" w:themeColor="text1"/>
          <w:rtl/>
        </w:rPr>
        <w:lastRenderedPageBreak/>
        <w:t>פירושן העניין המרכזי שבאדם. לפי הרמב״ם העניין המרכזי והאמתי באדם הוא ״ההשגה האנושית - ומפני ההשגה הזאת השכלית נאמר בו, בצלם אלהים ברא אותו״.</w:t>
      </w:r>
    </w:p>
    <w:p w:rsidR="002934E0" w:rsidRPr="007A3C4D" w:rsidRDefault="002934E0" w:rsidP="002934E0">
      <w:pPr>
        <w:spacing w:line="360" w:lineRule="auto"/>
        <w:rPr>
          <w:rFonts w:ascii="David" w:hAnsi="David" w:cs="David"/>
          <w:color w:val="000000" w:themeColor="text1"/>
          <w:rtl/>
        </w:rPr>
      </w:pPr>
    </w:p>
    <w:p w:rsidR="002934E0" w:rsidRPr="007A3C4D" w:rsidRDefault="002934E0" w:rsidP="002934E0">
      <w:pPr>
        <w:spacing w:line="360" w:lineRule="auto"/>
        <w:rPr>
          <w:rFonts w:ascii="David" w:hAnsi="David" w:cs="David"/>
          <w:color w:val="000000" w:themeColor="text1"/>
          <w:rtl/>
        </w:rPr>
      </w:pPr>
      <w:r w:rsidRPr="007A3C4D">
        <w:rPr>
          <w:rFonts w:ascii="David" w:hAnsi="David" w:cs="David" w:hint="cs"/>
          <w:color w:val="000000" w:themeColor="text1"/>
          <w:rtl/>
        </w:rPr>
        <w:t>נראה שהרמב״ם מתאר נכון (מבחינת התוכן, לא בהכרח לשונית) את היחס של רוב ככל הפירושים השונים שנביא בהמשך כלפי המושג ״צלם אלהים״ – הפירושים מפרשים את המושג מתוך תפיסתם את האדם – מהו ״</w:t>
      </w:r>
      <w:proofErr w:type="spellStart"/>
      <w:r w:rsidRPr="007A3C4D">
        <w:rPr>
          <w:rFonts w:ascii="David" w:hAnsi="David" w:cs="David" w:hint="cs"/>
          <w:color w:val="000000" w:themeColor="text1"/>
          <w:rtl/>
        </w:rPr>
        <w:t>הענין</w:t>
      </w:r>
      <w:proofErr w:type="spellEnd"/>
      <w:r w:rsidRPr="007A3C4D">
        <w:rPr>
          <w:rFonts w:ascii="David" w:hAnsi="David" w:cs="David" w:hint="cs"/>
          <w:color w:val="000000" w:themeColor="text1"/>
          <w:rtl/>
        </w:rPr>
        <w:t xml:space="preserve"> אשר בו נתעצם הדבר [במקרה זה - האדם] והיה מה שהוא, והוא </w:t>
      </w:r>
      <w:proofErr w:type="spellStart"/>
      <w:r w:rsidRPr="007A3C4D">
        <w:rPr>
          <w:rFonts w:ascii="David" w:hAnsi="David" w:cs="David" w:hint="cs"/>
          <w:color w:val="000000" w:themeColor="text1"/>
          <w:rtl/>
        </w:rPr>
        <w:t>אמתתו</w:t>
      </w:r>
      <w:proofErr w:type="spellEnd"/>
      <w:r w:rsidRPr="007A3C4D">
        <w:rPr>
          <w:rFonts w:ascii="David" w:hAnsi="David" w:cs="David" w:hint="cs"/>
          <w:color w:val="000000" w:themeColor="text1"/>
          <w:rtl/>
        </w:rPr>
        <w:t>״? נראה שלא כל הפירושים שנביא מפרשים כמו הרמב״ם, שהעניין המרכזי שבאדם הוא ״ההשגה האנושית... השכלית״.</w:t>
      </w:r>
    </w:p>
    <w:p w:rsidR="002934E0" w:rsidRPr="007A3C4D" w:rsidRDefault="002934E0" w:rsidP="002934E0">
      <w:pPr>
        <w:spacing w:line="360" w:lineRule="auto"/>
        <w:rPr>
          <w:rFonts w:ascii="David" w:hAnsi="David" w:cs="David"/>
          <w:color w:val="000000" w:themeColor="text1"/>
          <w:rtl/>
        </w:rPr>
      </w:pPr>
    </w:p>
    <w:p w:rsidR="002934E0" w:rsidRPr="007A3C4D" w:rsidRDefault="002934E0" w:rsidP="00D13D9A">
      <w:pPr>
        <w:pStyle w:val="a3"/>
        <w:numPr>
          <w:ilvl w:val="0"/>
          <w:numId w:val="2"/>
        </w:numPr>
        <w:spacing w:line="360" w:lineRule="auto"/>
        <w:outlineLvl w:val="1"/>
        <w:rPr>
          <w:rFonts w:ascii="David" w:hAnsi="David" w:cs="David"/>
          <w:b/>
          <w:bCs/>
          <w:color w:val="000000" w:themeColor="text1"/>
          <w:u w:val="single"/>
          <w:rtl/>
        </w:rPr>
      </w:pPr>
      <w:bookmarkStart w:id="4" w:name="_Toc16436601"/>
      <w:r w:rsidRPr="007A3C4D">
        <w:rPr>
          <w:rFonts w:ascii="David" w:hAnsi="David" w:cs="David" w:hint="cs"/>
          <w:b/>
          <w:bCs/>
          <w:color w:val="000000" w:themeColor="text1"/>
          <w:u w:val="single"/>
          <w:rtl/>
        </w:rPr>
        <w:t xml:space="preserve">הרמב״ם והשגת </w:t>
      </w:r>
      <w:proofErr w:type="spellStart"/>
      <w:r w:rsidRPr="007A3C4D">
        <w:rPr>
          <w:rFonts w:ascii="David" w:hAnsi="David" w:cs="David" w:hint="cs"/>
          <w:b/>
          <w:bCs/>
          <w:color w:val="000000" w:themeColor="text1"/>
          <w:u w:val="single"/>
          <w:rtl/>
        </w:rPr>
        <w:t>הראב״ד</w:t>
      </w:r>
      <w:proofErr w:type="spellEnd"/>
      <w:r w:rsidRPr="007A3C4D">
        <w:rPr>
          <w:rFonts w:ascii="David" w:hAnsi="David" w:cs="David" w:hint="cs"/>
          <w:b/>
          <w:bCs/>
          <w:color w:val="000000" w:themeColor="text1"/>
          <w:u w:val="single"/>
          <w:rtl/>
        </w:rPr>
        <w:t xml:space="preserve"> ביחס ללגיטימיות של תפיסת ההגשמה</w:t>
      </w:r>
      <w:bookmarkEnd w:id="4"/>
    </w:p>
    <w:p w:rsidR="002934E0" w:rsidRPr="007A3C4D" w:rsidRDefault="002934E0" w:rsidP="002934E0">
      <w:pPr>
        <w:autoSpaceDE w:val="0"/>
        <w:autoSpaceDN w:val="0"/>
        <w:adjustRightInd w:val="0"/>
        <w:spacing w:line="360" w:lineRule="auto"/>
        <w:ind w:left="720"/>
        <w:rPr>
          <w:rFonts w:ascii="David" w:hAnsi="David" w:cs="David"/>
          <w:b/>
          <w:bCs/>
          <w:color w:val="000000" w:themeColor="text1"/>
          <w:u w:val="single"/>
          <w:rtl/>
        </w:rPr>
      </w:pPr>
      <w:r w:rsidRPr="007A3C4D">
        <w:rPr>
          <w:rFonts w:ascii="David" w:hAnsi="David" w:cs="David" w:hint="cs"/>
          <w:color w:val="000000" w:themeColor="text1"/>
          <w:rtl/>
        </w:rPr>
        <w:t xml:space="preserve">חמשה הן הנקראים מינים: האומר שאין שם אלוה ואין לעולם מנהיג, והאומר שיש שם מנהיג אבל הן שנים או יותר, </w:t>
      </w:r>
      <w:r w:rsidRPr="007A3C4D">
        <w:rPr>
          <w:rFonts w:ascii="David" w:hAnsi="David" w:cs="David" w:hint="cs"/>
          <w:b/>
          <w:bCs/>
          <w:color w:val="000000" w:themeColor="text1"/>
          <w:rtl/>
        </w:rPr>
        <w:t xml:space="preserve">והאומר שיש שם </w:t>
      </w:r>
      <w:proofErr w:type="spellStart"/>
      <w:r w:rsidRPr="007A3C4D">
        <w:rPr>
          <w:rFonts w:ascii="David" w:hAnsi="David" w:cs="David" w:hint="cs"/>
          <w:b/>
          <w:bCs/>
          <w:color w:val="000000" w:themeColor="text1"/>
          <w:rtl/>
        </w:rPr>
        <w:t>רבון</w:t>
      </w:r>
      <w:proofErr w:type="spellEnd"/>
      <w:r w:rsidRPr="007A3C4D">
        <w:rPr>
          <w:rFonts w:ascii="David" w:hAnsi="David" w:cs="David" w:hint="cs"/>
          <w:b/>
          <w:bCs/>
          <w:color w:val="000000" w:themeColor="text1"/>
          <w:rtl/>
        </w:rPr>
        <w:t xml:space="preserve"> אחד אבל שהוא גוף ובעל תמונה</w:t>
      </w:r>
      <w:r w:rsidRPr="007A3C4D">
        <w:rPr>
          <w:rFonts w:ascii="David" w:hAnsi="David" w:cs="David" w:hint="cs"/>
          <w:color w:val="000000" w:themeColor="text1"/>
          <w:rtl/>
        </w:rPr>
        <w:t xml:space="preserve">, וכן האומר שאינו לבדו הראשון וצור לכל, וכן העובד כוכב או מזל וזולתו כדי להיות מליץ בינו ובין </w:t>
      </w:r>
      <w:proofErr w:type="spellStart"/>
      <w:r w:rsidRPr="007A3C4D">
        <w:rPr>
          <w:rFonts w:ascii="David" w:hAnsi="David" w:cs="David" w:hint="cs"/>
          <w:color w:val="000000" w:themeColor="text1"/>
          <w:rtl/>
        </w:rPr>
        <w:t>רבון</w:t>
      </w:r>
      <w:proofErr w:type="spellEnd"/>
      <w:r w:rsidRPr="007A3C4D">
        <w:rPr>
          <w:rFonts w:ascii="David" w:hAnsi="David" w:cs="David" w:hint="cs"/>
          <w:color w:val="000000" w:themeColor="text1"/>
          <w:rtl/>
        </w:rPr>
        <w:t xml:space="preserve"> העולמים כל אחד מחמשה אלו הוא מין.</w:t>
      </w:r>
      <w:r w:rsidRPr="007A3C4D">
        <w:rPr>
          <w:rStyle w:val="a6"/>
          <w:rFonts w:ascii="David" w:hAnsi="David" w:cs="David" w:hint="cs"/>
          <w:color w:val="000000" w:themeColor="text1"/>
          <w:rtl/>
        </w:rPr>
        <w:footnoteReference w:id="9"/>
      </w:r>
      <w:r w:rsidRPr="007A3C4D">
        <w:rPr>
          <w:rFonts w:ascii="David" w:hAnsi="David" w:cs="David" w:hint="cs"/>
          <w:color w:val="000000" w:themeColor="text1"/>
          <w:rtl/>
        </w:rPr>
        <w:t xml:space="preserve"> </w:t>
      </w:r>
    </w:p>
    <w:p w:rsidR="002934E0" w:rsidRPr="007A3C4D" w:rsidRDefault="002934E0" w:rsidP="002934E0">
      <w:pPr>
        <w:autoSpaceDE w:val="0"/>
        <w:autoSpaceDN w:val="0"/>
        <w:adjustRightInd w:val="0"/>
        <w:spacing w:line="360" w:lineRule="auto"/>
        <w:jc w:val="both"/>
        <w:rPr>
          <w:rFonts w:ascii="David" w:hAnsi="David" w:cs="David"/>
          <w:color w:val="000000" w:themeColor="text1"/>
          <w:rtl/>
        </w:rPr>
      </w:pPr>
      <w:r w:rsidRPr="007A3C4D">
        <w:rPr>
          <w:rFonts w:ascii="David" w:hAnsi="David" w:cs="David" w:hint="cs"/>
          <w:color w:val="000000" w:themeColor="text1"/>
          <w:rtl/>
        </w:rPr>
        <w:t xml:space="preserve"> הרמב״ם פוסק כאן: שהאומר שיש </w:t>
      </w:r>
      <w:proofErr w:type="spellStart"/>
      <w:r w:rsidRPr="007A3C4D">
        <w:rPr>
          <w:rFonts w:ascii="David" w:hAnsi="David" w:cs="David" w:hint="cs"/>
          <w:color w:val="000000" w:themeColor="text1"/>
          <w:rtl/>
        </w:rPr>
        <w:t>רבון</w:t>
      </w:r>
      <w:proofErr w:type="spellEnd"/>
      <w:r w:rsidRPr="007A3C4D">
        <w:rPr>
          <w:rFonts w:ascii="David" w:hAnsi="David" w:cs="David" w:hint="cs"/>
          <w:color w:val="000000" w:themeColor="text1"/>
          <w:rtl/>
        </w:rPr>
        <w:t xml:space="preserve"> אחד אבל שהוא גוף ובעל תמונה – נקרא מין. זוהי הגדרה חריפה מאד, שלמעשה </w:t>
      </w:r>
      <w:proofErr w:type="spellStart"/>
      <w:r w:rsidRPr="007A3C4D">
        <w:rPr>
          <w:rFonts w:ascii="David" w:hAnsi="David" w:cs="David" w:hint="cs"/>
          <w:color w:val="000000" w:themeColor="text1"/>
          <w:rtl/>
        </w:rPr>
        <w:t>מביחנת</w:t>
      </w:r>
      <w:proofErr w:type="spellEnd"/>
      <w:r w:rsidRPr="007A3C4D">
        <w:rPr>
          <w:rFonts w:ascii="David" w:hAnsi="David" w:cs="David" w:hint="cs"/>
          <w:color w:val="000000" w:themeColor="text1"/>
          <w:rtl/>
        </w:rPr>
        <w:t xml:space="preserve"> </w:t>
      </w:r>
      <w:proofErr w:type="spellStart"/>
      <w:r w:rsidRPr="007A3C4D">
        <w:rPr>
          <w:rFonts w:ascii="David" w:hAnsi="David" w:cs="David" w:hint="cs"/>
          <w:color w:val="000000" w:themeColor="text1"/>
          <w:rtl/>
        </w:rPr>
        <w:t>הרבמ״ם</w:t>
      </w:r>
      <w:proofErr w:type="spellEnd"/>
      <w:r w:rsidRPr="007A3C4D">
        <w:rPr>
          <w:rFonts w:ascii="David" w:hAnsi="David" w:cs="David" w:hint="cs"/>
          <w:color w:val="000000" w:themeColor="text1"/>
          <w:rtl/>
        </w:rPr>
        <w:t xml:space="preserve"> מוציאה מכלל ישראל אדם שמחזיק בתפיסה תיאולוגית מגשימה או </w:t>
      </w:r>
      <w:proofErr w:type="spellStart"/>
      <w:r w:rsidRPr="007A3C4D">
        <w:rPr>
          <w:rFonts w:ascii="David" w:hAnsi="David" w:cs="David" w:hint="cs"/>
          <w:color w:val="000000" w:themeColor="text1"/>
          <w:rtl/>
        </w:rPr>
        <w:t>אנרופומורפית</w:t>
      </w:r>
      <w:proofErr w:type="spellEnd"/>
      <w:r w:rsidRPr="007A3C4D">
        <w:rPr>
          <w:rFonts w:ascii="David" w:hAnsi="David" w:cs="David" w:hint="cs"/>
          <w:color w:val="000000" w:themeColor="text1"/>
          <w:rtl/>
        </w:rPr>
        <w:t>.</w:t>
      </w:r>
    </w:p>
    <w:p w:rsidR="002934E0" w:rsidRPr="007A3C4D" w:rsidRDefault="002934E0" w:rsidP="002934E0">
      <w:pPr>
        <w:autoSpaceDE w:val="0"/>
        <w:autoSpaceDN w:val="0"/>
        <w:adjustRightInd w:val="0"/>
        <w:spacing w:line="360" w:lineRule="auto"/>
        <w:jc w:val="both"/>
        <w:rPr>
          <w:rFonts w:ascii="David" w:hAnsi="David" w:cs="David"/>
          <w:color w:val="000000" w:themeColor="text1"/>
          <w:rtl/>
        </w:rPr>
      </w:pPr>
    </w:p>
    <w:p w:rsidR="002934E0" w:rsidRPr="007A3C4D" w:rsidRDefault="002934E0" w:rsidP="002934E0">
      <w:pPr>
        <w:autoSpaceDE w:val="0"/>
        <w:autoSpaceDN w:val="0"/>
        <w:adjustRightInd w:val="0"/>
        <w:spacing w:line="360" w:lineRule="auto"/>
        <w:jc w:val="both"/>
        <w:rPr>
          <w:rFonts w:ascii="David" w:hAnsi="David" w:cs="David"/>
          <w:color w:val="000000" w:themeColor="text1"/>
          <w:rtl/>
        </w:rPr>
      </w:pPr>
      <w:proofErr w:type="spellStart"/>
      <w:r w:rsidRPr="007A3C4D">
        <w:rPr>
          <w:rFonts w:ascii="David" w:hAnsi="David" w:cs="David" w:hint="cs"/>
          <w:color w:val="000000" w:themeColor="text1"/>
          <w:rtl/>
        </w:rPr>
        <w:t>הראב״ד</w:t>
      </w:r>
      <w:proofErr w:type="spellEnd"/>
      <w:r w:rsidRPr="007A3C4D">
        <w:rPr>
          <w:rFonts w:ascii="David" w:hAnsi="David" w:cs="David" w:hint="cs"/>
          <w:color w:val="000000" w:themeColor="text1"/>
          <w:rtl/>
        </w:rPr>
        <w:t xml:space="preserve"> בהשגתו על הלכה זו כותב:</w:t>
      </w:r>
    </w:p>
    <w:p w:rsidR="002934E0" w:rsidRPr="007A3C4D" w:rsidRDefault="002934E0" w:rsidP="002934E0">
      <w:pPr>
        <w:spacing w:line="360" w:lineRule="auto"/>
        <w:ind w:left="720"/>
        <w:rPr>
          <w:rFonts w:ascii="David" w:eastAsia="Times New Roman" w:hAnsi="David" w:cs="David"/>
          <w:color w:val="000000" w:themeColor="text1"/>
          <w:rtl/>
        </w:rPr>
      </w:pPr>
      <w:r w:rsidRPr="007A3C4D">
        <w:rPr>
          <w:rFonts w:ascii="David" w:eastAsia="Times New Roman" w:hAnsi="David" w:cs="David" w:hint="cs"/>
          <w:color w:val="000000" w:themeColor="text1"/>
          <w:u w:val="single"/>
          <w:rtl/>
        </w:rPr>
        <w:t>והאומר שיש שם ריבון אחד אבל שהוא גוף ובעל תמונה</w:t>
      </w:r>
      <w:r w:rsidRPr="007A3C4D">
        <w:rPr>
          <w:rFonts w:ascii="David" w:eastAsia="Times New Roman" w:hAnsi="David" w:cs="David" w:hint="cs"/>
          <w:color w:val="000000" w:themeColor="text1"/>
          <w:rtl/>
        </w:rPr>
        <w:t> </w:t>
      </w:r>
      <w:r w:rsidRPr="007A3C4D">
        <w:rPr>
          <w:rFonts w:ascii="David" w:eastAsia="Times New Roman" w:hAnsi="David" w:cs="David" w:hint="cs"/>
          <w:color w:val="000000" w:themeColor="text1"/>
        </w:rPr>
        <w:t>– </w:t>
      </w:r>
      <w:r w:rsidRPr="007A3C4D">
        <w:rPr>
          <w:rFonts w:ascii="David" w:eastAsia="Times New Roman" w:hAnsi="David" w:cs="David" w:hint="cs"/>
          <w:color w:val="000000" w:themeColor="text1"/>
          <w:rtl/>
        </w:rPr>
        <w:t>אמר אברהם: ולמה קרא לזה מין? וכמה גדולים וטובים ממנו הלכו בזו המחשבה לפי מה שראו במקראות, ויותר ממה שראו בדברי האגדות המשבשות את הדעות</w:t>
      </w:r>
      <w:r w:rsidRPr="007A3C4D">
        <w:rPr>
          <w:rFonts w:ascii="David" w:eastAsia="Times New Roman" w:hAnsi="David" w:cs="David" w:hint="cs"/>
          <w:color w:val="000000" w:themeColor="text1"/>
        </w:rPr>
        <w:t>.</w:t>
      </w:r>
    </w:p>
    <w:p w:rsidR="002934E0" w:rsidRPr="007A3C4D" w:rsidRDefault="002934E0" w:rsidP="002934E0">
      <w:pPr>
        <w:autoSpaceDE w:val="0"/>
        <w:autoSpaceDN w:val="0"/>
        <w:adjustRightInd w:val="0"/>
        <w:spacing w:line="360" w:lineRule="auto"/>
        <w:jc w:val="both"/>
        <w:rPr>
          <w:rFonts w:ascii="David" w:hAnsi="David" w:cs="David"/>
          <w:color w:val="000000" w:themeColor="text1"/>
          <w:rtl/>
        </w:rPr>
      </w:pPr>
      <w:r w:rsidRPr="007A3C4D">
        <w:rPr>
          <w:rFonts w:ascii="David" w:hAnsi="David" w:cs="David" w:hint="cs"/>
          <w:color w:val="000000" w:themeColor="text1"/>
          <w:rtl/>
        </w:rPr>
        <w:t xml:space="preserve">נשים לב למה שכותב </w:t>
      </w:r>
      <w:proofErr w:type="spellStart"/>
      <w:r w:rsidRPr="007A3C4D">
        <w:rPr>
          <w:rFonts w:ascii="David" w:hAnsi="David" w:cs="David" w:hint="cs"/>
          <w:color w:val="000000" w:themeColor="text1"/>
          <w:rtl/>
        </w:rPr>
        <w:t>הראב״ד</w:t>
      </w:r>
      <w:proofErr w:type="spellEnd"/>
      <w:r w:rsidRPr="007A3C4D">
        <w:rPr>
          <w:rFonts w:ascii="David" w:hAnsi="David" w:cs="David" w:hint="cs"/>
          <w:color w:val="000000" w:themeColor="text1"/>
          <w:rtl/>
        </w:rPr>
        <w:t xml:space="preserve"> – </w:t>
      </w:r>
      <w:proofErr w:type="spellStart"/>
      <w:r w:rsidRPr="007A3C4D">
        <w:rPr>
          <w:rFonts w:ascii="David" w:hAnsi="David" w:cs="David" w:hint="cs"/>
          <w:color w:val="000000" w:themeColor="text1"/>
          <w:rtl/>
        </w:rPr>
        <w:t>הראב״ד</w:t>
      </w:r>
      <w:proofErr w:type="spellEnd"/>
      <w:r w:rsidRPr="007A3C4D">
        <w:rPr>
          <w:rFonts w:ascii="David" w:hAnsi="David" w:cs="David" w:hint="cs"/>
          <w:color w:val="000000" w:themeColor="text1"/>
          <w:rtl/>
        </w:rPr>
        <w:t xml:space="preserve"> מסכים עם </w:t>
      </w:r>
      <w:proofErr w:type="spellStart"/>
      <w:r w:rsidRPr="007A3C4D">
        <w:rPr>
          <w:rFonts w:ascii="David" w:hAnsi="David" w:cs="David" w:hint="cs"/>
          <w:color w:val="000000" w:themeColor="text1"/>
          <w:rtl/>
        </w:rPr>
        <w:t>הרבמ״ם</w:t>
      </w:r>
      <w:proofErr w:type="spellEnd"/>
      <w:r w:rsidRPr="007A3C4D">
        <w:rPr>
          <w:rFonts w:ascii="David" w:hAnsi="David" w:cs="David" w:hint="cs"/>
          <w:color w:val="000000" w:themeColor="text1"/>
          <w:rtl/>
        </w:rPr>
        <w:t xml:space="preserve"> תאולוגית, לכן הוא כותב שמי שהחזיקו בתפיסה מגשימה טעו כי ״הלכו בזו המחשבה לפי מה שראו במקראות, ויותר ממה שראו בדברי האגדות המשבשות את הדעות״. </w:t>
      </w:r>
      <w:r w:rsidRPr="007A3C4D">
        <w:rPr>
          <w:rFonts w:ascii="David" w:hAnsi="David" w:cs="David" w:hint="cs"/>
          <w:b/>
          <w:bCs/>
          <w:color w:val="000000" w:themeColor="text1"/>
          <w:rtl/>
        </w:rPr>
        <w:t>אבל</w:t>
      </w:r>
      <w:r w:rsidRPr="007A3C4D">
        <w:rPr>
          <w:rFonts w:ascii="David" w:hAnsi="David" w:cs="David" w:hint="cs"/>
          <w:color w:val="000000" w:themeColor="text1"/>
          <w:rtl/>
        </w:rPr>
        <w:t xml:space="preserve"> – תפיסה זו, למרות שאינה נכונה, היא לגיטימית - ואי אפשר לקרוא ״מין״ למי שמחזיק בה ולהוציא  אותו מכלל ישראל. ויותר מכך כותב </w:t>
      </w:r>
      <w:proofErr w:type="spellStart"/>
      <w:r w:rsidRPr="007A3C4D">
        <w:rPr>
          <w:rFonts w:ascii="David" w:hAnsi="David" w:cs="David" w:hint="cs"/>
          <w:color w:val="000000" w:themeColor="text1"/>
          <w:rtl/>
        </w:rPr>
        <w:t>הראב״ד</w:t>
      </w:r>
      <w:proofErr w:type="spellEnd"/>
      <w:r w:rsidRPr="007A3C4D">
        <w:rPr>
          <w:rFonts w:ascii="David" w:hAnsi="David" w:cs="David" w:hint="cs"/>
          <w:color w:val="000000" w:themeColor="text1"/>
          <w:rtl/>
        </w:rPr>
        <w:t xml:space="preserve"> – שחכמים </w:t>
      </w:r>
      <w:r w:rsidRPr="007A3C4D">
        <w:rPr>
          <w:rFonts w:ascii="David" w:hAnsi="David" w:cs="David" w:hint="cs"/>
          <w:b/>
          <w:bCs/>
          <w:color w:val="000000" w:themeColor="text1"/>
          <w:rtl/>
        </w:rPr>
        <w:t xml:space="preserve">יותר גדולים וטובים </w:t>
      </w:r>
      <w:r w:rsidRPr="007A3C4D">
        <w:rPr>
          <w:rFonts w:ascii="David" w:hAnsi="David" w:cs="David" w:hint="cs"/>
          <w:color w:val="000000" w:themeColor="text1"/>
          <w:rtl/>
        </w:rPr>
        <w:t>מהרמב״ם עצמו הלכו בדרך הזו, מה שמוכיח שהתפיסה הזו היא לא מוקצה מחמת מיאוס במסורת היהודית כפי שמגדיר אותה הרמב״ם.</w:t>
      </w:r>
      <w:r w:rsidRPr="007A3C4D">
        <w:rPr>
          <w:rStyle w:val="a6"/>
          <w:rFonts w:ascii="David" w:hAnsi="David" w:cs="David" w:hint="cs"/>
          <w:color w:val="000000" w:themeColor="text1"/>
          <w:rtl/>
        </w:rPr>
        <w:footnoteReference w:id="10"/>
      </w:r>
    </w:p>
    <w:p w:rsidR="002934E0" w:rsidRPr="007A3C4D" w:rsidRDefault="002934E0" w:rsidP="002934E0">
      <w:pPr>
        <w:autoSpaceDE w:val="0"/>
        <w:autoSpaceDN w:val="0"/>
        <w:adjustRightInd w:val="0"/>
        <w:spacing w:line="360" w:lineRule="auto"/>
        <w:jc w:val="both"/>
        <w:rPr>
          <w:rFonts w:ascii="David" w:hAnsi="David" w:cs="David"/>
          <w:color w:val="000000" w:themeColor="text1"/>
          <w:rtl/>
        </w:rPr>
      </w:pPr>
    </w:p>
    <w:p w:rsidR="002934E0" w:rsidRPr="007A3C4D" w:rsidRDefault="002934E0" w:rsidP="00D13D9A">
      <w:pPr>
        <w:pStyle w:val="a3"/>
        <w:numPr>
          <w:ilvl w:val="0"/>
          <w:numId w:val="2"/>
        </w:numPr>
        <w:autoSpaceDE w:val="0"/>
        <w:autoSpaceDN w:val="0"/>
        <w:adjustRightInd w:val="0"/>
        <w:spacing w:line="360" w:lineRule="auto"/>
        <w:jc w:val="both"/>
        <w:outlineLvl w:val="1"/>
        <w:rPr>
          <w:rFonts w:ascii="David" w:hAnsi="David" w:cs="David"/>
          <w:b/>
          <w:bCs/>
          <w:color w:val="000000" w:themeColor="text1"/>
          <w:u w:val="single"/>
          <w:rtl/>
        </w:rPr>
      </w:pPr>
      <w:bookmarkStart w:id="5" w:name="_Toc16436602"/>
      <w:r w:rsidRPr="007A3C4D">
        <w:rPr>
          <w:rFonts w:ascii="David" w:hAnsi="David" w:cs="David" w:hint="cs"/>
          <w:b/>
          <w:bCs/>
          <w:color w:val="000000" w:themeColor="text1"/>
          <w:u w:val="single"/>
          <w:rtl/>
        </w:rPr>
        <w:t xml:space="preserve">ר׳ </w:t>
      </w:r>
      <w:proofErr w:type="spellStart"/>
      <w:r w:rsidRPr="007A3C4D">
        <w:rPr>
          <w:rFonts w:ascii="David" w:hAnsi="David" w:cs="David" w:hint="cs"/>
          <w:b/>
          <w:bCs/>
          <w:color w:val="000000" w:themeColor="text1"/>
          <w:u w:val="single"/>
          <w:rtl/>
        </w:rPr>
        <w:t>קלונימוס</w:t>
      </w:r>
      <w:proofErr w:type="spellEnd"/>
      <w:r w:rsidRPr="007A3C4D">
        <w:rPr>
          <w:rFonts w:ascii="David" w:hAnsi="David" w:cs="David" w:hint="cs"/>
          <w:b/>
          <w:bCs/>
          <w:color w:val="000000" w:themeColor="text1"/>
          <w:u w:val="single"/>
          <w:rtl/>
        </w:rPr>
        <w:t xml:space="preserve"> </w:t>
      </w:r>
      <w:proofErr w:type="spellStart"/>
      <w:r w:rsidRPr="007A3C4D">
        <w:rPr>
          <w:rFonts w:ascii="David" w:hAnsi="David" w:cs="David" w:hint="cs"/>
          <w:b/>
          <w:bCs/>
          <w:color w:val="000000" w:themeColor="text1"/>
          <w:u w:val="single"/>
          <w:rtl/>
        </w:rPr>
        <w:t>קלמיש</w:t>
      </w:r>
      <w:proofErr w:type="spellEnd"/>
      <w:r w:rsidRPr="007A3C4D">
        <w:rPr>
          <w:rFonts w:ascii="David" w:hAnsi="David" w:cs="David" w:hint="cs"/>
          <w:b/>
          <w:bCs/>
          <w:color w:val="000000" w:themeColor="text1"/>
          <w:u w:val="single"/>
          <w:rtl/>
        </w:rPr>
        <w:t xml:space="preserve"> שפירא (האדמו״ר </w:t>
      </w:r>
      <w:proofErr w:type="spellStart"/>
      <w:r w:rsidRPr="007A3C4D">
        <w:rPr>
          <w:rFonts w:ascii="David" w:hAnsi="David" w:cs="David" w:hint="cs"/>
          <w:b/>
          <w:bCs/>
          <w:color w:val="000000" w:themeColor="text1"/>
          <w:u w:val="single"/>
          <w:rtl/>
        </w:rPr>
        <w:t>מפיאסצנה</w:t>
      </w:r>
      <w:proofErr w:type="spellEnd"/>
      <w:r w:rsidRPr="007A3C4D">
        <w:rPr>
          <w:rFonts w:ascii="David" w:hAnsi="David" w:cs="David" w:hint="cs"/>
          <w:b/>
          <w:bCs/>
          <w:color w:val="000000" w:themeColor="text1"/>
          <w:u w:val="single"/>
          <w:rtl/>
        </w:rPr>
        <w:t xml:space="preserve">) – דמיון האל </w:t>
      </w:r>
      <w:r w:rsidR="00DD35BD">
        <w:rPr>
          <w:rFonts w:ascii="David" w:hAnsi="David" w:cs="David" w:hint="cs"/>
          <w:b/>
          <w:bCs/>
          <w:color w:val="000000" w:themeColor="text1"/>
          <w:u w:val="single"/>
          <w:rtl/>
        </w:rPr>
        <w:t xml:space="preserve">(כמעט) </w:t>
      </w:r>
      <w:r w:rsidRPr="007A3C4D">
        <w:rPr>
          <w:rFonts w:ascii="David" w:hAnsi="David" w:cs="David" w:hint="cs"/>
          <w:b/>
          <w:bCs/>
          <w:color w:val="000000" w:themeColor="text1"/>
          <w:u w:val="single"/>
          <w:rtl/>
        </w:rPr>
        <w:t>לכתחילה</w:t>
      </w:r>
      <w:bookmarkEnd w:id="5"/>
    </w:p>
    <w:p w:rsidR="002934E0" w:rsidRPr="007A3C4D" w:rsidRDefault="002934E0" w:rsidP="002934E0">
      <w:pPr>
        <w:spacing w:line="360" w:lineRule="auto"/>
        <w:rPr>
          <w:rFonts w:ascii="David" w:eastAsia="Times New Roman" w:hAnsi="David" w:cs="David"/>
          <w:color w:val="000000" w:themeColor="text1"/>
        </w:rPr>
      </w:pPr>
      <w:r w:rsidRPr="007A3C4D">
        <w:rPr>
          <w:rFonts w:ascii="David" w:eastAsia="Times New Roman" w:hAnsi="David" w:cs="David" w:hint="cs"/>
          <w:color w:val="000000" w:themeColor="text1"/>
          <w:rtl/>
        </w:rPr>
        <w:t xml:space="preserve">רבי </w:t>
      </w:r>
      <w:proofErr w:type="spellStart"/>
      <w:r w:rsidRPr="007A3C4D">
        <w:rPr>
          <w:rFonts w:ascii="David" w:eastAsia="Times New Roman" w:hAnsi="David" w:cs="David" w:hint="cs"/>
          <w:color w:val="000000" w:themeColor="text1"/>
          <w:rtl/>
        </w:rPr>
        <w:t>קלונימוס</w:t>
      </w:r>
      <w:proofErr w:type="spellEnd"/>
      <w:r w:rsidRPr="007A3C4D">
        <w:rPr>
          <w:rFonts w:ascii="David" w:eastAsia="Times New Roman" w:hAnsi="David" w:cs="David" w:hint="cs"/>
          <w:color w:val="000000" w:themeColor="text1"/>
          <w:rtl/>
        </w:rPr>
        <w:t xml:space="preserve"> </w:t>
      </w:r>
      <w:proofErr w:type="spellStart"/>
      <w:r w:rsidRPr="007A3C4D">
        <w:rPr>
          <w:rFonts w:ascii="David" w:eastAsia="Times New Roman" w:hAnsi="David" w:cs="David" w:hint="cs"/>
          <w:color w:val="000000" w:themeColor="text1"/>
          <w:rtl/>
        </w:rPr>
        <w:t>קלמיש</w:t>
      </w:r>
      <w:proofErr w:type="spellEnd"/>
      <w:r w:rsidRPr="007A3C4D">
        <w:rPr>
          <w:rFonts w:ascii="David" w:eastAsia="Times New Roman" w:hAnsi="David" w:cs="David" w:hint="cs"/>
          <w:color w:val="000000" w:themeColor="text1"/>
          <w:rtl/>
        </w:rPr>
        <w:t xml:space="preserve"> שפירא - האדמו"ר </w:t>
      </w:r>
      <w:proofErr w:type="spellStart"/>
      <w:r w:rsidRPr="007A3C4D">
        <w:rPr>
          <w:rFonts w:ascii="David" w:eastAsia="Times New Roman" w:hAnsi="David" w:cs="David" w:hint="cs"/>
          <w:color w:val="000000" w:themeColor="text1"/>
          <w:rtl/>
        </w:rPr>
        <w:t>מפיאסצנה</w:t>
      </w:r>
      <w:proofErr w:type="spellEnd"/>
      <w:r w:rsidRPr="007A3C4D">
        <w:rPr>
          <w:rFonts w:ascii="David" w:eastAsia="Times New Roman" w:hAnsi="David" w:cs="David" w:hint="cs"/>
          <w:color w:val="000000" w:themeColor="text1"/>
          <w:rtl/>
        </w:rPr>
        <w:t xml:space="preserve"> (1889 - 1943), כתב קונטרס בשם ״בני מחשבה טובה״ </w:t>
      </w:r>
      <w:r w:rsidRPr="007A3C4D">
        <w:rPr>
          <w:rFonts w:ascii="David" w:eastAsia="Times New Roman" w:hAnsi="David" w:cs="David" w:hint="cs"/>
          <w:color w:val="000000" w:themeColor="text1"/>
        </w:rPr>
        <w:t xml:space="preserve">- </w:t>
      </w:r>
      <w:r w:rsidRPr="007A3C4D">
        <w:rPr>
          <w:rFonts w:ascii="David" w:eastAsia="Times New Roman" w:hAnsi="David" w:cs="David" w:hint="cs"/>
          <w:color w:val="000000" w:themeColor="text1"/>
          <w:rtl/>
        </w:rPr>
        <w:t xml:space="preserve"> שנועד להדרכת חבורת אנשים השואפים להתעלות בעבודת ה׳.</w:t>
      </w:r>
    </w:p>
    <w:p w:rsidR="002934E0" w:rsidRPr="007A3C4D" w:rsidRDefault="002934E0" w:rsidP="002934E0">
      <w:pPr>
        <w:spacing w:line="360" w:lineRule="auto"/>
        <w:rPr>
          <w:rFonts w:ascii="David" w:eastAsia="Times New Roman" w:hAnsi="David" w:cs="David"/>
          <w:color w:val="000000" w:themeColor="text1"/>
          <w:rtl/>
        </w:rPr>
      </w:pPr>
      <w:r w:rsidRPr="007A3C4D">
        <w:rPr>
          <w:rFonts w:ascii="David" w:eastAsia="Times New Roman" w:hAnsi="David" w:cs="David" w:hint="cs"/>
          <w:color w:val="000000" w:themeColor="text1"/>
          <w:rtl/>
        </w:rPr>
        <w:t>מתוך שאלה בעבודת ה׳ ששאל אותו אברך אחד, הוא מגיע להתעסק בסוגיית ההגשמה כפי שכתב עליה הרמב״ם בטקסט שהבאנו לעייל:</w:t>
      </w:r>
    </w:p>
    <w:p w:rsidR="002934E0" w:rsidRPr="007A3C4D" w:rsidRDefault="002934E0" w:rsidP="002934E0">
      <w:pPr>
        <w:spacing w:line="360" w:lineRule="auto"/>
        <w:ind w:left="720"/>
        <w:rPr>
          <w:rFonts w:ascii="David" w:eastAsia="Times New Roman" w:hAnsi="David" w:cs="David"/>
          <w:color w:val="000000" w:themeColor="text1"/>
          <w:rtl/>
        </w:rPr>
      </w:pPr>
      <w:r w:rsidRPr="007A3C4D">
        <w:rPr>
          <w:rFonts w:ascii="David" w:eastAsia="Times New Roman" w:hAnsi="David" w:cs="David" w:hint="cs"/>
          <w:color w:val="000000" w:themeColor="text1"/>
          <w:rtl/>
        </w:rPr>
        <w:t xml:space="preserve">כבר התנצל אברך לפני ואמר: "אם הייתי יכול לצייר לפני איזה דמות בשעה שאני עומד לפני ה׳ יתברך בתפילה, הייתי מתעורר פשוט על כל פנים כמו מי שמבקש ומתחנן לפני </w:t>
      </w:r>
      <w:proofErr w:type="spellStart"/>
      <w:r w:rsidRPr="007A3C4D">
        <w:rPr>
          <w:rFonts w:ascii="David" w:eastAsia="Times New Roman" w:hAnsi="David" w:cs="David" w:hint="cs"/>
          <w:color w:val="000000" w:themeColor="text1"/>
          <w:rtl/>
        </w:rPr>
        <w:lastRenderedPageBreak/>
        <w:t>הכל</w:t>
      </w:r>
      <w:proofErr w:type="spellEnd"/>
      <w:r w:rsidRPr="007A3C4D">
        <w:rPr>
          <w:rFonts w:ascii="David" w:eastAsia="Times New Roman" w:hAnsi="David" w:cs="David" w:hint="cs"/>
          <w:color w:val="000000" w:themeColor="text1"/>
          <w:rtl/>
        </w:rPr>
        <w:t xml:space="preserve"> יכול שיש בידו להושיע לי, או שהייתי מזדעזע ומרתת מן המחשבה והציור בעצמו שאני עומד לפני </w:t>
      </w:r>
      <w:proofErr w:type="spellStart"/>
      <w:r w:rsidRPr="007A3C4D">
        <w:rPr>
          <w:rFonts w:ascii="David" w:eastAsia="Times New Roman" w:hAnsi="David" w:cs="David" w:hint="cs"/>
          <w:color w:val="000000" w:themeColor="text1"/>
          <w:rtl/>
        </w:rPr>
        <w:t>כסא</w:t>
      </w:r>
      <w:proofErr w:type="spellEnd"/>
      <w:r w:rsidRPr="007A3C4D">
        <w:rPr>
          <w:rFonts w:ascii="David" w:eastAsia="Times New Roman" w:hAnsi="David" w:cs="David" w:hint="cs"/>
          <w:color w:val="000000" w:themeColor="text1"/>
          <w:rtl/>
        </w:rPr>
        <w:t xml:space="preserve"> הכבוד, אבל כיון שאסור לי לצייר שום דמות וציור רק ידיעה שהיא בלא מחשבה, ובלא מחשבה אי אפשר לי להתעורר אם לא באה ההתעוררות מעצמה, ומכל שכן שאוכל עוד להתמיד בהרגשות התלהבות, זה אי אפשר לי כלל. ומי יודע אם לא הייתה זאת גם יסוד וסיבת חטא הערב רב, שאמרו עשה לנו אלהים שילכו לפנינו, ושנראהו, רק הם הרחיקו ללכת ולבקש לא ציור מחשבה בלבד רק גם דמות בפועל, ועוד </w:t>
      </w:r>
      <w:proofErr w:type="spellStart"/>
      <w:r w:rsidRPr="007A3C4D">
        <w:rPr>
          <w:rFonts w:ascii="David" w:eastAsia="Times New Roman" w:hAnsi="David" w:cs="David" w:hint="cs"/>
          <w:color w:val="000000" w:themeColor="text1"/>
          <w:rtl/>
        </w:rPr>
        <w:t>התטפשו</w:t>
      </w:r>
      <w:proofErr w:type="spellEnd"/>
      <w:r w:rsidRPr="007A3C4D">
        <w:rPr>
          <w:rFonts w:ascii="David" w:eastAsia="Times New Roman" w:hAnsi="David" w:cs="David" w:hint="cs"/>
          <w:color w:val="000000" w:themeColor="text1"/>
          <w:rtl/>
        </w:rPr>
        <w:t xml:space="preserve"> לרצות דמות </w:t>
      </w:r>
      <w:proofErr w:type="spellStart"/>
      <w:r w:rsidRPr="007A3C4D">
        <w:rPr>
          <w:rFonts w:ascii="David" w:eastAsia="Times New Roman" w:hAnsi="David" w:cs="David" w:hint="cs"/>
          <w:color w:val="000000" w:themeColor="text1"/>
          <w:rtl/>
        </w:rPr>
        <w:t>אלהי</w:t>
      </w:r>
      <w:proofErr w:type="spellEnd"/>
      <w:r w:rsidRPr="007A3C4D">
        <w:rPr>
          <w:rFonts w:ascii="David" w:eastAsia="Times New Roman" w:hAnsi="David" w:cs="David" w:hint="cs"/>
          <w:color w:val="000000" w:themeColor="text1"/>
          <w:rtl/>
        </w:rPr>
        <w:t xml:space="preserve"> מצרים רחמנא לצלן.</w:t>
      </w:r>
      <w:r w:rsidRPr="007A3C4D">
        <w:rPr>
          <w:rStyle w:val="a6"/>
          <w:rFonts w:ascii="David" w:eastAsia="Times New Roman" w:hAnsi="David" w:cs="David" w:hint="cs"/>
          <w:color w:val="000000" w:themeColor="text1"/>
          <w:rtl/>
        </w:rPr>
        <w:footnoteReference w:id="11"/>
      </w:r>
      <w:r w:rsidRPr="007A3C4D">
        <w:rPr>
          <w:rFonts w:ascii="David" w:eastAsia="Times New Roman" w:hAnsi="David" w:cs="David" w:hint="cs"/>
          <w:color w:val="000000" w:themeColor="text1"/>
          <w:rtl/>
        </w:rPr>
        <w:t xml:space="preserve"> </w:t>
      </w:r>
    </w:p>
    <w:p w:rsidR="002934E0" w:rsidRPr="007A3C4D" w:rsidRDefault="002934E0" w:rsidP="002934E0">
      <w:pPr>
        <w:spacing w:line="360" w:lineRule="auto"/>
        <w:rPr>
          <w:rFonts w:ascii="David" w:eastAsia="Times New Roman" w:hAnsi="David" w:cs="David"/>
          <w:color w:val="000000" w:themeColor="text1"/>
          <w:rtl/>
        </w:rPr>
      </w:pPr>
    </w:p>
    <w:p w:rsidR="002934E0" w:rsidRPr="007A3C4D" w:rsidRDefault="002934E0" w:rsidP="002934E0">
      <w:pPr>
        <w:spacing w:line="360" w:lineRule="auto"/>
        <w:rPr>
          <w:rFonts w:ascii="David" w:eastAsia="Times New Roman" w:hAnsi="David" w:cs="David"/>
          <w:color w:val="000000" w:themeColor="text1"/>
          <w:rtl/>
        </w:rPr>
      </w:pPr>
      <w:r w:rsidRPr="007A3C4D">
        <w:rPr>
          <w:rFonts w:ascii="David" w:eastAsia="Times New Roman" w:hAnsi="David" w:cs="David" w:hint="cs"/>
          <w:color w:val="000000" w:themeColor="text1"/>
          <w:rtl/>
        </w:rPr>
        <w:t xml:space="preserve">מתוך שאלתו של האברך עולה אחד הקשיים המהותיים עם תאולוגיית שלילת ההגשמה של הרמב״ם: הקושי לעבוד ולהתפלל לאלוהים הזה, המרוחק. הקושי הזה מתעצם בחברה החסידית שר׳ </w:t>
      </w:r>
      <w:proofErr w:type="spellStart"/>
      <w:r w:rsidRPr="007A3C4D">
        <w:rPr>
          <w:rFonts w:ascii="David" w:eastAsia="Times New Roman" w:hAnsi="David" w:cs="David" w:hint="cs"/>
          <w:color w:val="000000" w:themeColor="text1"/>
          <w:rtl/>
        </w:rPr>
        <w:t>קלונימוס</w:t>
      </w:r>
      <w:proofErr w:type="spellEnd"/>
      <w:r w:rsidRPr="007A3C4D">
        <w:rPr>
          <w:rFonts w:ascii="David" w:eastAsia="Times New Roman" w:hAnsi="David" w:cs="David" w:hint="cs"/>
          <w:color w:val="000000" w:themeColor="text1"/>
          <w:rtl/>
        </w:rPr>
        <w:t xml:space="preserve"> וחסידיו משתייכים אליה, חברה ששמה במוקד את עבודת ה׳ הרגשית והחווייתית.</w:t>
      </w:r>
    </w:p>
    <w:p w:rsidR="002934E0" w:rsidRPr="007A3C4D" w:rsidRDefault="002934E0" w:rsidP="002934E0">
      <w:pPr>
        <w:spacing w:line="360" w:lineRule="auto"/>
        <w:rPr>
          <w:rFonts w:ascii="David" w:eastAsia="Times New Roman" w:hAnsi="David" w:cs="David"/>
          <w:color w:val="000000" w:themeColor="text1"/>
          <w:rtl/>
        </w:rPr>
      </w:pPr>
      <w:r w:rsidRPr="007A3C4D">
        <w:rPr>
          <w:rFonts w:ascii="David" w:eastAsia="Times New Roman" w:hAnsi="David" w:cs="David" w:hint="cs"/>
          <w:color w:val="000000" w:themeColor="text1"/>
          <w:rtl/>
        </w:rPr>
        <w:t xml:space="preserve">ר׳ </w:t>
      </w:r>
      <w:proofErr w:type="spellStart"/>
      <w:r w:rsidRPr="007A3C4D">
        <w:rPr>
          <w:rFonts w:ascii="David" w:eastAsia="Times New Roman" w:hAnsi="David" w:cs="David" w:hint="cs"/>
          <w:color w:val="000000" w:themeColor="text1"/>
          <w:rtl/>
        </w:rPr>
        <w:t>קלונימוס</w:t>
      </w:r>
      <w:proofErr w:type="spellEnd"/>
      <w:r w:rsidRPr="007A3C4D">
        <w:rPr>
          <w:rFonts w:ascii="David" w:eastAsia="Times New Roman" w:hAnsi="David" w:cs="David" w:hint="cs"/>
          <w:color w:val="000000" w:themeColor="text1"/>
          <w:rtl/>
        </w:rPr>
        <w:t xml:space="preserve"> מקדים שתשובתו בעיקר עניינה היא חינוכית-טיפולית – כי מטרתו היא ״להעלות״ את האדם ולקרבו לעבודת ה׳:</w:t>
      </w:r>
    </w:p>
    <w:p w:rsidR="002934E0" w:rsidRPr="007A3C4D" w:rsidRDefault="002934E0" w:rsidP="002934E0">
      <w:pPr>
        <w:spacing w:line="360" w:lineRule="auto"/>
        <w:ind w:left="720"/>
        <w:rPr>
          <w:rFonts w:ascii="David" w:eastAsia="Times New Roman" w:hAnsi="David" w:cs="David"/>
          <w:color w:val="000000" w:themeColor="text1"/>
          <w:rtl/>
        </w:rPr>
      </w:pPr>
      <w:r w:rsidRPr="007A3C4D">
        <w:rPr>
          <w:rFonts w:ascii="David" w:eastAsia="Times New Roman" w:hAnsi="David" w:cs="David" w:hint="cs"/>
          <w:color w:val="000000" w:themeColor="text1"/>
          <w:rtl/>
        </w:rPr>
        <w:t xml:space="preserve">וכיון שיסוד חברתנו הוא שלא לגעור ולגזור סתם על האיש עשה כך וכך כי או שלא ישמע לנו או שיראה את עצמו לאמור שיש לו מחשבה טובה והתעוררות ואין לו. כי באמת גם כולם רוצים להיות טהורי לב ובני עליה רק שאי אפשר להם להתעלות מן רפשם כנ"ל. וכל יסוד חברתנו הוא להרכין את הכתף למקום </w:t>
      </w:r>
      <w:proofErr w:type="spellStart"/>
      <w:r w:rsidRPr="007A3C4D">
        <w:rPr>
          <w:rFonts w:ascii="David" w:eastAsia="Times New Roman" w:hAnsi="David" w:cs="David" w:hint="cs"/>
          <w:color w:val="000000" w:themeColor="text1"/>
          <w:rtl/>
        </w:rPr>
        <w:t>נמיכיות</w:t>
      </w:r>
      <w:proofErr w:type="spellEnd"/>
      <w:r w:rsidRPr="007A3C4D">
        <w:rPr>
          <w:rFonts w:ascii="David" w:eastAsia="Times New Roman" w:hAnsi="David" w:cs="David" w:hint="cs"/>
          <w:color w:val="000000" w:themeColor="text1"/>
          <w:rtl/>
        </w:rPr>
        <w:t xml:space="preserve"> החברים עד כפות רגלי נפשם וגופם, ומשם להעלותם באמצעים מתאימים להם, לכן נראה נא גם להם תקנה ועצה איך להרגילם כפי מצבם.</w:t>
      </w:r>
    </w:p>
    <w:p w:rsidR="002934E0" w:rsidRPr="007A3C4D" w:rsidRDefault="002934E0" w:rsidP="002934E0">
      <w:pPr>
        <w:spacing w:line="360" w:lineRule="auto"/>
        <w:rPr>
          <w:rFonts w:ascii="David" w:eastAsia="Times New Roman" w:hAnsi="David" w:cs="David"/>
          <w:color w:val="000000" w:themeColor="text1"/>
          <w:rtl/>
        </w:rPr>
      </w:pPr>
    </w:p>
    <w:p w:rsidR="002934E0" w:rsidRPr="007A3C4D" w:rsidRDefault="002934E0" w:rsidP="002934E0">
      <w:pPr>
        <w:spacing w:line="360" w:lineRule="auto"/>
        <w:rPr>
          <w:rFonts w:ascii="David" w:eastAsia="Times New Roman" w:hAnsi="David" w:cs="David"/>
          <w:color w:val="000000" w:themeColor="text1"/>
          <w:rtl/>
        </w:rPr>
      </w:pPr>
      <w:r w:rsidRPr="007A3C4D">
        <w:rPr>
          <w:rFonts w:ascii="David" w:eastAsia="Times New Roman" w:hAnsi="David" w:cs="David" w:hint="cs"/>
          <w:color w:val="000000" w:themeColor="text1"/>
          <w:rtl/>
        </w:rPr>
        <w:t xml:space="preserve">זוהי תשובתו, בהסתמך על </w:t>
      </w:r>
      <w:proofErr w:type="spellStart"/>
      <w:r w:rsidRPr="007A3C4D">
        <w:rPr>
          <w:rFonts w:ascii="David" w:eastAsia="Times New Roman" w:hAnsi="David" w:cs="David" w:hint="cs"/>
          <w:color w:val="000000" w:themeColor="text1"/>
          <w:rtl/>
        </w:rPr>
        <w:t>הראב״ד</w:t>
      </w:r>
      <w:proofErr w:type="spellEnd"/>
      <w:r w:rsidRPr="007A3C4D">
        <w:rPr>
          <w:rFonts w:ascii="David" w:eastAsia="Times New Roman" w:hAnsi="David" w:cs="David" w:hint="cs"/>
          <w:color w:val="000000" w:themeColor="text1"/>
          <w:rtl/>
        </w:rPr>
        <w:t xml:space="preserve"> שהובא לעייל:</w:t>
      </w:r>
    </w:p>
    <w:p w:rsidR="002934E0" w:rsidRPr="007A3C4D" w:rsidRDefault="002934E0" w:rsidP="002934E0">
      <w:pPr>
        <w:spacing w:line="360" w:lineRule="auto"/>
        <w:ind w:left="720"/>
        <w:rPr>
          <w:rFonts w:ascii="David" w:eastAsia="Times New Roman" w:hAnsi="David" w:cs="David"/>
          <w:color w:val="000000" w:themeColor="text1"/>
          <w:rtl/>
        </w:rPr>
      </w:pPr>
      <w:r w:rsidRPr="007A3C4D">
        <w:rPr>
          <w:rFonts w:ascii="David" w:eastAsia="Times New Roman" w:hAnsi="David" w:cs="David" w:hint="cs"/>
          <w:color w:val="000000" w:themeColor="text1"/>
          <w:rtl/>
        </w:rPr>
        <w:t xml:space="preserve">לכן במצב כזה בראשית גידול והתרחבות מחשבתו יסמוך עצמו על </w:t>
      </w:r>
      <w:proofErr w:type="spellStart"/>
      <w:r w:rsidRPr="007A3C4D">
        <w:rPr>
          <w:rFonts w:ascii="David" w:eastAsia="Times New Roman" w:hAnsi="David" w:cs="David" w:hint="cs"/>
          <w:color w:val="000000" w:themeColor="text1"/>
          <w:rtl/>
        </w:rPr>
        <w:t>הראב"ד</w:t>
      </w:r>
      <w:proofErr w:type="spellEnd"/>
      <w:r w:rsidRPr="007A3C4D">
        <w:rPr>
          <w:rFonts w:ascii="David" w:eastAsia="Times New Roman" w:hAnsi="David" w:cs="David" w:hint="cs"/>
          <w:color w:val="000000" w:themeColor="text1"/>
          <w:rtl/>
        </w:rPr>
        <w:t xml:space="preserve"> ז"ל שמשיב על הרמב"ם ז"ל פרק ג' מהלכות תשובה הלכה ז' וזה לשונו: "א"א ולמה קרא לזה מין כמה גדולים וטובים וכו' הלכו בזו המחשבה </w:t>
      </w:r>
      <w:proofErr w:type="spellStart"/>
      <w:r w:rsidRPr="007A3C4D">
        <w:rPr>
          <w:rFonts w:ascii="David" w:eastAsia="Times New Roman" w:hAnsi="David" w:cs="David" w:hint="cs"/>
          <w:color w:val="000000" w:themeColor="text1"/>
          <w:rtl/>
        </w:rPr>
        <w:t>וכו</w:t>
      </w:r>
      <w:proofErr w:type="spellEnd"/>
      <w:r w:rsidRPr="007A3C4D">
        <w:rPr>
          <w:rFonts w:ascii="David" w:eastAsia="Times New Roman" w:hAnsi="David" w:cs="David" w:hint="cs"/>
          <w:color w:val="000000" w:themeColor="text1"/>
          <w:rtl/>
        </w:rPr>
        <w:t xml:space="preserve">'." ועל פי פשוט קשה להבין את דברי </w:t>
      </w:r>
      <w:proofErr w:type="spellStart"/>
      <w:r w:rsidRPr="007A3C4D">
        <w:rPr>
          <w:rFonts w:ascii="David" w:eastAsia="Times New Roman" w:hAnsi="David" w:cs="David" w:hint="cs"/>
          <w:color w:val="000000" w:themeColor="text1"/>
          <w:rtl/>
        </w:rPr>
        <w:t>הראב"ד</w:t>
      </w:r>
      <w:proofErr w:type="spellEnd"/>
      <w:r w:rsidRPr="007A3C4D">
        <w:rPr>
          <w:rFonts w:ascii="David" w:eastAsia="Times New Roman" w:hAnsi="David" w:cs="David" w:hint="cs"/>
          <w:color w:val="000000" w:themeColor="text1"/>
          <w:rtl/>
        </w:rPr>
        <w:t xml:space="preserve"> ז"ל הלא מקרא מלא הוא, "כי לא ראיתם כל תמונה" וכדומה... ולפי הנ"ל, לא שאמר </w:t>
      </w:r>
      <w:proofErr w:type="spellStart"/>
      <w:r w:rsidRPr="007A3C4D">
        <w:rPr>
          <w:rFonts w:ascii="David" w:eastAsia="Times New Roman" w:hAnsi="David" w:cs="David" w:hint="cs"/>
          <w:color w:val="000000" w:themeColor="text1"/>
          <w:rtl/>
        </w:rPr>
        <w:t>הראב"ד</w:t>
      </w:r>
      <w:proofErr w:type="spellEnd"/>
      <w:r w:rsidRPr="007A3C4D">
        <w:rPr>
          <w:rFonts w:ascii="David" w:eastAsia="Times New Roman" w:hAnsi="David" w:cs="David" w:hint="cs"/>
          <w:color w:val="000000" w:themeColor="text1"/>
          <w:rtl/>
        </w:rPr>
        <w:t xml:space="preserve"> ז"ל שיטעה האיש לאמור שיש ח"ו למעלה שום תמונה, חס מלהזכיר, אבל כנ"ל באמת ידע האיש שהשם יתברך אינו בעל שום תמונה ח"ו רק הוא </w:t>
      </w:r>
      <w:proofErr w:type="spellStart"/>
      <w:r w:rsidRPr="007A3C4D">
        <w:rPr>
          <w:rFonts w:ascii="David" w:eastAsia="Times New Roman" w:hAnsi="David" w:cs="David" w:hint="cs"/>
          <w:color w:val="000000" w:themeColor="text1"/>
          <w:rtl/>
        </w:rPr>
        <w:t>הקרוץ</w:t>
      </w:r>
      <w:proofErr w:type="spellEnd"/>
      <w:r w:rsidRPr="007A3C4D">
        <w:rPr>
          <w:rFonts w:ascii="David" w:eastAsia="Times New Roman" w:hAnsi="David" w:cs="David" w:hint="cs"/>
          <w:color w:val="000000" w:themeColor="text1"/>
          <w:rtl/>
        </w:rPr>
        <w:t xml:space="preserve"> מחומר איש מגושם בעל תמונה מצייר לו זאת, כדי שתוכל מחשבתו </w:t>
      </w:r>
      <w:proofErr w:type="spellStart"/>
      <w:r w:rsidRPr="007A3C4D">
        <w:rPr>
          <w:rFonts w:ascii="David" w:eastAsia="Times New Roman" w:hAnsi="David" w:cs="David" w:hint="cs"/>
          <w:color w:val="000000" w:themeColor="text1"/>
          <w:rtl/>
        </w:rPr>
        <w:t>להאחז</w:t>
      </w:r>
      <w:proofErr w:type="spellEnd"/>
      <w:r w:rsidRPr="007A3C4D">
        <w:rPr>
          <w:rFonts w:ascii="David" w:eastAsia="Times New Roman" w:hAnsi="David" w:cs="David" w:hint="cs"/>
          <w:color w:val="000000" w:themeColor="text1"/>
          <w:rtl/>
        </w:rPr>
        <w:t xml:space="preserve"> ולהתגדל ולהתרחב, וכאשר יעזור לו ה' ותתחזק מחשבתו ותוכל לחשוב בה' מחשבה חזקה ונקיה, ודמיון ניצוץ נבואה יתגלה לו, אז התמונה הציור גופני הזה ממילא יתבטלו, ויוכל לצייר לו בעת תפילתו שעומד לפני ה' יתברך ולפני </w:t>
      </w:r>
      <w:proofErr w:type="spellStart"/>
      <w:r w:rsidRPr="007A3C4D">
        <w:rPr>
          <w:rFonts w:ascii="David" w:eastAsia="Times New Roman" w:hAnsi="David" w:cs="David" w:hint="cs"/>
          <w:color w:val="000000" w:themeColor="text1"/>
          <w:rtl/>
        </w:rPr>
        <w:t>כסא</w:t>
      </w:r>
      <w:proofErr w:type="spellEnd"/>
      <w:r w:rsidRPr="007A3C4D">
        <w:rPr>
          <w:rFonts w:ascii="David" w:eastAsia="Times New Roman" w:hAnsi="David" w:cs="David" w:hint="cs"/>
          <w:color w:val="000000" w:themeColor="text1"/>
          <w:rtl/>
        </w:rPr>
        <w:t xml:space="preserve"> כבודו ענין כדי לשבר את האוזן וכדי לשבר את המחשבה מה שיכולה לחשוב ולדמות. </w:t>
      </w:r>
    </w:p>
    <w:p w:rsidR="002934E0" w:rsidRPr="007A3C4D" w:rsidRDefault="002934E0" w:rsidP="002934E0">
      <w:pPr>
        <w:spacing w:line="360" w:lineRule="auto"/>
        <w:ind w:left="720"/>
        <w:rPr>
          <w:rFonts w:ascii="David" w:eastAsia="Times New Roman" w:hAnsi="David" w:cs="David"/>
          <w:color w:val="000000" w:themeColor="text1"/>
          <w:rtl/>
        </w:rPr>
      </w:pPr>
      <w:r w:rsidRPr="007A3C4D">
        <w:rPr>
          <w:rFonts w:ascii="David" w:eastAsia="Times New Roman" w:hAnsi="David" w:cs="David" w:hint="cs"/>
          <w:color w:val="000000" w:themeColor="text1"/>
          <w:rtl/>
        </w:rPr>
        <w:t xml:space="preserve">וגם אתה חבר </w:t>
      </w:r>
      <w:proofErr w:type="spellStart"/>
      <w:r w:rsidRPr="007A3C4D">
        <w:rPr>
          <w:rFonts w:ascii="David" w:eastAsia="Times New Roman" w:hAnsi="David" w:cs="David" w:hint="cs"/>
          <w:color w:val="000000" w:themeColor="text1"/>
          <w:rtl/>
        </w:rPr>
        <w:t>בחברייא</w:t>
      </w:r>
      <w:proofErr w:type="spellEnd"/>
      <w:r w:rsidRPr="007A3C4D">
        <w:rPr>
          <w:rFonts w:ascii="David" w:eastAsia="Times New Roman" w:hAnsi="David" w:cs="David" w:hint="cs"/>
          <w:color w:val="000000" w:themeColor="text1"/>
          <w:rtl/>
        </w:rPr>
        <w:t xml:space="preserve"> בשעת הדחק צייר לך שאתה עומד לפני </w:t>
      </w:r>
      <w:proofErr w:type="spellStart"/>
      <w:r w:rsidRPr="007A3C4D">
        <w:rPr>
          <w:rFonts w:ascii="David" w:eastAsia="Times New Roman" w:hAnsi="David" w:cs="David" w:hint="cs"/>
          <w:color w:val="000000" w:themeColor="text1"/>
          <w:rtl/>
        </w:rPr>
        <w:t>כסא</w:t>
      </w:r>
      <w:proofErr w:type="spellEnd"/>
      <w:r w:rsidRPr="007A3C4D">
        <w:rPr>
          <w:rFonts w:ascii="David" w:eastAsia="Times New Roman" w:hAnsi="David" w:cs="David" w:hint="cs"/>
          <w:color w:val="000000" w:themeColor="text1"/>
          <w:rtl/>
        </w:rPr>
        <w:t xml:space="preserve"> כבודו ואתה מתפלל ומבקש ממנו </w:t>
      </w:r>
      <w:proofErr w:type="spellStart"/>
      <w:r w:rsidRPr="007A3C4D">
        <w:rPr>
          <w:rFonts w:ascii="David" w:eastAsia="Times New Roman" w:hAnsi="David" w:cs="David" w:hint="cs"/>
          <w:color w:val="000000" w:themeColor="text1"/>
          <w:rtl/>
        </w:rPr>
        <w:t>ית</w:t>
      </w:r>
      <w:proofErr w:type="spellEnd"/>
      <w:r w:rsidRPr="007A3C4D">
        <w:rPr>
          <w:rFonts w:ascii="David" w:eastAsia="Times New Roman" w:hAnsi="David" w:cs="David" w:hint="cs"/>
          <w:color w:val="000000" w:themeColor="text1"/>
          <w:rtl/>
        </w:rPr>
        <w:t xml:space="preserve">' פשוט כבן שעומד ומתחנן מאביו רחם נא עלי אבי, כבר אי אפשר לסבול נדודי הגוף ועזיבת הרוח, ומן העת אשר השלכתני ממך והסתרת פניך </w:t>
      </w:r>
      <w:proofErr w:type="spellStart"/>
      <w:r w:rsidRPr="007A3C4D">
        <w:rPr>
          <w:rFonts w:ascii="David" w:eastAsia="Times New Roman" w:hAnsi="David" w:cs="David" w:hint="cs"/>
          <w:color w:val="000000" w:themeColor="text1"/>
          <w:rtl/>
        </w:rPr>
        <w:t>מאיתנו</w:t>
      </w:r>
      <w:proofErr w:type="spellEnd"/>
      <w:r w:rsidRPr="007A3C4D">
        <w:rPr>
          <w:rFonts w:ascii="David" w:eastAsia="Times New Roman" w:hAnsi="David" w:cs="David" w:hint="cs"/>
          <w:color w:val="000000" w:themeColor="text1"/>
          <w:rtl/>
        </w:rPr>
        <w:t xml:space="preserve">, מגור מסביב, ומי הוא האיש אף בלב אבן שלא ימס בשעה שמצייר במחשבתו את הדמות </w:t>
      </w:r>
      <w:r w:rsidRPr="007A3C4D">
        <w:rPr>
          <w:rFonts w:ascii="David" w:eastAsia="Times New Roman" w:hAnsi="David" w:cs="David" w:hint="cs"/>
          <w:color w:val="000000" w:themeColor="text1"/>
          <w:rtl/>
        </w:rPr>
        <w:lastRenderedPageBreak/>
        <w:t xml:space="preserve">הזאת, איך הוא עומד לפני </w:t>
      </w:r>
      <w:proofErr w:type="spellStart"/>
      <w:r w:rsidRPr="007A3C4D">
        <w:rPr>
          <w:rFonts w:ascii="David" w:eastAsia="Times New Roman" w:hAnsi="David" w:cs="David" w:hint="cs"/>
          <w:color w:val="000000" w:themeColor="text1"/>
          <w:rtl/>
        </w:rPr>
        <w:t>כסא</w:t>
      </w:r>
      <w:proofErr w:type="spellEnd"/>
      <w:r w:rsidRPr="007A3C4D">
        <w:rPr>
          <w:rFonts w:ascii="David" w:eastAsia="Times New Roman" w:hAnsi="David" w:cs="David" w:hint="cs"/>
          <w:color w:val="000000" w:themeColor="text1"/>
          <w:rtl/>
        </w:rPr>
        <w:t xml:space="preserve"> כבודו אש אוכלה ומתחנן על עצמו ועל בני ביתו ועל כל ישראל.</w:t>
      </w:r>
    </w:p>
    <w:p w:rsidR="002934E0" w:rsidRPr="007A3C4D" w:rsidRDefault="002934E0" w:rsidP="002934E0">
      <w:pPr>
        <w:autoSpaceDE w:val="0"/>
        <w:autoSpaceDN w:val="0"/>
        <w:adjustRightInd w:val="0"/>
        <w:spacing w:line="360" w:lineRule="auto"/>
        <w:jc w:val="both"/>
        <w:rPr>
          <w:rFonts w:ascii="David" w:hAnsi="David" w:cs="David"/>
          <w:color w:val="000000" w:themeColor="text1"/>
          <w:rtl/>
        </w:rPr>
      </w:pPr>
    </w:p>
    <w:p w:rsidR="002934E0" w:rsidRPr="007A3C4D" w:rsidRDefault="002934E0" w:rsidP="002934E0">
      <w:pPr>
        <w:autoSpaceDE w:val="0"/>
        <w:autoSpaceDN w:val="0"/>
        <w:adjustRightInd w:val="0"/>
        <w:spacing w:line="360" w:lineRule="auto"/>
        <w:jc w:val="both"/>
        <w:rPr>
          <w:rFonts w:ascii="David" w:hAnsi="David" w:cs="David"/>
          <w:color w:val="000000" w:themeColor="text1"/>
          <w:rtl/>
        </w:rPr>
      </w:pPr>
      <w:r w:rsidRPr="007A3C4D">
        <w:rPr>
          <w:rFonts w:ascii="David" w:hAnsi="David" w:cs="David" w:hint="cs"/>
          <w:color w:val="000000" w:themeColor="text1"/>
          <w:rtl/>
        </w:rPr>
        <w:t xml:space="preserve">ר׳ </w:t>
      </w:r>
      <w:proofErr w:type="spellStart"/>
      <w:r w:rsidRPr="007A3C4D">
        <w:rPr>
          <w:rFonts w:ascii="David" w:hAnsi="David" w:cs="David" w:hint="cs"/>
          <w:color w:val="000000" w:themeColor="text1"/>
          <w:rtl/>
        </w:rPr>
        <w:t>קלונימוס</w:t>
      </w:r>
      <w:proofErr w:type="spellEnd"/>
      <w:r w:rsidRPr="007A3C4D">
        <w:rPr>
          <w:rFonts w:ascii="David" w:hAnsi="David" w:cs="David" w:hint="cs"/>
          <w:color w:val="000000" w:themeColor="text1"/>
          <w:rtl/>
        </w:rPr>
        <w:t xml:space="preserve">, כמו </w:t>
      </w:r>
      <w:proofErr w:type="spellStart"/>
      <w:r w:rsidRPr="007A3C4D">
        <w:rPr>
          <w:rFonts w:ascii="David" w:hAnsi="David" w:cs="David" w:hint="cs"/>
          <w:color w:val="000000" w:themeColor="text1"/>
          <w:rtl/>
        </w:rPr>
        <w:t>הראב״ד</w:t>
      </w:r>
      <w:proofErr w:type="spellEnd"/>
      <w:r w:rsidRPr="007A3C4D">
        <w:rPr>
          <w:rFonts w:ascii="David" w:hAnsi="David" w:cs="David" w:hint="cs"/>
          <w:color w:val="000000" w:themeColor="text1"/>
          <w:rtl/>
        </w:rPr>
        <w:t>, לא חולק על הרמב״ם תאולוגית. גם הוא מסכים ״</w:t>
      </w:r>
      <w:r w:rsidRPr="007A3C4D">
        <w:rPr>
          <w:rFonts w:ascii="David" w:eastAsia="Times New Roman" w:hAnsi="David" w:cs="David" w:hint="cs"/>
          <w:color w:val="000000" w:themeColor="text1"/>
          <w:rtl/>
        </w:rPr>
        <w:t xml:space="preserve">שהשם יתברך אינו בעל שום תמונה״. אבל החידוש שלו הוא </w:t>
      </w:r>
      <w:r w:rsidRPr="007A3C4D">
        <w:rPr>
          <w:rFonts w:ascii="David" w:hAnsi="David" w:cs="David" w:hint="cs"/>
          <w:color w:val="000000" w:themeColor="text1"/>
          <w:rtl/>
        </w:rPr>
        <w:t>שאפשר להשתמש במקרה הצורך בדמיון ובהגשמה לצורך התעוררות רוחנית, ולצורך כוונה והרגשת נוכחותו של האל בתפילה.</w:t>
      </w:r>
    </w:p>
    <w:p w:rsidR="002934E0" w:rsidRPr="007A3C4D" w:rsidRDefault="002934E0" w:rsidP="002934E0">
      <w:pPr>
        <w:spacing w:line="360" w:lineRule="auto"/>
        <w:rPr>
          <w:rFonts w:ascii="David" w:hAnsi="David" w:cs="David"/>
          <w:color w:val="000000" w:themeColor="text1"/>
          <w:rtl/>
        </w:rPr>
      </w:pPr>
    </w:p>
    <w:p w:rsidR="002934E0" w:rsidRPr="007A3C4D" w:rsidRDefault="002934E0" w:rsidP="00D13D9A">
      <w:pPr>
        <w:pStyle w:val="a3"/>
        <w:numPr>
          <w:ilvl w:val="0"/>
          <w:numId w:val="2"/>
        </w:numPr>
        <w:spacing w:line="360" w:lineRule="auto"/>
        <w:outlineLvl w:val="1"/>
        <w:rPr>
          <w:rFonts w:ascii="David" w:hAnsi="David" w:cs="David"/>
          <w:b/>
          <w:bCs/>
          <w:color w:val="000000" w:themeColor="text1"/>
          <w:u w:val="single"/>
        </w:rPr>
      </w:pPr>
      <w:bookmarkStart w:id="6" w:name="_Toc16436603"/>
      <w:r w:rsidRPr="007A3C4D">
        <w:rPr>
          <w:rFonts w:ascii="David" w:hAnsi="David" w:cs="David" w:hint="cs"/>
          <w:b/>
          <w:bCs/>
          <w:color w:val="000000" w:themeColor="text1"/>
          <w:u w:val="single"/>
          <w:rtl/>
        </w:rPr>
        <w:t>התאולוגיה החז״לית והמקראית ע״פ לורברבוים</w:t>
      </w:r>
      <w:r w:rsidRPr="007A3C4D">
        <w:rPr>
          <w:rStyle w:val="a6"/>
          <w:rFonts w:ascii="David" w:hAnsi="David" w:cs="David" w:hint="cs"/>
          <w:b/>
          <w:bCs/>
          <w:color w:val="000000" w:themeColor="text1"/>
          <w:u w:val="single"/>
          <w:rtl/>
        </w:rPr>
        <w:footnoteReference w:id="12"/>
      </w:r>
      <w:r w:rsidRPr="007A3C4D">
        <w:rPr>
          <w:rFonts w:ascii="David" w:hAnsi="David" w:cs="David" w:hint="cs"/>
          <w:b/>
          <w:bCs/>
          <w:color w:val="000000" w:themeColor="text1"/>
          <w:u w:val="single"/>
          <w:rtl/>
        </w:rPr>
        <w:t xml:space="preserve"> </w:t>
      </w:r>
      <w:proofErr w:type="spellStart"/>
      <w:r w:rsidRPr="007A3C4D">
        <w:rPr>
          <w:rFonts w:ascii="David" w:hAnsi="David" w:cs="David" w:hint="cs"/>
          <w:b/>
          <w:bCs/>
          <w:color w:val="000000" w:themeColor="text1"/>
          <w:u w:val="single"/>
          <w:rtl/>
        </w:rPr>
        <w:t>וליבס</w:t>
      </w:r>
      <w:proofErr w:type="spellEnd"/>
      <w:r w:rsidRPr="007A3C4D">
        <w:rPr>
          <w:rStyle w:val="a6"/>
          <w:rFonts w:ascii="David" w:hAnsi="David" w:cs="David" w:hint="cs"/>
          <w:b/>
          <w:bCs/>
          <w:color w:val="000000" w:themeColor="text1"/>
          <w:u w:val="single"/>
        </w:rPr>
        <w:footnoteReference w:id="13"/>
      </w:r>
      <w:bookmarkEnd w:id="6"/>
    </w:p>
    <w:p w:rsidR="002934E0" w:rsidRPr="007A3C4D" w:rsidRDefault="002934E0" w:rsidP="002934E0">
      <w:pPr>
        <w:spacing w:line="360" w:lineRule="auto"/>
        <w:rPr>
          <w:rFonts w:ascii="David" w:hAnsi="David" w:cs="David"/>
          <w:color w:val="000000" w:themeColor="text1"/>
          <w:rtl/>
        </w:rPr>
      </w:pPr>
      <w:r w:rsidRPr="007A3C4D">
        <w:rPr>
          <w:rFonts w:ascii="David" w:hAnsi="David" w:cs="David" w:hint="cs"/>
          <w:color w:val="000000" w:themeColor="text1"/>
          <w:rtl/>
        </w:rPr>
        <w:t>הבאתי לעייל את קביעתו של הרמב״ם: ״על דעתם של החכמים ז"ל לא עלתה הגשמה מעולם"</w:t>
      </w:r>
      <w:r w:rsidRPr="007A3C4D">
        <w:rPr>
          <w:rStyle w:val="a6"/>
          <w:rFonts w:ascii="David" w:hAnsi="David" w:cs="David"/>
          <w:color w:val="000000" w:themeColor="text1"/>
          <w:rtl/>
        </w:rPr>
        <w:footnoteReference w:id="14"/>
      </w:r>
      <w:r w:rsidRPr="007A3C4D">
        <w:rPr>
          <w:rFonts w:ascii="David" w:hAnsi="David" w:cs="David" w:hint="cs"/>
          <w:color w:val="000000" w:themeColor="text1"/>
          <w:rtl/>
        </w:rPr>
        <w:t xml:space="preserve">. </w:t>
      </w:r>
    </w:p>
    <w:p w:rsidR="002934E0" w:rsidRPr="007A3C4D" w:rsidRDefault="002934E0" w:rsidP="002934E0">
      <w:pPr>
        <w:spacing w:line="360" w:lineRule="auto"/>
        <w:rPr>
          <w:rFonts w:ascii="David" w:hAnsi="David" w:cs="David"/>
          <w:color w:val="000000" w:themeColor="text1"/>
          <w:rtl/>
        </w:rPr>
      </w:pPr>
      <w:r w:rsidRPr="007A3C4D">
        <w:rPr>
          <w:rFonts w:ascii="David" w:hAnsi="David" w:cs="David" w:hint="cs"/>
          <w:color w:val="000000" w:themeColor="text1"/>
          <w:rtl/>
        </w:rPr>
        <w:t xml:space="preserve">פרופסור יאיר לורברבוים מאוניברסיטת בר אילן ערך מחקר מקיף על הספרות החז״לית בסוגיית צלם אלהים. בספרו ״צלם אלהים״ (שוקן, 2004) הוא טוען, ומוכיח את טענתו על בסיס חקירה של המקורות </w:t>
      </w:r>
      <w:proofErr w:type="spellStart"/>
      <w:r w:rsidRPr="007A3C4D">
        <w:rPr>
          <w:rFonts w:ascii="David" w:hAnsi="David" w:cs="David" w:hint="cs"/>
          <w:color w:val="000000" w:themeColor="text1"/>
          <w:rtl/>
        </w:rPr>
        <w:t>החז״ליים</w:t>
      </w:r>
      <w:proofErr w:type="spellEnd"/>
      <w:r w:rsidRPr="007A3C4D">
        <w:rPr>
          <w:rFonts w:ascii="David" w:hAnsi="David" w:cs="David" w:hint="cs"/>
          <w:color w:val="000000" w:themeColor="text1"/>
          <w:rtl/>
        </w:rPr>
        <w:t>, שהרמב״ם טועה בקביעה הזו. ע״פ לורברבוים התפיסה השלטת בעולמם של חז״ל היא דווקא תפיסה ״</w:t>
      </w:r>
      <w:proofErr w:type="spellStart"/>
      <w:r w:rsidRPr="007A3C4D">
        <w:rPr>
          <w:rFonts w:ascii="David" w:hAnsi="David" w:cs="David" w:hint="cs"/>
          <w:color w:val="000000" w:themeColor="text1"/>
          <w:rtl/>
        </w:rPr>
        <w:t>תיאומורפית</w:t>
      </w:r>
      <w:proofErr w:type="spellEnd"/>
      <w:r w:rsidRPr="007A3C4D">
        <w:rPr>
          <w:rFonts w:ascii="David" w:hAnsi="David" w:cs="David" w:hint="cs"/>
          <w:color w:val="000000" w:themeColor="text1"/>
          <w:rtl/>
        </w:rPr>
        <w:t>״: האדם הוא ״אלוהי״ ובעל תכונות אלוהיות</w:t>
      </w:r>
      <w:r w:rsidRPr="007A3C4D">
        <w:rPr>
          <w:rStyle w:val="a6"/>
          <w:rFonts w:ascii="David" w:hAnsi="David" w:cs="David"/>
          <w:color w:val="000000" w:themeColor="text1"/>
          <w:rtl/>
        </w:rPr>
        <w:footnoteReference w:id="15"/>
      </w:r>
      <w:r w:rsidRPr="007A3C4D">
        <w:rPr>
          <w:rFonts w:ascii="David" w:hAnsi="David" w:cs="David" w:hint="cs"/>
          <w:color w:val="000000" w:themeColor="text1"/>
          <w:rtl/>
        </w:rPr>
        <w:t xml:space="preserve">. ובטרמינולוגיה המחקרית היום, (שלא מדייקת לגמרי, כי היא מסתכלת מכיוון האדם, לפי ״סדר ההכרה״ האנושית, בניגוד להסתכלות החז״לית לפי ״סדר </w:t>
      </w:r>
      <w:proofErr w:type="spellStart"/>
      <w:r w:rsidRPr="007A3C4D">
        <w:rPr>
          <w:rFonts w:ascii="David" w:hAnsi="David" w:cs="David" w:hint="cs"/>
          <w:color w:val="000000" w:themeColor="text1"/>
          <w:rtl/>
        </w:rPr>
        <w:t>ההויה</w:t>
      </w:r>
      <w:proofErr w:type="spellEnd"/>
      <w:r w:rsidRPr="007A3C4D">
        <w:rPr>
          <w:rFonts w:ascii="David" w:hAnsi="David" w:cs="David" w:hint="cs"/>
          <w:color w:val="000000" w:themeColor="text1"/>
          <w:rtl/>
        </w:rPr>
        <w:t>״ שבה אלהים קדם לאדם)  – התאולוגיה החז״לית היא לכאורה ״אנתרופומורפית״: מייחסת לאל תכונות אנושיות – אל אנושי.</w:t>
      </w:r>
      <w:r w:rsidRPr="007A3C4D">
        <w:rPr>
          <w:rStyle w:val="a6"/>
          <w:rFonts w:ascii="David" w:hAnsi="David" w:cs="David" w:hint="cs"/>
          <w:color w:val="000000" w:themeColor="text1"/>
          <w:rtl/>
        </w:rPr>
        <w:footnoteReference w:id="16"/>
      </w:r>
    </w:p>
    <w:p w:rsidR="002934E0" w:rsidRPr="007A3C4D" w:rsidRDefault="002934E0" w:rsidP="002934E0">
      <w:pPr>
        <w:spacing w:line="360" w:lineRule="auto"/>
        <w:rPr>
          <w:rFonts w:ascii="David" w:hAnsi="David" w:cs="David"/>
          <w:color w:val="000000" w:themeColor="text1"/>
          <w:rtl/>
        </w:rPr>
      </w:pPr>
      <w:r w:rsidRPr="007A3C4D">
        <w:rPr>
          <w:rFonts w:ascii="David" w:hAnsi="David" w:cs="David" w:hint="cs"/>
          <w:color w:val="000000" w:themeColor="text1"/>
          <w:rtl/>
        </w:rPr>
        <w:t xml:space="preserve">עוד טענה של לורברבוים, שנתעמק בה יותר בפרק האנתרופולוגי, היא שהספרות התנאית, לפחות ברובה המכריע, תופסת את האדם, ולפי רעיון הצלם - גם את האל, </w:t>
      </w:r>
      <w:proofErr w:type="spellStart"/>
      <w:r w:rsidRPr="007A3C4D">
        <w:rPr>
          <w:rFonts w:ascii="David" w:hAnsi="David" w:cs="David" w:hint="cs"/>
          <w:color w:val="000000" w:themeColor="text1"/>
          <w:rtl/>
        </w:rPr>
        <w:t>כ״מוניסטי</w:t>
      </w:r>
      <w:proofErr w:type="spellEnd"/>
      <w:r w:rsidRPr="007A3C4D">
        <w:rPr>
          <w:rFonts w:ascii="David" w:hAnsi="David" w:cs="David" w:hint="cs"/>
          <w:color w:val="000000" w:themeColor="text1"/>
          <w:rtl/>
        </w:rPr>
        <w:t>״ - אחדות אחת של גוף ורוח בלתי נפרדים</w:t>
      </w:r>
      <w:r w:rsidRPr="007A3C4D">
        <w:rPr>
          <w:rStyle w:val="a6"/>
          <w:rFonts w:ascii="David" w:hAnsi="David" w:cs="David" w:hint="cs"/>
          <w:color w:val="000000" w:themeColor="text1"/>
          <w:rtl/>
        </w:rPr>
        <w:footnoteReference w:id="17"/>
      </w:r>
      <w:r w:rsidRPr="007A3C4D">
        <w:rPr>
          <w:rFonts w:ascii="David" w:hAnsi="David" w:cs="David" w:hint="cs"/>
          <w:color w:val="000000" w:themeColor="text1"/>
          <w:rtl/>
        </w:rPr>
        <w:t>.</w:t>
      </w:r>
    </w:p>
    <w:p w:rsidR="002934E0" w:rsidRPr="007A3C4D" w:rsidRDefault="002934E0" w:rsidP="002934E0">
      <w:pPr>
        <w:spacing w:line="360" w:lineRule="auto"/>
        <w:rPr>
          <w:rFonts w:ascii="David" w:hAnsi="David" w:cs="David"/>
          <w:color w:val="000000" w:themeColor="text1"/>
          <w:rtl/>
        </w:rPr>
      </w:pPr>
      <w:r w:rsidRPr="007A3C4D">
        <w:rPr>
          <w:rFonts w:ascii="David" w:hAnsi="David" w:cs="David" w:hint="cs"/>
          <w:color w:val="000000" w:themeColor="text1"/>
          <w:rtl/>
        </w:rPr>
        <w:t xml:space="preserve">לפי טענה זו – האל הוא בעל דמות, אמנם עם הרבה הרחקות </w:t>
      </w:r>
      <w:r w:rsidRPr="007A3C4D">
        <w:rPr>
          <w:rFonts w:ascii="David" w:hAnsi="David" w:cs="David"/>
          <w:color w:val="000000" w:themeColor="text1"/>
          <w:rtl/>
        </w:rPr>
        <w:t>–</w:t>
      </w:r>
      <w:r w:rsidRPr="007A3C4D">
        <w:rPr>
          <w:rFonts w:ascii="David" w:hAnsi="David" w:cs="David" w:hint="cs"/>
          <w:color w:val="000000" w:themeColor="text1"/>
          <w:rtl/>
        </w:rPr>
        <w:t xml:space="preserve"> אין לו צורה קבועה ובלתי משתנה, אי אפשר לראות את פני </w:t>
      </w:r>
      <w:proofErr w:type="spellStart"/>
      <w:r w:rsidRPr="007A3C4D">
        <w:rPr>
          <w:rFonts w:ascii="David" w:hAnsi="David" w:cs="David" w:hint="cs"/>
          <w:color w:val="000000" w:themeColor="text1"/>
          <w:rtl/>
        </w:rPr>
        <w:t>האלהים</w:t>
      </w:r>
      <w:proofErr w:type="spellEnd"/>
      <w:r w:rsidRPr="007A3C4D">
        <w:rPr>
          <w:rFonts w:ascii="David" w:hAnsi="David" w:cs="David" w:hint="cs"/>
          <w:color w:val="000000" w:themeColor="text1"/>
          <w:rtl/>
        </w:rPr>
        <w:t xml:space="preserve"> וכו׳ – אך עדיין יש לאל דמות.</w:t>
      </w:r>
    </w:p>
    <w:p w:rsidR="002934E0" w:rsidRPr="007A3C4D" w:rsidRDefault="002934E0" w:rsidP="002934E0">
      <w:pPr>
        <w:spacing w:line="360" w:lineRule="auto"/>
        <w:rPr>
          <w:rFonts w:ascii="David" w:hAnsi="David" w:cs="David"/>
          <w:color w:val="000000" w:themeColor="text1"/>
          <w:rtl/>
        </w:rPr>
      </w:pPr>
    </w:p>
    <w:p w:rsidR="002934E0" w:rsidRPr="007A3C4D" w:rsidRDefault="002934E0" w:rsidP="002934E0">
      <w:pPr>
        <w:spacing w:line="360" w:lineRule="auto"/>
        <w:rPr>
          <w:rFonts w:ascii="David" w:hAnsi="David" w:cs="David"/>
          <w:color w:val="000000" w:themeColor="text1"/>
          <w:rtl/>
        </w:rPr>
      </w:pPr>
      <w:r w:rsidRPr="007A3C4D">
        <w:rPr>
          <w:rFonts w:ascii="David" w:hAnsi="David" w:cs="David" w:hint="cs"/>
          <w:color w:val="000000" w:themeColor="text1"/>
          <w:rtl/>
        </w:rPr>
        <w:t xml:space="preserve">פרופסור יהודה ליבס, בהרצאה שניתנה על ספרו של לורברבוים, טוען שתפיסה זו, שלאל יש דמות מעין דמות אדם, עולה גם מכל המקורות </w:t>
      </w:r>
      <w:proofErr w:type="spellStart"/>
      <w:r w:rsidRPr="007A3C4D">
        <w:rPr>
          <w:rFonts w:ascii="David" w:hAnsi="David" w:cs="David" w:hint="cs"/>
          <w:color w:val="000000" w:themeColor="text1"/>
          <w:rtl/>
        </w:rPr>
        <w:t>התנ״כיים</w:t>
      </w:r>
      <w:proofErr w:type="spellEnd"/>
      <w:r w:rsidRPr="007A3C4D">
        <w:rPr>
          <w:rFonts w:ascii="David" w:hAnsi="David" w:cs="David" w:hint="cs"/>
          <w:color w:val="000000" w:themeColor="text1"/>
          <w:rtl/>
        </w:rPr>
        <w:t xml:space="preserve"> (מלבד אולי מסוף ספר ישעיהו)</w:t>
      </w:r>
      <w:r w:rsidRPr="007A3C4D">
        <w:rPr>
          <w:rStyle w:val="a6"/>
          <w:rFonts w:ascii="David" w:hAnsi="David" w:cs="David" w:hint="cs"/>
          <w:color w:val="000000" w:themeColor="text1"/>
          <w:rtl/>
        </w:rPr>
        <w:footnoteReference w:id="18"/>
      </w:r>
      <w:r w:rsidRPr="007A3C4D">
        <w:rPr>
          <w:rFonts w:ascii="David" w:hAnsi="David" w:cs="David" w:hint="cs"/>
          <w:color w:val="000000" w:themeColor="text1"/>
          <w:rtl/>
        </w:rPr>
        <w:t>.</w:t>
      </w:r>
    </w:p>
    <w:p w:rsidR="002934E0" w:rsidRPr="007A3C4D" w:rsidRDefault="002934E0" w:rsidP="002934E0">
      <w:pPr>
        <w:spacing w:line="360" w:lineRule="auto"/>
        <w:rPr>
          <w:rFonts w:ascii="David" w:hAnsi="David" w:cs="David"/>
          <w:color w:val="000000" w:themeColor="text1"/>
          <w:rtl/>
        </w:rPr>
      </w:pPr>
      <w:r w:rsidRPr="007A3C4D">
        <w:rPr>
          <w:rFonts w:ascii="David" w:hAnsi="David" w:cs="David" w:hint="cs"/>
          <w:color w:val="000000" w:themeColor="text1"/>
          <w:rtl/>
        </w:rPr>
        <w:t>קצרה היריעה בעבודה זו מלפרוס את כל המקורות, ובכל זאת, אביא כאן שלושה מקורות להמחשה: מהמקרא, ממדרשי האגדה וממדרשי ההלכה, ואדון בהם בקצרה.</w:t>
      </w:r>
    </w:p>
    <w:p w:rsidR="002934E0" w:rsidRPr="007A3C4D" w:rsidRDefault="002934E0" w:rsidP="002934E0">
      <w:pPr>
        <w:spacing w:line="360" w:lineRule="auto"/>
        <w:rPr>
          <w:rFonts w:ascii="David" w:hAnsi="David" w:cs="David"/>
          <w:color w:val="000000" w:themeColor="text1"/>
          <w:rtl/>
        </w:rPr>
      </w:pPr>
    </w:p>
    <w:p w:rsidR="002934E0" w:rsidRPr="007A3C4D" w:rsidRDefault="002934E0" w:rsidP="002934E0">
      <w:pPr>
        <w:spacing w:line="360" w:lineRule="auto"/>
        <w:rPr>
          <w:rFonts w:ascii="David" w:hAnsi="David" w:cs="David"/>
          <w:color w:val="000000" w:themeColor="text1"/>
          <w:rtl/>
        </w:rPr>
      </w:pPr>
      <w:r w:rsidRPr="007A3C4D">
        <w:rPr>
          <w:rFonts w:ascii="David" w:hAnsi="David" w:cs="David" w:hint="cs"/>
          <w:color w:val="000000" w:themeColor="text1"/>
          <w:rtl/>
        </w:rPr>
        <w:t>המקור הראשון הוא מקראי. התגלות ה׳ אל משה בנקרת הצור:</w:t>
      </w:r>
    </w:p>
    <w:p w:rsidR="002934E0" w:rsidRPr="007A3C4D" w:rsidRDefault="002934E0" w:rsidP="002934E0">
      <w:pPr>
        <w:spacing w:line="360" w:lineRule="auto"/>
        <w:ind w:left="720"/>
        <w:rPr>
          <w:rFonts w:ascii="David" w:hAnsi="David" w:cs="David"/>
          <w:color w:val="000000" w:themeColor="text1"/>
          <w:rtl/>
        </w:rPr>
      </w:pPr>
      <w:r w:rsidRPr="007A3C4D">
        <w:rPr>
          <w:rFonts w:ascii="David" w:hAnsi="David" w:cs="David" w:hint="cs"/>
          <w:color w:val="000000" w:themeColor="text1"/>
          <w:rtl/>
        </w:rPr>
        <w:t>וַיֹּאמֶר ה׳ אֶל מֹשֶׁה גַּם אֶת הַדָּבָר הַזֶּה אֲשֶׁר דִּבַּרְתָּ אֶעֱשֶׂה כִּי מָצָאתָ חֵן בְּעֵינַי וָאֵדָעֲךָ בְּשֵׁם</w:t>
      </w:r>
      <w:r w:rsidRPr="007A3C4D">
        <w:rPr>
          <w:rFonts w:ascii="David" w:hAnsi="David" w:cs="David" w:hint="cs"/>
          <w:color w:val="000000" w:themeColor="text1"/>
        </w:rPr>
        <w:t>.</w:t>
      </w:r>
      <w:r w:rsidR="007F584D">
        <w:fldChar w:fldCharType="begin"/>
      </w:r>
      <w:r w:rsidR="007F584D">
        <w:instrText xml:space="preserve"> HYPERLINK "https://he.wikisource.org/wiki/%D7%A7%D7%98%D7%92%D7%95%D7%A8%D7%99%D7%94:%D7%A9%D7%9E%D7%95%D7%AA_%D7%9C%D7%92_</w:instrText>
      </w:r>
      <w:r w:rsidR="007F584D">
        <w:instrText>%D7%99%D7%97" \o "</w:instrText>
      </w:r>
      <w:r w:rsidR="007F584D">
        <w:rPr>
          <w:rtl/>
        </w:rPr>
        <w:instrText>קטגוריה:שמות לג יח</w:instrText>
      </w:r>
      <w:r w:rsidR="007F584D">
        <w:instrText xml:space="preserve">" </w:instrText>
      </w:r>
      <w:r w:rsidR="007F584D">
        <w:fldChar w:fldCharType="separate"/>
      </w:r>
      <w:r w:rsidR="007F584D">
        <w:fldChar w:fldCharType="end"/>
      </w:r>
    </w:p>
    <w:p w:rsidR="002934E0" w:rsidRPr="007A3C4D" w:rsidRDefault="002934E0" w:rsidP="002934E0">
      <w:pPr>
        <w:spacing w:line="360" w:lineRule="auto"/>
        <w:ind w:left="720"/>
        <w:rPr>
          <w:rFonts w:ascii="David" w:hAnsi="David" w:cs="David"/>
          <w:color w:val="000000" w:themeColor="text1"/>
          <w:rtl/>
        </w:rPr>
      </w:pPr>
      <w:r w:rsidRPr="007A3C4D">
        <w:rPr>
          <w:rFonts w:ascii="David" w:hAnsi="David" w:cs="David" w:hint="cs"/>
          <w:color w:val="000000" w:themeColor="text1"/>
          <w:rtl/>
        </w:rPr>
        <w:t>וַיֹּאמַר הַרְאֵנִי נָא אֶת כְּבֹדֶךָ</w:t>
      </w:r>
      <w:r w:rsidRPr="007A3C4D">
        <w:rPr>
          <w:rFonts w:ascii="David" w:hAnsi="David" w:cs="David" w:hint="cs"/>
          <w:color w:val="000000" w:themeColor="text1"/>
        </w:rPr>
        <w:t>.</w:t>
      </w:r>
      <w:r w:rsidR="007F584D">
        <w:fldChar w:fldCharType="begin"/>
      </w:r>
      <w:r w:rsidR="007F584D">
        <w:instrText xml:space="preserve"> HYPERLINK "https://he.wikisource.org/wiki/%D7%A7%D7%98%D7%92%D7%95%D7%A8%D7%99%D7%94:%D7%A9%D7%9E%D7%95%D7%AA_%D7%9C%D7%92_%D7%99%D7%98" \o "</w:instrText>
      </w:r>
      <w:r w:rsidR="007F584D">
        <w:rPr>
          <w:rtl/>
        </w:rPr>
        <w:instrText>קטגוריה:שמות לג יט</w:instrText>
      </w:r>
      <w:r w:rsidR="007F584D">
        <w:instrText xml:space="preserve">" </w:instrText>
      </w:r>
      <w:r w:rsidR="007F584D">
        <w:fldChar w:fldCharType="separate"/>
      </w:r>
      <w:r w:rsidR="007F584D">
        <w:fldChar w:fldCharType="end"/>
      </w:r>
    </w:p>
    <w:p w:rsidR="002934E0" w:rsidRPr="007A3C4D" w:rsidRDefault="002934E0" w:rsidP="002934E0">
      <w:pPr>
        <w:spacing w:line="360" w:lineRule="auto"/>
        <w:ind w:left="720"/>
        <w:rPr>
          <w:rFonts w:ascii="David" w:hAnsi="David" w:cs="David"/>
          <w:color w:val="000000" w:themeColor="text1"/>
          <w:rtl/>
        </w:rPr>
      </w:pPr>
      <w:r w:rsidRPr="007A3C4D">
        <w:rPr>
          <w:rFonts w:ascii="David" w:hAnsi="David" w:cs="David" w:hint="cs"/>
          <w:color w:val="000000" w:themeColor="text1"/>
          <w:rtl/>
        </w:rPr>
        <w:lastRenderedPageBreak/>
        <w:t xml:space="preserve">וַיֹּאמֶר אֲנִי אַעֲבִיר כָּל טוּבִי עַל פָּנֶיךָ וְקָרָאתִי בְשֵׁם ה׳ לְפָנֶיךָ </w:t>
      </w:r>
      <w:proofErr w:type="spellStart"/>
      <w:r w:rsidRPr="007A3C4D">
        <w:rPr>
          <w:rFonts w:ascii="David" w:hAnsi="David" w:cs="David" w:hint="cs"/>
          <w:color w:val="000000" w:themeColor="text1"/>
          <w:rtl/>
        </w:rPr>
        <w:t>וְחַנֹּתִי</w:t>
      </w:r>
      <w:proofErr w:type="spellEnd"/>
      <w:r w:rsidRPr="007A3C4D">
        <w:rPr>
          <w:rFonts w:ascii="David" w:hAnsi="David" w:cs="David" w:hint="cs"/>
          <w:color w:val="000000" w:themeColor="text1"/>
          <w:rtl/>
        </w:rPr>
        <w:t xml:space="preserve"> אֶת אֲשֶׁר </w:t>
      </w:r>
      <w:proofErr w:type="spellStart"/>
      <w:r w:rsidRPr="007A3C4D">
        <w:rPr>
          <w:rFonts w:ascii="David" w:hAnsi="David" w:cs="David" w:hint="cs"/>
          <w:color w:val="000000" w:themeColor="text1"/>
          <w:rtl/>
        </w:rPr>
        <w:t>אָחֹן</w:t>
      </w:r>
      <w:proofErr w:type="spellEnd"/>
      <w:r w:rsidRPr="007A3C4D">
        <w:rPr>
          <w:rFonts w:ascii="David" w:hAnsi="David" w:cs="David" w:hint="cs"/>
          <w:color w:val="000000" w:themeColor="text1"/>
          <w:rtl/>
        </w:rPr>
        <w:t xml:space="preserve"> </w:t>
      </w:r>
      <w:proofErr w:type="spellStart"/>
      <w:r w:rsidRPr="007A3C4D">
        <w:rPr>
          <w:rFonts w:ascii="David" w:hAnsi="David" w:cs="David" w:hint="cs"/>
          <w:color w:val="000000" w:themeColor="text1"/>
          <w:rtl/>
        </w:rPr>
        <w:t>וְרִחַמְתִּי</w:t>
      </w:r>
      <w:proofErr w:type="spellEnd"/>
      <w:r w:rsidRPr="007A3C4D">
        <w:rPr>
          <w:rFonts w:ascii="David" w:hAnsi="David" w:cs="David" w:hint="cs"/>
          <w:color w:val="000000" w:themeColor="text1"/>
          <w:rtl/>
        </w:rPr>
        <w:t xml:space="preserve"> אֶת אֲשֶׁר אֲרַחֵם</w:t>
      </w:r>
      <w:r w:rsidRPr="007A3C4D">
        <w:rPr>
          <w:rFonts w:ascii="David" w:hAnsi="David" w:cs="David" w:hint="cs"/>
          <w:color w:val="000000" w:themeColor="text1"/>
        </w:rPr>
        <w:t>.</w:t>
      </w:r>
    </w:p>
    <w:p w:rsidR="002934E0" w:rsidRPr="007A3C4D" w:rsidRDefault="002934E0" w:rsidP="002934E0">
      <w:pPr>
        <w:spacing w:line="360" w:lineRule="auto"/>
        <w:ind w:left="720"/>
        <w:rPr>
          <w:rFonts w:ascii="David" w:hAnsi="David" w:cs="David"/>
          <w:color w:val="000000" w:themeColor="text1"/>
          <w:rtl/>
        </w:rPr>
      </w:pPr>
      <w:r w:rsidRPr="007A3C4D">
        <w:rPr>
          <w:rFonts w:ascii="David" w:hAnsi="David" w:cs="David" w:hint="cs"/>
          <w:b/>
          <w:bCs/>
          <w:color w:val="000000" w:themeColor="text1"/>
          <w:rtl/>
        </w:rPr>
        <w:t xml:space="preserve">וַיֹּאמֶר לֹא תוּכַל </w:t>
      </w:r>
      <w:proofErr w:type="spellStart"/>
      <w:r w:rsidRPr="007A3C4D">
        <w:rPr>
          <w:rFonts w:ascii="David" w:hAnsi="David" w:cs="David" w:hint="cs"/>
          <w:b/>
          <w:bCs/>
          <w:color w:val="000000" w:themeColor="text1"/>
          <w:rtl/>
        </w:rPr>
        <w:t>לִרְאֹת</w:t>
      </w:r>
      <w:proofErr w:type="spellEnd"/>
      <w:r w:rsidRPr="007A3C4D">
        <w:rPr>
          <w:rFonts w:ascii="David" w:hAnsi="David" w:cs="David" w:hint="cs"/>
          <w:b/>
          <w:bCs/>
          <w:color w:val="000000" w:themeColor="text1"/>
          <w:rtl/>
        </w:rPr>
        <w:t xml:space="preserve"> אֶת פָּנָי כִּי לֹא יִרְאַנִי הָאָדָם וָחָי</w:t>
      </w:r>
      <w:r w:rsidRPr="007A3C4D">
        <w:rPr>
          <w:rFonts w:ascii="David" w:hAnsi="David" w:cs="David" w:hint="cs"/>
          <w:b/>
          <w:bCs/>
          <w:color w:val="000000" w:themeColor="text1"/>
        </w:rPr>
        <w:t>.</w:t>
      </w:r>
    </w:p>
    <w:p w:rsidR="002934E0" w:rsidRPr="007A3C4D" w:rsidRDefault="002934E0" w:rsidP="002934E0">
      <w:pPr>
        <w:spacing w:line="360" w:lineRule="auto"/>
        <w:ind w:left="720"/>
        <w:rPr>
          <w:rFonts w:ascii="David" w:hAnsi="David" w:cs="David"/>
          <w:color w:val="000000" w:themeColor="text1"/>
          <w:rtl/>
        </w:rPr>
      </w:pPr>
      <w:r w:rsidRPr="007A3C4D">
        <w:rPr>
          <w:rFonts w:ascii="David" w:hAnsi="David" w:cs="David" w:hint="cs"/>
          <w:color w:val="000000" w:themeColor="text1"/>
          <w:rtl/>
        </w:rPr>
        <w:t>וַיֹּאמֶר ה׳ הִנֵּה מָקוֹם אִתִּי וְנִצַּבְתָּ עַל הַצּוּר</w:t>
      </w:r>
      <w:r w:rsidRPr="007A3C4D">
        <w:rPr>
          <w:rFonts w:ascii="David" w:hAnsi="David" w:cs="David" w:hint="cs"/>
          <w:color w:val="000000" w:themeColor="text1"/>
        </w:rPr>
        <w:t>.</w:t>
      </w:r>
    </w:p>
    <w:p w:rsidR="002934E0" w:rsidRPr="007A3C4D" w:rsidRDefault="002934E0" w:rsidP="002934E0">
      <w:pPr>
        <w:spacing w:line="360" w:lineRule="auto"/>
        <w:ind w:left="720"/>
        <w:rPr>
          <w:rFonts w:ascii="David" w:hAnsi="David" w:cs="David"/>
          <w:color w:val="000000" w:themeColor="text1"/>
          <w:rtl/>
        </w:rPr>
      </w:pPr>
      <w:r w:rsidRPr="007A3C4D">
        <w:rPr>
          <w:rFonts w:ascii="David" w:hAnsi="David" w:cs="David" w:hint="cs"/>
          <w:color w:val="000000" w:themeColor="text1"/>
          <w:rtl/>
        </w:rPr>
        <w:t>וְהָיָה בַּעֲבֹר כְּבֹדִי וְשַׂמְתִּיךָ בְּנִקְרַת הַצּוּר וְשַׂכֹּתִי כַפִּי עָלֶיךָ עַד עָבְרִי</w:t>
      </w:r>
      <w:r w:rsidRPr="007A3C4D">
        <w:rPr>
          <w:rFonts w:ascii="David" w:hAnsi="David" w:cs="David" w:hint="cs"/>
          <w:color w:val="000000" w:themeColor="text1"/>
        </w:rPr>
        <w:t>.</w:t>
      </w:r>
    </w:p>
    <w:p w:rsidR="002934E0" w:rsidRPr="007A3C4D" w:rsidRDefault="002934E0" w:rsidP="00D012B4">
      <w:pPr>
        <w:spacing w:line="360" w:lineRule="auto"/>
        <w:ind w:left="720"/>
        <w:rPr>
          <w:rFonts w:ascii="David" w:hAnsi="David" w:cs="David"/>
          <w:color w:val="000000" w:themeColor="text1"/>
          <w:rtl/>
        </w:rPr>
      </w:pPr>
      <w:r w:rsidRPr="007A3C4D">
        <w:rPr>
          <w:rFonts w:ascii="David" w:hAnsi="David" w:cs="David" w:hint="cs"/>
          <w:color w:val="000000" w:themeColor="text1"/>
          <w:rtl/>
        </w:rPr>
        <w:t xml:space="preserve">וַהֲסִרֹתִי אֶת כַּפִּי </w:t>
      </w:r>
      <w:r w:rsidRPr="007A3C4D">
        <w:rPr>
          <w:rFonts w:ascii="David" w:hAnsi="David" w:cs="David" w:hint="cs"/>
          <w:b/>
          <w:bCs/>
          <w:color w:val="000000" w:themeColor="text1"/>
          <w:rtl/>
        </w:rPr>
        <w:t>וְרָאִיתָ אֶת אֲחֹרָי וּפָנַי לֹא יֵרָאוּ.</w:t>
      </w:r>
      <w:r w:rsidRPr="007A3C4D">
        <w:rPr>
          <w:rStyle w:val="a6"/>
          <w:rFonts w:ascii="David" w:hAnsi="David" w:cs="David" w:hint="cs"/>
          <w:color w:val="000000" w:themeColor="text1"/>
        </w:rPr>
        <w:footnoteReference w:id="19"/>
      </w:r>
    </w:p>
    <w:p w:rsidR="002934E0" w:rsidRPr="007A3C4D" w:rsidRDefault="002934E0" w:rsidP="002934E0">
      <w:pPr>
        <w:spacing w:line="360" w:lineRule="auto"/>
        <w:rPr>
          <w:rFonts w:ascii="David" w:hAnsi="David" w:cs="David"/>
          <w:color w:val="000000" w:themeColor="text1"/>
          <w:rtl/>
        </w:rPr>
      </w:pPr>
      <w:r w:rsidRPr="007A3C4D">
        <w:rPr>
          <w:rFonts w:ascii="David" w:hAnsi="David" w:cs="David" w:hint="cs"/>
          <w:color w:val="000000" w:themeColor="text1"/>
          <w:rtl/>
        </w:rPr>
        <w:t xml:space="preserve">מהפסוקים הללו ברור שלא אפשרי לראות את פני </w:t>
      </w:r>
      <w:proofErr w:type="spellStart"/>
      <w:r w:rsidRPr="007A3C4D">
        <w:rPr>
          <w:rFonts w:ascii="David" w:hAnsi="David" w:cs="David" w:hint="cs"/>
          <w:color w:val="000000" w:themeColor="text1"/>
          <w:rtl/>
        </w:rPr>
        <w:t>האלהים</w:t>
      </w:r>
      <w:proofErr w:type="spellEnd"/>
      <w:r w:rsidRPr="007A3C4D">
        <w:rPr>
          <w:rFonts w:ascii="David" w:hAnsi="David" w:cs="David" w:hint="cs"/>
          <w:color w:val="000000" w:themeColor="text1"/>
          <w:rtl/>
        </w:rPr>
        <w:t xml:space="preserve"> ולהישאר חי. אבל מתוך פשט הפסוקים עולה דווקא המסקנה </w:t>
      </w:r>
      <w:r w:rsidRPr="007A3C4D">
        <w:rPr>
          <w:rFonts w:ascii="David" w:hAnsi="David" w:cs="David" w:hint="cs"/>
          <w:b/>
          <w:bCs/>
          <w:color w:val="000000" w:themeColor="text1"/>
          <w:rtl/>
        </w:rPr>
        <w:t>שלאל יש פנים ואחור</w:t>
      </w:r>
      <w:r w:rsidRPr="007A3C4D">
        <w:rPr>
          <w:rFonts w:ascii="David" w:hAnsi="David" w:cs="David" w:hint="cs"/>
          <w:color w:val="000000" w:themeColor="text1"/>
          <w:rtl/>
        </w:rPr>
        <w:t>. משה מבקש לראות את כבוד ה׳, וה׳ עונה – שאת פניו הוא לא יראה, כאשר הנימוק הוא לא שאין לו פנים, אלא שאי אפשר לראות את פני ה׳ ולהישאר חי, ואילו את אחורי האל משה גם יזכה לראות</w:t>
      </w:r>
      <w:r w:rsidRPr="007A3C4D">
        <w:rPr>
          <w:rStyle w:val="a6"/>
          <w:rFonts w:ascii="David" w:hAnsi="David" w:cs="David" w:hint="cs"/>
          <w:color w:val="000000" w:themeColor="text1"/>
          <w:rtl/>
        </w:rPr>
        <w:footnoteReference w:id="20"/>
      </w:r>
      <w:r w:rsidRPr="007A3C4D">
        <w:rPr>
          <w:rFonts w:ascii="David" w:hAnsi="David" w:cs="David" w:hint="cs"/>
          <w:color w:val="000000" w:themeColor="text1"/>
          <w:rtl/>
        </w:rPr>
        <w:t>.</w:t>
      </w:r>
    </w:p>
    <w:p w:rsidR="002934E0" w:rsidRPr="007A3C4D" w:rsidRDefault="002934E0" w:rsidP="002934E0">
      <w:pPr>
        <w:spacing w:line="360" w:lineRule="auto"/>
        <w:rPr>
          <w:rFonts w:ascii="David" w:hAnsi="David" w:cs="David"/>
          <w:color w:val="000000" w:themeColor="text1"/>
          <w:rtl/>
        </w:rPr>
      </w:pPr>
    </w:p>
    <w:p w:rsidR="002934E0" w:rsidRPr="007A3C4D" w:rsidRDefault="002934E0" w:rsidP="002934E0">
      <w:pPr>
        <w:spacing w:line="360" w:lineRule="auto"/>
        <w:rPr>
          <w:rFonts w:ascii="David" w:hAnsi="David" w:cs="David"/>
          <w:color w:val="000000" w:themeColor="text1"/>
          <w:rtl/>
        </w:rPr>
      </w:pPr>
      <w:r w:rsidRPr="007A3C4D">
        <w:rPr>
          <w:rFonts w:ascii="David" w:hAnsi="David" w:cs="David" w:hint="cs"/>
          <w:color w:val="000000" w:themeColor="text1"/>
          <w:rtl/>
        </w:rPr>
        <w:t xml:space="preserve">המקור השני הוא אגדה </w:t>
      </w:r>
      <w:proofErr w:type="spellStart"/>
      <w:r w:rsidRPr="007A3C4D">
        <w:rPr>
          <w:rFonts w:ascii="David" w:hAnsi="David" w:cs="David" w:hint="cs"/>
          <w:color w:val="000000" w:themeColor="text1"/>
          <w:rtl/>
        </w:rPr>
        <w:t>תנאית</w:t>
      </w:r>
      <w:proofErr w:type="spellEnd"/>
      <w:r w:rsidRPr="007A3C4D">
        <w:rPr>
          <w:rFonts w:ascii="David" w:hAnsi="David" w:cs="David" w:hint="cs"/>
          <w:color w:val="000000" w:themeColor="text1"/>
          <w:rtl/>
        </w:rPr>
        <w:t xml:space="preserve"> על הלל הזקן:</w:t>
      </w:r>
    </w:p>
    <w:p w:rsidR="002934E0" w:rsidRPr="007A3C4D" w:rsidRDefault="002934E0" w:rsidP="002934E0">
      <w:pPr>
        <w:spacing w:line="360" w:lineRule="auto"/>
        <w:ind w:left="720"/>
        <w:rPr>
          <w:rFonts w:ascii="David" w:hAnsi="David" w:cs="David"/>
          <w:color w:val="000000" w:themeColor="text1"/>
          <w:rtl/>
        </w:rPr>
      </w:pPr>
      <w:r w:rsidRPr="007A3C4D">
        <w:rPr>
          <w:rFonts w:ascii="David" w:hAnsi="David" w:cs="David" w:hint="cs"/>
          <w:color w:val="000000" w:themeColor="text1"/>
          <w:rtl/>
        </w:rPr>
        <w:t xml:space="preserve">דבר אחר, ׳וכי </w:t>
      </w:r>
      <w:proofErr w:type="spellStart"/>
      <w:r w:rsidRPr="007A3C4D">
        <w:rPr>
          <w:rFonts w:ascii="David" w:hAnsi="David" w:cs="David" w:hint="cs"/>
          <w:color w:val="000000" w:themeColor="text1"/>
          <w:rtl/>
        </w:rPr>
        <w:t>ימוך</w:t>
      </w:r>
      <w:proofErr w:type="spellEnd"/>
      <w:r w:rsidRPr="007A3C4D">
        <w:rPr>
          <w:rFonts w:ascii="David" w:hAnsi="David" w:cs="David" w:hint="cs"/>
          <w:color w:val="000000" w:themeColor="text1"/>
          <w:rtl/>
        </w:rPr>
        <w:t xml:space="preserve">׳ -  </w:t>
      </w:r>
      <w:proofErr w:type="spellStart"/>
      <w:r w:rsidRPr="007A3C4D">
        <w:rPr>
          <w:rFonts w:ascii="David" w:hAnsi="David" w:cs="David" w:hint="cs"/>
          <w:color w:val="000000" w:themeColor="text1"/>
          <w:rtl/>
        </w:rPr>
        <w:t>הדא</w:t>
      </w:r>
      <w:proofErr w:type="spellEnd"/>
      <w:r w:rsidRPr="007A3C4D">
        <w:rPr>
          <w:rFonts w:ascii="David" w:hAnsi="David" w:cs="David" w:hint="cs"/>
          <w:color w:val="000000" w:themeColor="text1"/>
          <w:rtl/>
        </w:rPr>
        <w:t xml:space="preserve"> הוא </w:t>
      </w:r>
      <w:proofErr w:type="spellStart"/>
      <w:r w:rsidRPr="007A3C4D">
        <w:rPr>
          <w:rFonts w:ascii="David" w:hAnsi="David" w:cs="David" w:hint="cs"/>
          <w:color w:val="000000" w:themeColor="text1"/>
          <w:rtl/>
        </w:rPr>
        <w:t>דכתיב</w:t>
      </w:r>
      <w:proofErr w:type="spellEnd"/>
      <w:r w:rsidRPr="007A3C4D">
        <w:rPr>
          <w:rFonts w:ascii="David" w:hAnsi="David" w:cs="David" w:hint="cs"/>
          <w:color w:val="000000" w:themeColor="text1"/>
          <w:rtl/>
        </w:rPr>
        <w:t xml:space="preserve"> (משלי יא) ׳גומל נפשו איש חסד׳ - זה הלל הזקן שבשעה שהיה נפטר מתלמידיו היה מהלך והולך עמם. </w:t>
      </w:r>
    </w:p>
    <w:p w:rsidR="002934E0" w:rsidRPr="007A3C4D" w:rsidRDefault="002934E0" w:rsidP="002934E0">
      <w:pPr>
        <w:spacing w:line="360" w:lineRule="auto"/>
        <w:ind w:left="720"/>
        <w:rPr>
          <w:rFonts w:ascii="David" w:hAnsi="David" w:cs="David"/>
          <w:color w:val="000000" w:themeColor="text1"/>
          <w:rtl/>
        </w:rPr>
      </w:pPr>
      <w:r w:rsidRPr="007A3C4D">
        <w:rPr>
          <w:rFonts w:ascii="David" w:hAnsi="David" w:cs="David" w:hint="cs"/>
          <w:color w:val="000000" w:themeColor="text1"/>
          <w:rtl/>
        </w:rPr>
        <w:t xml:space="preserve">אמרו לו תלמידיו: ׳רבי להיכן אתה הולך?׳ </w:t>
      </w:r>
    </w:p>
    <w:p w:rsidR="002934E0" w:rsidRPr="007A3C4D" w:rsidRDefault="002934E0" w:rsidP="002934E0">
      <w:pPr>
        <w:spacing w:line="360" w:lineRule="auto"/>
        <w:ind w:left="720"/>
        <w:rPr>
          <w:rFonts w:ascii="David" w:hAnsi="David" w:cs="David"/>
          <w:color w:val="000000" w:themeColor="text1"/>
          <w:rtl/>
        </w:rPr>
      </w:pPr>
      <w:r w:rsidRPr="007A3C4D">
        <w:rPr>
          <w:rFonts w:ascii="David" w:hAnsi="David" w:cs="David" w:hint="cs"/>
          <w:color w:val="000000" w:themeColor="text1"/>
          <w:rtl/>
        </w:rPr>
        <w:t>אמר להם: לעשות מצוה.</w:t>
      </w:r>
    </w:p>
    <w:p w:rsidR="002934E0" w:rsidRPr="007A3C4D" w:rsidRDefault="002934E0" w:rsidP="002934E0">
      <w:pPr>
        <w:spacing w:line="360" w:lineRule="auto"/>
        <w:ind w:left="720"/>
        <w:rPr>
          <w:rFonts w:ascii="David" w:hAnsi="David" w:cs="David"/>
          <w:color w:val="000000" w:themeColor="text1"/>
          <w:rtl/>
        </w:rPr>
      </w:pPr>
      <w:r w:rsidRPr="007A3C4D">
        <w:rPr>
          <w:rFonts w:ascii="David" w:hAnsi="David" w:cs="David" w:hint="cs"/>
          <w:color w:val="000000" w:themeColor="text1"/>
          <w:rtl/>
        </w:rPr>
        <w:t>אמרו לו: וכי מה מצוה זו?</w:t>
      </w:r>
    </w:p>
    <w:p w:rsidR="002934E0" w:rsidRPr="007A3C4D" w:rsidRDefault="002934E0" w:rsidP="002934E0">
      <w:pPr>
        <w:spacing w:line="360" w:lineRule="auto"/>
        <w:ind w:left="720"/>
        <w:rPr>
          <w:rFonts w:ascii="David" w:hAnsi="David" w:cs="David"/>
          <w:color w:val="000000" w:themeColor="text1"/>
          <w:rtl/>
        </w:rPr>
      </w:pPr>
      <w:r w:rsidRPr="007A3C4D">
        <w:rPr>
          <w:rFonts w:ascii="David" w:hAnsi="David" w:cs="David" w:hint="cs"/>
          <w:color w:val="000000" w:themeColor="text1"/>
          <w:rtl/>
        </w:rPr>
        <w:t>אמר להן: לרחוץ בבית המרחץ.</w:t>
      </w:r>
    </w:p>
    <w:p w:rsidR="002934E0" w:rsidRPr="007A3C4D" w:rsidRDefault="002934E0" w:rsidP="002934E0">
      <w:pPr>
        <w:spacing w:line="360" w:lineRule="auto"/>
        <w:ind w:left="720"/>
        <w:rPr>
          <w:rFonts w:ascii="David" w:hAnsi="David" w:cs="David"/>
          <w:color w:val="000000" w:themeColor="text1"/>
          <w:rtl/>
        </w:rPr>
      </w:pPr>
      <w:r w:rsidRPr="007A3C4D">
        <w:rPr>
          <w:rFonts w:ascii="David" w:hAnsi="David" w:cs="David" w:hint="cs"/>
          <w:color w:val="000000" w:themeColor="text1"/>
          <w:rtl/>
        </w:rPr>
        <w:t>אמרו לו: וכי זו מצוה היא?</w:t>
      </w:r>
    </w:p>
    <w:p w:rsidR="002934E0" w:rsidRPr="007A3C4D" w:rsidRDefault="002934E0" w:rsidP="002934E0">
      <w:pPr>
        <w:spacing w:line="360" w:lineRule="auto"/>
        <w:ind w:left="720"/>
        <w:rPr>
          <w:rFonts w:ascii="David" w:hAnsi="David" w:cs="David"/>
          <w:color w:val="000000" w:themeColor="text1"/>
          <w:rtl/>
        </w:rPr>
      </w:pPr>
      <w:r w:rsidRPr="007A3C4D">
        <w:rPr>
          <w:rFonts w:ascii="David" w:hAnsi="David" w:cs="David" w:hint="cs"/>
          <w:color w:val="000000" w:themeColor="text1"/>
          <w:rtl/>
        </w:rPr>
        <w:t xml:space="preserve">אמר להם: הן! מה אם איקונין של מלכים שמעמידים אותו בבתי </w:t>
      </w:r>
      <w:proofErr w:type="spellStart"/>
      <w:r w:rsidRPr="007A3C4D">
        <w:rPr>
          <w:rFonts w:ascii="David" w:hAnsi="David" w:cs="David" w:hint="cs"/>
          <w:color w:val="000000" w:themeColor="text1"/>
          <w:rtl/>
        </w:rPr>
        <w:t>טרטיאות</w:t>
      </w:r>
      <w:proofErr w:type="spellEnd"/>
      <w:r w:rsidRPr="007A3C4D">
        <w:rPr>
          <w:rFonts w:ascii="David" w:hAnsi="David" w:cs="David" w:hint="cs"/>
          <w:color w:val="000000" w:themeColor="text1"/>
          <w:rtl/>
        </w:rPr>
        <w:t xml:space="preserve"> ובבתי </w:t>
      </w:r>
      <w:proofErr w:type="spellStart"/>
      <w:r w:rsidRPr="007A3C4D">
        <w:rPr>
          <w:rFonts w:ascii="David" w:hAnsi="David" w:cs="David" w:hint="cs"/>
          <w:color w:val="000000" w:themeColor="text1"/>
          <w:rtl/>
        </w:rPr>
        <w:t>קרקסיאות</w:t>
      </w:r>
      <w:proofErr w:type="spellEnd"/>
      <w:r w:rsidRPr="007A3C4D">
        <w:rPr>
          <w:rFonts w:ascii="David" w:hAnsi="David" w:cs="David" w:hint="cs"/>
          <w:color w:val="000000" w:themeColor="text1"/>
          <w:rtl/>
        </w:rPr>
        <w:t xml:space="preserve">, מי שנתמנה עליהם הוא </w:t>
      </w:r>
      <w:proofErr w:type="spellStart"/>
      <w:r w:rsidRPr="007A3C4D">
        <w:rPr>
          <w:rFonts w:ascii="David" w:hAnsi="David" w:cs="David" w:hint="cs"/>
          <w:color w:val="000000" w:themeColor="text1"/>
          <w:rtl/>
        </w:rPr>
        <w:t>מורקן</w:t>
      </w:r>
      <w:proofErr w:type="spellEnd"/>
      <w:r w:rsidRPr="007A3C4D">
        <w:rPr>
          <w:rFonts w:ascii="David" w:hAnsi="David" w:cs="David" w:hint="cs"/>
          <w:color w:val="000000" w:themeColor="text1"/>
          <w:rtl/>
        </w:rPr>
        <w:t xml:space="preserve"> ושוטפן והן מעלין לו מזונות, ולא עוד אלא שהוא מתגדל עם גדולי מלכות. אני שנבראתי בצלם ובדמות </w:t>
      </w:r>
      <w:proofErr w:type="spellStart"/>
      <w:r w:rsidRPr="007A3C4D">
        <w:rPr>
          <w:rFonts w:ascii="David" w:hAnsi="David" w:cs="David" w:hint="cs"/>
          <w:color w:val="000000" w:themeColor="text1"/>
          <w:rtl/>
        </w:rPr>
        <w:t>דכתיב</w:t>
      </w:r>
      <w:proofErr w:type="spellEnd"/>
      <w:r w:rsidRPr="007A3C4D">
        <w:rPr>
          <w:rFonts w:ascii="David" w:hAnsi="David" w:cs="David" w:hint="cs"/>
          <w:color w:val="000000" w:themeColor="text1"/>
          <w:rtl/>
        </w:rPr>
        <w:t xml:space="preserve"> (בראשית ט): ׳כי בצלם אלהים עשה את האדם׳, על אחת כמה וכמה.</w:t>
      </w:r>
      <w:r w:rsidRPr="007A3C4D">
        <w:rPr>
          <w:rStyle w:val="a6"/>
          <w:rFonts w:ascii="David" w:hAnsi="David" w:cs="David" w:hint="cs"/>
          <w:color w:val="000000" w:themeColor="text1"/>
          <w:rtl/>
        </w:rPr>
        <w:footnoteReference w:id="21"/>
      </w:r>
    </w:p>
    <w:p w:rsidR="002934E0" w:rsidRPr="007A3C4D" w:rsidRDefault="002934E0" w:rsidP="002934E0">
      <w:pPr>
        <w:spacing w:line="360" w:lineRule="auto"/>
        <w:rPr>
          <w:rFonts w:ascii="David" w:hAnsi="David" w:cs="David"/>
          <w:color w:val="000000" w:themeColor="text1"/>
          <w:rtl/>
        </w:rPr>
      </w:pPr>
      <w:r w:rsidRPr="007A3C4D">
        <w:rPr>
          <w:rFonts w:ascii="David" w:hAnsi="David" w:cs="David" w:hint="cs"/>
          <w:color w:val="000000" w:themeColor="text1"/>
          <w:rtl/>
        </w:rPr>
        <w:t xml:space="preserve">האגדה הזו רלוונטית מאד לעניין צלם אלהים, ומשמעותית מאד להבנה מיהו האדם בהשקפתו של הלל הזקן (ואולי גם אצל עוד תנאים). לא אנתח את כולה, אלא רק אשים דגש. </w:t>
      </w:r>
    </w:p>
    <w:p w:rsidR="002934E0" w:rsidRPr="007A3C4D" w:rsidRDefault="002934E0" w:rsidP="002934E0">
      <w:pPr>
        <w:spacing w:line="360" w:lineRule="auto"/>
        <w:rPr>
          <w:rFonts w:ascii="David" w:hAnsi="David" w:cs="David"/>
          <w:color w:val="000000" w:themeColor="text1"/>
          <w:rtl/>
        </w:rPr>
      </w:pPr>
      <w:r w:rsidRPr="007A3C4D">
        <w:rPr>
          <w:rFonts w:ascii="David" w:hAnsi="David" w:cs="David" w:hint="cs"/>
          <w:color w:val="000000" w:themeColor="text1"/>
          <w:rtl/>
        </w:rPr>
        <w:t xml:space="preserve">הלל הזקן תופס את רחיצת </w:t>
      </w:r>
      <w:r w:rsidRPr="007A3C4D">
        <w:rPr>
          <w:rFonts w:ascii="David" w:hAnsi="David" w:cs="David" w:hint="cs"/>
          <w:b/>
          <w:bCs/>
          <w:color w:val="000000" w:themeColor="text1"/>
          <w:rtl/>
        </w:rPr>
        <w:t>גופו</w:t>
      </w:r>
      <w:r w:rsidRPr="007A3C4D">
        <w:rPr>
          <w:rFonts w:ascii="David" w:hAnsi="David" w:cs="David" w:hint="cs"/>
          <w:color w:val="000000" w:themeColor="text1"/>
          <w:rtl/>
        </w:rPr>
        <w:t xml:space="preserve"> כמצווה, כי הוא נברא בצלם אלוהים. ברור שהלל באגדה הזו מפרש את הביטוי ״צלם אלהים״ שונה מאד מהרמב״ם. אם אכן ״צלם אלהים״ פרושו כפירוש הרמב״ם ׳ההשגה האנושית השכלית׳, אז המקבילה לניקיון האיקונין</w:t>
      </w:r>
      <w:r w:rsidRPr="007A3C4D">
        <w:rPr>
          <w:rStyle w:val="a6"/>
          <w:rFonts w:ascii="David" w:hAnsi="David" w:cs="David" w:hint="cs"/>
          <w:color w:val="000000" w:themeColor="text1"/>
          <w:rtl/>
        </w:rPr>
        <w:footnoteReference w:id="22"/>
      </w:r>
      <w:r w:rsidRPr="007A3C4D">
        <w:rPr>
          <w:rFonts w:ascii="David" w:hAnsi="David" w:cs="David" w:hint="cs"/>
          <w:color w:val="000000" w:themeColor="text1"/>
          <w:rtl/>
        </w:rPr>
        <w:t xml:space="preserve"> של המלכים, הייתה צריכה להיות דבר מקביל בניקיון של השכל. לעומת זאת - הלל בוחר בפשטות בניקיון הגוף. כלומר – </w:t>
      </w:r>
      <w:r w:rsidRPr="007A3C4D">
        <w:rPr>
          <w:rFonts w:ascii="David" w:hAnsi="David" w:cs="David" w:hint="cs"/>
          <w:b/>
          <w:bCs/>
          <w:color w:val="000000" w:themeColor="text1"/>
          <w:rtl/>
        </w:rPr>
        <w:t xml:space="preserve">הגוף הוא </w:t>
      </w:r>
      <w:r w:rsidRPr="007A3C4D">
        <w:rPr>
          <w:rFonts w:ascii="David" w:hAnsi="David" w:cs="David" w:hint="cs"/>
          <w:color w:val="000000" w:themeColor="text1"/>
          <w:rtl/>
        </w:rPr>
        <w:t>(לפחות חלק)</w:t>
      </w:r>
      <w:r w:rsidRPr="007A3C4D">
        <w:rPr>
          <w:rFonts w:ascii="David" w:hAnsi="David" w:cs="David" w:hint="cs"/>
          <w:b/>
          <w:bCs/>
          <w:color w:val="000000" w:themeColor="text1"/>
          <w:rtl/>
        </w:rPr>
        <w:t xml:space="preserve"> מצלם אלוהים</w:t>
      </w:r>
      <w:r w:rsidRPr="007A3C4D">
        <w:rPr>
          <w:rFonts w:ascii="David" w:hAnsi="David" w:cs="David" w:hint="cs"/>
          <w:color w:val="000000" w:themeColor="text1"/>
          <w:rtl/>
        </w:rPr>
        <w:t xml:space="preserve"> שבאדם</w:t>
      </w:r>
      <w:r w:rsidRPr="007A3C4D">
        <w:rPr>
          <w:rStyle w:val="a6"/>
          <w:rFonts w:ascii="David" w:hAnsi="David" w:cs="David" w:hint="cs"/>
          <w:color w:val="000000" w:themeColor="text1"/>
          <w:rtl/>
        </w:rPr>
        <w:footnoteReference w:id="23"/>
      </w:r>
      <w:r w:rsidRPr="007A3C4D">
        <w:rPr>
          <w:rFonts w:ascii="David" w:hAnsi="David" w:cs="David" w:hint="cs"/>
          <w:color w:val="000000" w:themeColor="text1"/>
          <w:rtl/>
        </w:rPr>
        <w:t xml:space="preserve">. והגוף שהוא הצלם, הוא המקביל לאיקונין של המלכים, ואותו מצווה לנקות. </w:t>
      </w:r>
    </w:p>
    <w:p w:rsidR="002934E0" w:rsidRPr="007A3C4D" w:rsidRDefault="002934E0" w:rsidP="00D012B4">
      <w:pPr>
        <w:spacing w:line="360" w:lineRule="auto"/>
        <w:rPr>
          <w:rFonts w:ascii="David" w:hAnsi="David" w:cs="David"/>
          <w:color w:val="000000" w:themeColor="text1"/>
          <w:rtl/>
        </w:rPr>
      </w:pPr>
      <w:r w:rsidRPr="007A3C4D">
        <w:rPr>
          <w:rFonts w:ascii="David" w:hAnsi="David" w:cs="David" w:hint="cs"/>
          <w:color w:val="000000" w:themeColor="text1"/>
          <w:rtl/>
        </w:rPr>
        <w:t xml:space="preserve">שוב – מפשט האגדה נראה שלקב״ה יש דמות כלשהי שגוף האדם הוא כמו </w:t>
      </w:r>
      <w:proofErr w:type="spellStart"/>
      <w:r w:rsidRPr="007A3C4D">
        <w:rPr>
          <w:rFonts w:ascii="David" w:hAnsi="David" w:cs="David" w:hint="cs"/>
          <w:color w:val="000000" w:themeColor="text1"/>
          <w:rtl/>
        </w:rPr>
        <w:t>איקון</w:t>
      </w:r>
      <w:proofErr w:type="spellEnd"/>
      <w:r w:rsidRPr="007A3C4D">
        <w:rPr>
          <w:rFonts w:ascii="David" w:hAnsi="David" w:cs="David" w:hint="cs"/>
          <w:color w:val="000000" w:themeColor="text1"/>
          <w:rtl/>
        </w:rPr>
        <w:t xml:space="preserve"> שלה</w:t>
      </w:r>
      <w:r w:rsidRPr="007A3C4D">
        <w:rPr>
          <w:rStyle w:val="a6"/>
          <w:rFonts w:ascii="David" w:hAnsi="David" w:cs="David"/>
          <w:color w:val="000000" w:themeColor="text1"/>
          <w:rtl/>
        </w:rPr>
        <w:footnoteReference w:id="24"/>
      </w:r>
      <w:r w:rsidRPr="007A3C4D">
        <w:rPr>
          <w:rFonts w:ascii="David" w:hAnsi="David" w:cs="David" w:hint="cs"/>
          <w:color w:val="000000" w:themeColor="text1"/>
          <w:rtl/>
        </w:rPr>
        <w:t>.</w:t>
      </w:r>
    </w:p>
    <w:p w:rsidR="002934E0" w:rsidRPr="007A3C4D" w:rsidRDefault="002934E0" w:rsidP="002934E0">
      <w:pPr>
        <w:spacing w:line="360" w:lineRule="auto"/>
        <w:rPr>
          <w:rFonts w:ascii="David" w:hAnsi="David" w:cs="David"/>
          <w:color w:val="000000" w:themeColor="text1"/>
          <w:rtl/>
        </w:rPr>
      </w:pPr>
      <w:r w:rsidRPr="007A3C4D">
        <w:rPr>
          <w:rFonts w:ascii="David" w:hAnsi="David" w:cs="David" w:hint="cs"/>
          <w:color w:val="000000" w:themeColor="text1"/>
          <w:rtl/>
        </w:rPr>
        <w:lastRenderedPageBreak/>
        <w:t>המקור השלישי הוא מדרש הלכה ממסכת עבודה זרה:</w:t>
      </w:r>
    </w:p>
    <w:p w:rsidR="002934E0" w:rsidRPr="007A3C4D" w:rsidRDefault="002934E0" w:rsidP="002934E0">
      <w:pPr>
        <w:spacing w:line="360" w:lineRule="auto"/>
        <w:ind w:left="720"/>
        <w:rPr>
          <w:rFonts w:ascii="David" w:hAnsi="David" w:cs="David"/>
          <w:color w:val="000000" w:themeColor="text1"/>
          <w:rtl/>
        </w:rPr>
      </w:pPr>
      <w:r w:rsidRPr="007A3C4D">
        <w:rPr>
          <w:rFonts w:ascii="David" w:hAnsi="David" w:cs="David" w:hint="cs"/>
          <w:color w:val="000000" w:themeColor="text1"/>
          <w:rtl/>
        </w:rPr>
        <w:t xml:space="preserve">כל </w:t>
      </w:r>
      <w:proofErr w:type="spellStart"/>
      <w:r w:rsidRPr="007A3C4D">
        <w:rPr>
          <w:rFonts w:ascii="David" w:hAnsi="David" w:cs="David" w:hint="cs"/>
          <w:color w:val="000000" w:themeColor="text1"/>
          <w:rtl/>
        </w:rPr>
        <w:t>הפרצופות</w:t>
      </w:r>
      <w:proofErr w:type="spellEnd"/>
      <w:r w:rsidRPr="007A3C4D">
        <w:rPr>
          <w:rFonts w:ascii="David" w:hAnsi="David" w:cs="David" w:hint="cs"/>
          <w:color w:val="000000" w:themeColor="text1"/>
          <w:rtl/>
        </w:rPr>
        <w:t xml:space="preserve"> </w:t>
      </w:r>
      <w:proofErr w:type="spellStart"/>
      <w:r w:rsidRPr="007A3C4D">
        <w:rPr>
          <w:rFonts w:ascii="David" w:hAnsi="David" w:cs="David" w:hint="cs"/>
          <w:color w:val="000000" w:themeColor="text1"/>
          <w:rtl/>
        </w:rPr>
        <w:t>מותרין</w:t>
      </w:r>
      <w:proofErr w:type="spellEnd"/>
      <w:r w:rsidRPr="007A3C4D">
        <w:rPr>
          <w:rFonts w:ascii="David" w:hAnsi="David" w:cs="David" w:hint="cs"/>
          <w:color w:val="000000" w:themeColor="text1"/>
          <w:rtl/>
        </w:rPr>
        <w:t xml:space="preserve"> חוץ מפרצוף אדם. </w:t>
      </w:r>
    </w:p>
    <w:p w:rsidR="002934E0" w:rsidRPr="007A3C4D" w:rsidRDefault="002934E0" w:rsidP="002934E0">
      <w:pPr>
        <w:spacing w:line="360" w:lineRule="auto"/>
        <w:ind w:left="720"/>
        <w:rPr>
          <w:rFonts w:ascii="David" w:hAnsi="David" w:cs="David"/>
          <w:color w:val="000000" w:themeColor="text1"/>
          <w:rtl/>
        </w:rPr>
      </w:pPr>
      <w:r w:rsidRPr="007A3C4D">
        <w:rPr>
          <w:rFonts w:ascii="David" w:hAnsi="David" w:cs="David" w:hint="cs"/>
          <w:color w:val="000000" w:themeColor="text1"/>
          <w:rtl/>
        </w:rPr>
        <w:t xml:space="preserve">אמר רב יהודה בריה </w:t>
      </w:r>
      <w:proofErr w:type="spellStart"/>
      <w:r w:rsidRPr="007A3C4D">
        <w:rPr>
          <w:rFonts w:ascii="David" w:hAnsi="David" w:cs="David" w:hint="cs"/>
          <w:color w:val="000000" w:themeColor="text1"/>
          <w:rtl/>
        </w:rPr>
        <w:t>דרב</w:t>
      </w:r>
      <w:proofErr w:type="spellEnd"/>
      <w:r w:rsidRPr="007A3C4D">
        <w:rPr>
          <w:rFonts w:ascii="David" w:hAnsi="David" w:cs="David" w:hint="cs"/>
          <w:color w:val="000000" w:themeColor="text1"/>
          <w:rtl/>
        </w:rPr>
        <w:t xml:space="preserve"> יהושע: מפרקיה דרבי יהושע </w:t>
      </w:r>
      <w:proofErr w:type="spellStart"/>
      <w:r w:rsidRPr="007A3C4D">
        <w:rPr>
          <w:rFonts w:ascii="David" w:hAnsi="David" w:cs="David" w:hint="cs"/>
          <w:color w:val="000000" w:themeColor="text1"/>
          <w:rtl/>
        </w:rPr>
        <w:t>שמיע</w:t>
      </w:r>
      <w:proofErr w:type="spellEnd"/>
      <w:r w:rsidRPr="007A3C4D">
        <w:rPr>
          <w:rFonts w:ascii="David" w:hAnsi="David" w:cs="David" w:hint="cs"/>
          <w:color w:val="000000" w:themeColor="text1"/>
          <w:rtl/>
        </w:rPr>
        <w:t xml:space="preserve"> לי - ׳לא תעשון אתי׳ (</w:t>
      </w:r>
      <w:proofErr w:type="spellStart"/>
      <w:r w:rsidRPr="007A3C4D">
        <w:rPr>
          <w:rFonts w:ascii="David" w:hAnsi="David" w:cs="David" w:hint="cs"/>
          <w:color w:val="000000" w:themeColor="text1"/>
          <w:rtl/>
        </w:rPr>
        <w:t>שמות,כ</w:t>
      </w:r>
      <w:proofErr w:type="spellEnd"/>
      <w:r w:rsidRPr="007A3C4D">
        <w:rPr>
          <w:rFonts w:ascii="David" w:hAnsi="David" w:cs="David" w:hint="cs"/>
          <w:color w:val="000000" w:themeColor="text1"/>
          <w:rtl/>
        </w:rPr>
        <w:t>, כ) - לא תעשון אותי.</w:t>
      </w:r>
      <w:r w:rsidRPr="007A3C4D">
        <w:rPr>
          <w:rStyle w:val="a6"/>
          <w:rFonts w:ascii="David" w:hAnsi="David" w:cs="David" w:hint="cs"/>
          <w:color w:val="000000" w:themeColor="text1"/>
        </w:rPr>
        <w:footnoteReference w:id="25"/>
      </w:r>
    </w:p>
    <w:p w:rsidR="002934E0" w:rsidRPr="007A3C4D" w:rsidRDefault="002934E0" w:rsidP="002934E0">
      <w:pPr>
        <w:spacing w:line="360" w:lineRule="auto"/>
        <w:rPr>
          <w:rFonts w:ascii="David" w:hAnsi="David" w:cs="David"/>
          <w:color w:val="000000" w:themeColor="text1"/>
          <w:rtl/>
        </w:rPr>
      </w:pPr>
      <w:r w:rsidRPr="007A3C4D">
        <w:rPr>
          <w:rFonts w:ascii="David" w:hAnsi="David" w:cs="David" w:hint="cs"/>
          <w:color w:val="000000" w:themeColor="text1"/>
          <w:rtl/>
        </w:rPr>
        <w:t xml:space="preserve">מדרש ההלכה שמביא רב יהודה משיעורו של ר׳ יהושע, מתעסק בפסוק מספר שמות (כ, כ): ״לֹא תַעֲשׂוּן אִתִּי </w:t>
      </w:r>
      <w:proofErr w:type="spellStart"/>
      <w:r w:rsidRPr="007A3C4D">
        <w:rPr>
          <w:rFonts w:ascii="David" w:hAnsi="David" w:cs="David" w:hint="cs"/>
          <w:color w:val="000000" w:themeColor="text1"/>
          <w:rtl/>
        </w:rPr>
        <w:t>אֱלֹהֵי</w:t>
      </w:r>
      <w:proofErr w:type="spellEnd"/>
      <w:r w:rsidRPr="007A3C4D">
        <w:rPr>
          <w:rFonts w:ascii="David" w:hAnsi="David" w:cs="David" w:hint="cs"/>
          <w:color w:val="000000" w:themeColor="text1"/>
          <w:rtl/>
        </w:rPr>
        <w:t xml:space="preserve"> כֶסֶף </w:t>
      </w:r>
      <w:proofErr w:type="spellStart"/>
      <w:r w:rsidRPr="007A3C4D">
        <w:rPr>
          <w:rFonts w:ascii="David" w:hAnsi="David" w:cs="David" w:hint="cs"/>
          <w:color w:val="000000" w:themeColor="text1"/>
          <w:rtl/>
        </w:rPr>
        <w:t>וֵאלֹהֵי</w:t>
      </w:r>
      <w:proofErr w:type="spellEnd"/>
      <w:r w:rsidRPr="007A3C4D">
        <w:rPr>
          <w:rFonts w:ascii="David" w:hAnsi="David" w:cs="David" w:hint="cs"/>
          <w:color w:val="000000" w:themeColor="text1"/>
          <w:rtl/>
        </w:rPr>
        <w:t xml:space="preserve"> זָהָב לֹא תַעֲשׂוּ לָכֶם״. הדרשה כאן היא שאת המילה ״איתי״ אפשר לקרוא או לפרש כמילה ״אותי״ (הטריגר הוא כנראה הכתיב החסר: ״אתִּי״), וזה הנימוק שהוא נותן לכך שאסור לעשות פרצוף אדם</w:t>
      </w:r>
      <w:r w:rsidRPr="007A3C4D">
        <w:rPr>
          <w:rStyle w:val="a6"/>
          <w:rFonts w:ascii="David" w:hAnsi="David" w:cs="David" w:hint="cs"/>
          <w:color w:val="000000" w:themeColor="text1"/>
          <w:rtl/>
        </w:rPr>
        <w:footnoteReference w:id="26"/>
      </w:r>
      <w:r w:rsidRPr="007A3C4D">
        <w:rPr>
          <w:rFonts w:ascii="David" w:hAnsi="David" w:cs="David" w:hint="cs"/>
          <w:color w:val="000000" w:themeColor="text1"/>
          <w:rtl/>
        </w:rPr>
        <w:t>. כלומר – עשיית פרצוף האדם, דומה לעשיית פרצוף האל ולכן היא אסורה.</w:t>
      </w:r>
    </w:p>
    <w:p w:rsidR="002934E0" w:rsidRPr="007A3C4D" w:rsidRDefault="002934E0" w:rsidP="002934E0">
      <w:pPr>
        <w:spacing w:line="360" w:lineRule="auto"/>
        <w:rPr>
          <w:rFonts w:ascii="David" w:hAnsi="David" w:cs="David"/>
          <w:color w:val="000000" w:themeColor="text1"/>
          <w:rtl/>
        </w:rPr>
      </w:pPr>
      <w:r w:rsidRPr="007A3C4D">
        <w:rPr>
          <w:rFonts w:ascii="David" w:hAnsi="David" w:cs="David" w:hint="cs"/>
          <w:color w:val="000000" w:themeColor="text1"/>
          <w:rtl/>
        </w:rPr>
        <w:t>כך כותב ליבס על מדרש זה:</w:t>
      </w:r>
    </w:p>
    <w:p w:rsidR="002934E0" w:rsidRPr="007A3C4D" w:rsidRDefault="002934E0" w:rsidP="002934E0">
      <w:pPr>
        <w:spacing w:line="360" w:lineRule="auto"/>
        <w:ind w:left="720"/>
        <w:rPr>
          <w:rFonts w:ascii="David" w:hAnsi="David" w:cs="David"/>
          <w:color w:val="000000" w:themeColor="text1"/>
          <w:rtl/>
        </w:rPr>
      </w:pPr>
      <w:r w:rsidRPr="007A3C4D">
        <w:rPr>
          <w:rFonts w:ascii="David" w:hAnsi="David" w:cs="David" w:hint="cs"/>
          <w:color w:val="000000" w:themeColor="text1"/>
          <w:rtl/>
        </w:rPr>
        <w:t>עשיית פרצוף האדם היא אפוא בעיני חז״ל עשיית פרצוף האל. הדבר מובע כאן בדרך אגב, כמובן מאליו, בלי צורך בהדגשה ולא בהתנצלות, ובלי מי שיחלוק על כך. זהות זו שבין הפרצופים דווקא היא העומדת לדעת חכמים ביסוד איסור עשיית הפרצוף.</w:t>
      </w:r>
      <w:r w:rsidRPr="007A3C4D">
        <w:rPr>
          <w:rStyle w:val="a6"/>
          <w:rFonts w:ascii="David" w:hAnsi="David" w:cs="David" w:hint="cs"/>
          <w:color w:val="000000" w:themeColor="text1"/>
          <w:rtl/>
        </w:rPr>
        <w:footnoteReference w:id="27"/>
      </w:r>
    </w:p>
    <w:p w:rsidR="002934E0" w:rsidRPr="007A3C4D" w:rsidRDefault="002934E0" w:rsidP="002934E0">
      <w:pPr>
        <w:spacing w:line="360" w:lineRule="auto"/>
        <w:rPr>
          <w:rFonts w:ascii="David" w:hAnsi="David" w:cs="David"/>
          <w:color w:val="000000" w:themeColor="text1"/>
          <w:rtl/>
        </w:rPr>
      </w:pPr>
    </w:p>
    <w:p w:rsidR="002934E0" w:rsidRPr="007A3C4D" w:rsidRDefault="002934E0" w:rsidP="00D13D9A">
      <w:pPr>
        <w:pStyle w:val="2"/>
        <w:rPr>
          <w:rFonts w:ascii="David" w:hAnsi="David" w:cs="David"/>
          <w:b/>
          <w:bCs/>
          <w:color w:val="000000" w:themeColor="text1"/>
          <w:u w:val="single"/>
          <w:rtl/>
        </w:rPr>
      </w:pPr>
      <w:bookmarkStart w:id="7" w:name="_Toc16436604"/>
      <w:r w:rsidRPr="007A3C4D">
        <w:rPr>
          <w:rFonts w:ascii="David" w:hAnsi="David" w:cs="David" w:hint="cs"/>
          <w:b/>
          <w:bCs/>
          <w:color w:val="000000" w:themeColor="text1"/>
          <w:u w:val="single"/>
          <w:rtl/>
        </w:rPr>
        <w:t>סיכום</w:t>
      </w:r>
      <w:bookmarkEnd w:id="7"/>
    </w:p>
    <w:p w:rsidR="002934E0" w:rsidRPr="007A3C4D" w:rsidRDefault="002934E0" w:rsidP="002934E0">
      <w:pPr>
        <w:spacing w:line="360" w:lineRule="auto"/>
        <w:rPr>
          <w:rFonts w:ascii="David" w:hAnsi="David" w:cs="David"/>
          <w:color w:val="000000" w:themeColor="text1"/>
          <w:rtl/>
        </w:rPr>
      </w:pPr>
      <w:r w:rsidRPr="007A3C4D">
        <w:rPr>
          <w:rFonts w:ascii="David" w:hAnsi="David" w:cs="David" w:hint="cs"/>
          <w:color w:val="000000" w:themeColor="text1"/>
          <w:rtl/>
        </w:rPr>
        <w:t>בפרק זה ניסיתי להביא גישות תאולוגיות יהודיות דרך כמה פרשנויות לביטוי המקראי: ״צלם אלוהים״. בעיקר היה חשוב לי להביא גישתו התיאולוגית של הרמב״ם ורוב התאולוגיה היהודית אחריו (וחלק ממנה גם לפניו) – שגורסת את שלילת הגשמת האל מכל וכל.</w:t>
      </w:r>
    </w:p>
    <w:p w:rsidR="002934E0" w:rsidRPr="007A3C4D" w:rsidRDefault="002934E0" w:rsidP="002934E0">
      <w:pPr>
        <w:spacing w:line="360" w:lineRule="auto"/>
        <w:rPr>
          <w:rFonts w:ascii="David" w:hAnsi="David" w:cs="David"/>
          <w:color w:val="000000" w:themeColor="text1"/>
          <w:rtl/>
        </w:rPr>
      </w:pPr>
      <w:r w:rsidRPr="007A3C4D">
        <w:rPr>
          <w:rFonts w:ascii="David" w:hAnsi="David" w:cs="David" w:hint="cs"/>
          <w:color w:val="000000" w:themeColor="text1"/>
          <w:rtl/>
        </w:rPr>
        <w:t xml:space="preserve">לעומתה ניסיתי להראות דוגמאות מפשט המקרא וספרות חז״ל שנראה שנוקטות בתיאולוגיה ״אנתרופומורפית״, מגשימה (לפחות על פי פירושיהם של לורברבוים </w:t>
      </w:r>
      <w:proofErr w:type="spellStart"/>
      <w:r w:rsidRPr="007A3C4D">
        <w:rPr>
          <w:rFonts w:ascii="David" w:hAnsi="David" w:cs="David" w:hint="cs"/>
          <w:color w:val="000000" w:themeColor="text1"/>
          <w:rtl/>
        </w:rPr>
        <w:t>וליבס</w:t>
      </w:r>
      <w:proofErr w:type="spellEnd"/>
      <w:r w:rsidRPr="007A3C4D">
        <w:rPr>
          <w:rFonts w:ascii="David" w:hAnsi="David" w:cs="David" w:hint="cs"/>
          <w:color w:val="000000" w:themeColor="text1"/>
          <w:rtl/>
        </w:rPr>
        <w:t xml:space="preserve">, שלעניות דעתי צודקים בטענותיהם). </w:t>
      </w:r>
    </w:p>
    <w:p w:rsidR="002934E0" w:rsidRPr="007A3C4D" w:rsidRDefault="002934E0" w:rsidP="002934E0">
      <w:pPr>
        <w:spacing w:line="360" w:lineRule="auto"/>
        <w:rPr>
          <w:rFonts w:ascii="David" w:hAnsi="David" w:cs="David"/>
          <w:color w:val="000000" w:themeColor="text1"/>
          <w:rtl/>
        </w:rPr>
      </w:pPr>
      <w:r w:rsidRPr="007A3C4D">
        <w:rPr>
          <w:rFonts w:ascii="David" w:hAnsi="David" w:cs="David" w:hint="cs"/>
          <w:color w:val="000000" w:themeColor="text1"/>
          <w:rtl/>
        </w:rPr>
        <w:t xml:space="preserve">בתווך – הבאתי את </w:t>
      </w:r>
      <w:proofErr w:type="spellStart"/>
      <w:r w:rsidRPr="007A3C4D">
        <w:rPr>
          <w:rFonts w:ascii="David" w:hAnsi="David" w:cs="David" w:hint="cs"/>
          <w:color w:val="000000" w:themeColor="text1"/>
          <w:rtl/>
        </w:rPr>
        <w:t>גישותיהם</w:t>
      </w:r>
      <w:proofErr w:type="spellEnd"/>
      <w:r w:rsidRPr="007A3C4D">
        <w:rPr>
          <w:rFonts w:ascii="David" w:hAnsi="David" w:cs="David" w:hint="cs"/>
          <w:color w:val="000000" w:themeColor="text1"/>
          <w:rtl/>
        </w:rPr>
        <w:t xml:space="preserve"> המעט מרוככות יותר של </w:t>
      </w:r>
      <w:proofErr w:type="spellStart"/>
      <w:r w:rsidRPr="007A3C4D">
        <w:rPr>
          <w:rFonts w:ascii="David" w:hAnsi="David" w:cs="David" w:hint="cs"/>
          <w:color w:val="000000" w:themeColor="text1"/>
          <w:rtl/>
        </w:rPr>
        <w:t>הראב״ד</w:t>
      </w:r>
      <w:proofErr w:type="spellEnd"/>
      <w:r w:rsidRPr="007A3C4D">
        <w:rPr>
          <w:rFonts w:ascii="David" w:hAnsi="David" w:cs="David" w:hint="cs"/>
          <w:color w:val="000000" w:themeColor="text1"/>
          <w:rtl/>
        </w:rPr>
        <w:t xml:space="preserve"> והאדמו״ר </w:t>
      </w:r>
      <w:proofErr w:type="spellStart"/>
      <w:r w:rsidRPr="007A3C4D">
        <w:rPr>
          <w:rFonts w:ascii="David" w:hAnsi="David" w:cs="David" w:hint="cs"/>
          <w:color w:val="000000" w:themeColor="text1"/>
          <w:rtl/>
        </w:rPr>
        <w:t>מפיאסצנה</w:t>
      </w:r>
      <w:proofErr w:type="spellEnd"/>
      <w:r w:rsidRPr="007A3C4D">
        <w:rPr>
          <w:rFonts w:ascii="David" w:hAnsi="David" w:cs="David" w:hint="cs"/>
          <w:color w:val="000000" w:themeColor="text1"/>
          <w:rtl/>
        </w:rPr>
        <w:t xml:space="preserve">, שמסכימים תיאולוגית עם </w:t>
      </w:r>
      <w:proofErr w:type="spellStart"/>
      <w:r w:rsidRPr="007A3C4D">
        <w:rPr>
          <w:rFonts w:ascii="David" w:hAnsi="David" w:cs="David" w:hint="cs"/>
          <w:color w:val="000000" w:themeColor="text1"/>
          <w:rtl/>
        </w:rPr>
        <w:t>הרבמ״ם</w:t>
      </w:r>
      <w:proofErr w:type="spellEnd"/>
      <w:r w:rsidRPr="007A3C4D">
        <w:rPr>
          <w:rFonts w:ascii="David" w:hAnsi="David" w:cs="David" w:hint="cs"/>
          <w:color w:val="000000" w:themeColor="text1"/>
          <w:rtl/>
        </w:rPr>
        <w:t xml:space="preserve">, אך נוקטים גישה מרוככת יותר כלפי ההגשמה (אצל </w:t>
      </w:r>
      <w:proofErr w:type="spellStart"/>
      <w:r w:rsidRPr="007A3C4D">
        <w:rPr>
          <w:rFonts w:ascii="David" w:hAnsi="David" w:cs="David" w:hint="cs"/>
          <w:color w:val="000000" w:themeColor="text1"/>
          <w:rtl/>
        </w:rPr>
        <w:t>הראב״ד</w:t>
      </w:r>
      <w:proofErr w:type="spellEnd"/>
      <w:r w:rsidRPr="007A3C4D">
        <w:rPr>
          <w:rFonts w:ascii="David" w:hAnsi="David" w:cs="David" w:hint="cs"/>
          <w:color w:val="000000" w:themeColor="text1"/>
          <w:rtl/>
        </w:rPr>
        <w:t xml:space="preserve">- בדיעבד, ואצל האדמו״ר </w:t>
      </w:r>
      <w:proofErr w:type="spellStart"/>
      <w:r w:rsidRPr="007A3C4D">
        <w:rPr>
          <w:rFonts w:ascii="David" w:hAnsi="David" w:cs="David" w:hint="cs"/>
          <w:color w:val="000000" w:themeColor="text1"/>
          <w:rtl/>
        </w:rPr>
        <w:t>מפיאסצנה</w:t>
      </w:r>
      <w:proofErr w:type="spellEnd"/>
      <w:r w:rsidRPr="007A3C4D">
        <w:rPr>
          <w:rFonts w:ascii="David" w:hAnsi="David" w:cs="David" w:hint="cs"/>
          <w:color w:val="000000" w:themeColor="text1"/>
          <w:rtl/>
        </w:rPr>
        <w:t xml:space="preserve"> – כמעט לכתחילה).</w:t>
      </w:r>
    </w:p>
    <w:p w:rsidR="002934E0" w:rsidRPr="007A3C4D" w:rsidRDefault="002934E0" w:rsidP="002934E0">
      <w:pPr>
        <w:spacing w:line="360" w:lineRule="auto"/>
        <w:rPr>
          <w:rFonts w:ascii="David" w:hAnsi="David" w:cs="David"/>
          <w:color w:val="000000" w:themeColor="text1"/>
          <w:rtl/>
        </w:rPr>
      </w:pPr>
      <w:r w:rsidRPr="007A3C4D">
        <w:rPr>
          <w:rFonts w:ascii="David" w:hAnsi="David" w:cs="David" w:hint="cs"/>
          <w:color w:val="000000" w:themeColor="text1"/>
          <w:rtl/>
        </w:rPr>
        <w:t>כמובן שבסקירה קצרה זו לא הבאתי את כל הגישות התיאולוגיות ביהדות, אלא רק הצגתי בכלליות מעט מהן, ביחסן להגשמה ולצלם אלהים.</w:t>
      </w:r>
      <w:r w:rsidRPr="007A3C4D">
        <w:rPr>
          <w:rStyle w:val="a6"/>
          <w:rFonts w:ascii="David" w:hAnsi="David" w:cs="David" w:hint="cs"/>
          <w:color w:val="000000" w:themeColor="text1"/>
          <w:rtl/>
        </w:rPr>
        <w:footnoteReference w:id="28"/>
      </w:r>
    </w:p>
    <w:p w:rsidR="002934E0" w:rsidRDefault="002934E0" w:rsidP="00BD4C86">
      <w:pPr>
        <w:rPr>
          <w:color w:val="000000" w:themeColor="text1"/>
          <w:rtl/>
        </w:rPr>
      </w:pPr>
    </w:p>
    <w:p w:rsidR="00D012B4" w:rsidRDefault="00D012B4" w:rsidP="00BD4C86">
      <w:pPr>
        <w:rPr>
          <w:color w:val="000000" w:themeColor="text1"/>
          <w:rtl/>
        </w:rPr>
      </w:pPr>
    </w:p>
    <w:p w:rsidR="004059CA" w:rsidRPr="007A3C4D" w:rsidRDefault="004059CA" w:rsidP="00BD4C86">
      <w:pPr>
        <w:rPr>
          <w:color w:val="000000" w:themeColor="text1"/>
          <w:rtl/>
        </w:rPr>
      </w:pPr>
    </w:p>
    <w:p w:rsidR="002934E0" w:rsidRDefault="002934E0" w:rsidP="00BD4C86">
      <w:pPr>
        <w:rPr>
          <w:color w:val="000000" w:themeColor="text1"/>
          <w:rtl/>
        </w:rPr>
      </w:pPr>
    </w:p>
    <w:p w:rsidR="00EE63A3" w:rsidRPr="007A3C4D" w:rsidRDefault="00EE63A3" w:rsidP="00BD4C86">
      <w:pPr>
        <w:rPr>
          <w:color w:val="000000" w:themeColor="text1"/>
          <w:rtl/>
        </w:rPr>
      </w:pPr>
    </w:p>
    <w:p w:rsidR="002934E0" w:rsidRPr="007A3C4D" w:rsidRDefault="002934E0" w:rsidP="00D13D9A">
      <w:pPr>
        <w:pStyle w:val="1"/>
        <w:rPr>
          <w:rFonts w:ascii="David" w:hAnsi="David" w:cs="David"/>
          <w:b/>
          <w:bCs/>
          <w:color w:val="000000" w:themeColor="text1"/>
          <w:sz w:val="28"/>
          <w:szCs w:val="28"/>
          <w:u w:val="single"/>
          <w:rtl/>
        </w:rPr>
      </w:pPr>
      <w:bookmarkStart w:id="8" w:name="_Toc16436605"/>
      <w:r w:rsidRPr="007A3C4D">
        <w:rPr>
          <w:rFonts w:ascii="David" w:hAnsi="David" w:cs="David" w:hint="cs"/>
          <w:b/>
          <w:bCs/>
          <w:color w:val="000000" w:themeColor="text1"/>
          <w:sz w:val="28"/>
          <w:szCs w:val="28"/>
          <w:u w:val="single"/>
          <w:rtl/>
        </w:rPr>
        <w:lastRenderedPageBreak/>
        <w:t>פרק ב – אנתרופולוגיה</w:t>
      </w:r>
      <w:bookmarkEnd w:id="8"/>
      <w:r w:rsidRPr="007A3C4D">
        <w:rPr>
          <w:rFonts w:ascii="David" w:hAnsi="David" w:cs="David" w:hint="cs"/>
          <w:b/>
          <w:bCs/>
          <w:color w:val="000000" w:themeColor="text1"/>
          <w:sz w:val="28"/>
          <w:szCs w:val="28"/>
          <w:u w:val="single"/>
          <w:rtl/>
        </w:rPr>
        <w:t xml:space="preserve"> </w:t>
      </w:r>
    </w:p>
    <w:p w:rsidR="002934E0" w:rsidRPr="007A3C4D" w:rsidRDefault="002934E0" w:rsidP="002934E0">
      <w:pPr>
        <w:spacing w:line="360" w:lineRule="auto"/>
        <w:rPr>
          <w:rFonts w:ascii="David" w:hAnsi="David" w:cs="David"/>
          <w:color w:val="000000" w:themeColor="text1"/>
          <w:rtl/>
        </w:rPr>
      </w:pPr>
      <w:r w:rsidRPr="007A3C4D">
        <w:rPr>
          <w:rFonts w:ascii="David" w:hAnsi="David" w:cs="David" w:hint="cs"/>
          <w:color w:val="000000" w:themeColor="text1"/>
          <w:rtl/>
        </w:rPr>
        <w:t xml:space="preserve">השאלה הגדולה </w:t>
      </w:r>
      <w:proofErr w:type="spellStart"/>
      <w:r w:rsidRPr="007A3C4D">
        <w:rPr>
          <w:rFonts w:ascii="David" w:hAnsi="David" w:cs="David" w:hint="cs"/>
          <w:color w:val="000000" w:themeColor="text1"/>
          <w:rtl/>
        </w:rPr>
        <w:t>השניה</w:t>
      </w:r>
      <w:proofErr w:type="spellEnd"/>
      <w:r w:rsidRPr="007A3C4D">
        <w:rPr>
          <w:rFonts w:ascii="David" w:hAnsi="David" w:cs="David" w:hint="cs"/>
          <w:color w:val="000000" w:themeColor="text1"/>
          <w:rtl/>
        </w:rPr>
        <w:t xml:space="preserve"> בה נעסוק בדיוננו במושג ״צלם אלהים״ היא - </w:t>
      </w:r>
      <w:r w:rsidRPr="007A3C4D">
        <w:rPr>
          <w:rFonts w:ascii="David" w:hAnsi="David" w:cs="David" w:hint="cs"/>
          <w:b/>
          <w:bCs/>
          <w:color w:val="000000" w:themeColor="text1"/>
          <w:rtl/>
        </w:rPr>
        <w:t>מיהו  האדם שאותו ברא אלהים בצלמו</w:t>
      </w:r>
      <w:r w:rsidRPr="007A3C4D">
        <w:rPr>
          <w:rFonts w:ascii="David" w:hAnsi="David" w:cs="David" w:hint="cs"/>
          <w:color w:val="000000" w:themeColor="text1"/>
          <w:rtl/>
        </w:rPr>
        <w:t>?</w:t>
      </w:r>
    </w:p>
    <w:p w:rsidR="002934E0" w:rsidRPr="007A3C4D" w:rsidRDefault="002934E0" w:rsidP="002934E0">
      <w:pPr>
        <w:spacing w:line="360" w:lineRule="auto"/>
        <w:rPr>
          <w:rFonts w:ascii="David" w:hAnsi="David" w:cs="David"/>
          <w:color w:val="000000" w:themeColor="text1"/>
          <w:rtl/>
        </w:rPr>
      </w:pPr>
      <w:r w:rsidRPr="007A3C4D">
        <w:rPr>
          <w:rFonts w:ascii="David" w:hAnsi="David" w:cs="David" w:hint="cs"/>
          <w:color w:val="000000" w:themeColor="text1"/>
          <w:rtl/>
        </w:rPr>
        <w:t>כבר דנו בפרק הקודם בפירושו של הרמב״ם על המושג ״צלם אלהים״, והבאנו את קביעתו שהמושג ״צלם״ בא לבטא את ״</w:t>
      </w:r>
      <w:proofErr w:type="spellStart"/>
      <w:r w:rsidRPr="007A3C4D">
        <w:rPr>
          <w:rFonts w:ascii="David" w:hAnsi="David" w:cs="David" w:hint="cs"/>
          <w:color w:val="000000" w:themeColor="text1"/>
          <w:rtl/>
        </w:rPr>
        <w:t>הענין</w:t>
      </w:r>
      <w:proofErr w:type="spellEnd"/>
      <w:r w:rsidRPr="007A3C4D">
        <w:rPr>
          <w:rFonts w:ascii="David" w:hAnsi="David" w:cs="David" w:hint="cs"/>
          <w:color w:val="000000" w:themeColor="text1"/>
          <w:rtl/>
        </w:rPr>
        <w:t xml:space="preserve"> אשר בו נתעצם הדבר [במקרה זה - האדם] והיה מה שהוא, והוא </w:t>
      </w:r>
      <w:proofErr w:type="spellStart"/>
      <w:r w:rsidRPr="007A3C4D">
        <w:rPr>
          <w:rFonts w:ascii="David" w:hAnsi="David" w:cs="David" w:hint="cs"/>
          <w:color w:val="000000" w:themeColor="text1"/>
          <w:rtl/>
        </w:rPr>
        <w:t>אמתתו</w:t>
      </w:r>
      <w:proofErr w:type="spellEnd"/>
      <w:r w:rsidRPr="007A3C4D">
        <w:rPr>
          <w:rFonts w:ascii="David" w:hAnsi="David" w:cs="David" w:hint="cs"/>
          <w:color w:val="000000" w:themeColor="text1"/>
          <w:rtl/>
        </w:rPr>
        <w:t>״. כלומר – הדבר החשוב שבאדם הוא הצד השווה שבין האדם והאל. ומכאן נשאלת השאלה: מיהו האדם? ומהו הצד החשוב שבאדם?</w:t>
      </w:r>
    </w:p>
    <w:p w:rsidR="002934E0" w:rsidRPr="007A3C4D" w:rsidRDefault="002934E0" w:rsidP="002934E0">
      <w:pPr>
        <w:spacing w:line="360" w:lineRule="auto"/>
        <w:rPr>
          <w:rFonts w:ascii="David" w:hAnsi="David" w:cs="David"/>
          <w:color w:val="000000" w:themeColor="text1"/>
          <w:rtl/>
        </w:rPr>
      </w:pPr>
    </w:p>
    <w:p w:rsidR="002934E0" w:rsidRPr="007A3C4D" w:rsidRDefault="002934E0" w:rsidP="002934E0">
      <w:pPr>
        <w:spacing w:line="360" w:lineRule="auto"/>
        <w:rPr>
          <w:rFonts w:ascii="David" w:hAnsi="David" w:cs="David"/>
          <w:color w:val="000000" w:themeColor="text1"/>
          <w:rtl/>
        </w:rPr>
      </w:pPr>
      <w:r w:rsidRPr="007A3C4D">
        <w:rPr>
          <w:rFonts w:ascii="David" w:hAnsi="David" w:cs="David" w:hint="cs"/>
          <w:color w:val="000000" w:themeColor="text1"/>
          <w:rtl/>
        </w:rPr>
        <w:t>נתחיל בפסוקי בריאת האדם בבראשית (ב, ז):</w:t>
      </w:r>
    </w:p>
    <w:p w:rsidR="002934E0" w:rsidRPr="007A3C4D" w:rsidRDefault="002934E0" w:rsidP="002934E0">
      <w:pPr>
        <w:spacing w:line="360" w:lineRule="auto"/>
        <w:ind w:left="720"/>
        <w:rPr>
          <w:rFonts w:ascii="David" w:hAnsi="David" w:cs="David"/>
          <w:color w:val="000000" w:themeColor="text1"/>
          <w:rtl/>
        </w:rPr>
      </w:pPr>
      <w:r w:rsidRPr="007A3C4D">
        <w:rPr>
          <w:rFonts w:ascii="David" w:hAnsi="David" w:cs="David" w:hint="cs"/>
          <w:color w:val="000000" w:themeColor="text1"/>
          <w:rtl/>
        </w:rPr>
        <w:t xml:space="preserve">וַיִּיצֶר ה׳ אֱלֹהִים אֶת-הָאָדָם עָפָר מִן-הָאֲדָמָה, </w:t>
      </w:r>
      <w:proofErr w:type="spellStart"/>
      <w:r w:rsidRPr="007A3C4D">
        <w:rPr>
          <w:rFonts w:ascii="David" w:hAnsi="David" w:cs="David" w:hint="cs"/>
          <w:color w:val="000000" w:themeColor="text1"/>
          <w:rtl/>
        </w:rPr>
        <w:t>וַיִּפַּח</w:t>
      </w:r>
      <w:proofErr w:type="spellEnd"/>
      <w:r w:rsidRPr="007A3C4D">
        <w:rPr>
          <w:rFonts w:ascii="David" w:hAnsi="David" w:cs="David" w:hint="cs"/>
          <w:color w:val="000000" w:themeColor="text1"/>
          <w:rtl/>
        </w:rPr>
        <w:t xml:space="preserve"> בְּאַפָּיו נִשְׁמַת חַיִּים; וַיְהִי הָאָדָם לְנֶפֶשׁ חַיָּה.</w:t>
      </w:r>
      <w:r w:rsidRPr="007A3C4D">
        <w:rPr>
          <w:rStyle w:val="a6"/>
          <w:rFonts w:ascii="David" w:hAnsi="David" w:cs="David" w:hint="cs"/>
          <w:color w:val="000000" w:themeColor="text1"/>
          <w:rtl/>
        </w:rPr>
        <w:footnoteReference w:id="29"/>
      </w:r>
    </w:p>
    <w:p w:rsidR="002934E0" w:rsidRPr="007A3C4D" w:rsidRDefault="002934E0" w:rsidP="002934E0">
      <w:pPr>
        <w:spacing w:line="360" w:lineRule="auto"/>
        <w:rPr>
          <w:rFonts w:ascii="David" w:hAnsi="David" w:cs="David"/>
          <w:color w:val="000000" w:themeColor="text1"/>
          <w:rtl/>
        </w:rPr>
      </w:pPr>
      <w:r w:rsidRPr="007A3C4D">
        <w:rPr>
          <w:rFonts w:ascii="David" w:hAnsi="David" w:cs="David" w:hint="cs"/>
          <w:color w:val="000000" w:themeColor="text1"/>
          <w:rtl/>
        </w:rPr>
        <w:t>הנה, כבר בפרק ב׳ בבראשית מופיע לנו האדם – שנוצר עפר מן האדמה, ובתוכו – נשמת חיים, ואז - הוא נהיה לנפש חיה. השאלות הקיומיות הזועקות כאן הן על היחס בין הנשמה, הגוף</w:t>
      </w:r>
      <w:r w:rsidRPr="007A3C4D">
        <w:rPr>
          <w:rStyle w:val="a6"/>
          <w:rFonts w:ascii="David" w:hAnsi="David" w:cs="David" w:hint="cs"/>
          <w:color w:val="000000" w:themeColor="text1"/>
          <w:rtl/>
        </w:rPr>
        <w:footnoteReference w:id="30"/>
      </w:r>
      <w:r w:rsidRPr="007A3C4D">
        <w:rPr>
          <w:rFonts w:ascii="David" w:hAnsi="David" w:cs="David" w:hint="cs"/>
          <w:color w:val="000000" w:themeColor="text1"/>
          <w:rtl/>
        </w:rPr>
        <w:t xml:space="preserve"> והאדם.</w:t>
      </w:r>
    </w:p>
    <w:p w:rsidR="002934E0" w:rsidRPr="007A3C4D" w:rsidRDefault="002934E0" w:rsidP="002934E0">
      <w:pPr>
        <w:spacing w:line="360" w:lineRule="auto"/>
        <w:rPr>
          <w:rFonts w:ascii="David" w:hAnsi="David" w:cs="David"/>
          <w:color w:val="000000" w:themeColor="text1"/>
          <w:rtl/>
        </w:rPr>
      </w:pPr>
    </w:p>
    <w:p w:rsidR="002934E0" w:rsidRPr="007A3C4D" w:rsidRDefault="002934E0" w:rsidP="002934E0">
      <w:pPr>
        <w:spacing w:line="360" w:lineRule="auto"/>
        <w:rPr>
          <w:rFonts w:ascii="David" w:hAnsi="David" w:cs="David"/>
          <w:color w:val="000000" w:themeColor="text1"/>
          <w:rtl/>
        </w:rPr>
      </w:pPr>
      <w:r w:rsidRPr="007A3C4D">
        <w:rPr>
          <w:rFonts w:ascii="David" w:hAnsi="David" w:cs="David" w:hint="cs"/>
          <w:color w:val="000000" w:themeColor="text1"/>
          <w:rtl/>
        </w:rPr>
        <w:t xml:space="preserve">לורברבוים מונה בספרו, בשם </w:t>
      </w:r>
      <w:proofErr w:type="spellStart"/>
      <w:r w:rsidRPr="007A3C4D">
        <w:rPr>
          <w:rFonts w:ascii="David" w:hAnsi="David" w:cs="David" w:hint="cs"/>
          <w:color w:val="000000" w:themeColor="text1"/>
          <w:rtl/>
        </w:rPr>
        <w:t>פלוסר</w:t>
      </w:r>
      <w:proofErr w:type="spellEnd"/>
      <w:r w:rsidRPr="007A3C4D">
        <w:rPr>
          <w:rFonts w:ascii="David" w:hAnsi="David" w:cs="David" w:hint="cs"/>
          <w:color w:val="000000" w:themeColor="text1"/>
          <w:rtl/>
        </w:rPr>
        <w:t xml:space="preserve">, ארבע תפיסות שהיו קיימות בימי התנאים על העניין הזה: </w:t>
      </w:r>
    </w:p>
    <w:p w:rsidR="002934E0" w:rsidRPr="007A3C4D" w:rsidRDefault="002934E0" w:rsidP="002934E0">
      <w:pPr>
        <w:spacing w:line="360" w:lineRule="auto"/>
        <w:ind w:left="720"/>
        <w:rPr>
          <w:rFonts w:ascii="David" w:hAnsi="David" w:cs="David"/>
          <w:color w:val="000000" w:themeColor="text1"/>
          <w:rtl/>
        </w:rPr>
      </w:pPr>
      <w:proofErr w:type="spellStart"/>
      <w:r w:rsidRPr="007A3C4D">
        <w:rPr>
          <w:rFonts w:ascii="David" w:hAnsi="David" w:cs="David" w:hint="cs"/>
          <w:color w:val="000000" w:themeColor="text1"/>
          <w:rtl/>
        </w:rPr>
        <w:t>פלוסר</w:t>
      </w:r>
      <w:proofErr w:type="spellEnd"/>
      <w:r w:rsidRPr="007A3C4D">
        <w:rPr>
          <w:rFonts w:ascii="David" w:hAnsi="David" w:cs="David" w:hint="cs"/>
          <w:color w:val="000000" w:themeColor="text1"/>
          <w:rtl/>
        </w:rPr>
        <w:t xml:space="preserve"> מציג ארבע תפיסות שרווחו בתקופה הזו [ימי התנאים] לגבי היחס בשר-רוח:</w:t>
      </w:r>
    </w:p>
    <w:p w:rsidR="002934E0" w:rsidRPr="007A3C4D" w:rsidRDefault="002934E0" w:rsidP="002934E0">
      <w:pPr>
        <w:pStyle w:val="a3"/>
        <w:numPr>
          <w:ilvl w:val="0"/>
          <w:numId w:val="3"/>
        </w:numPr>
        <w:spacing w:line="360" w:lineRule="auto"/>
        <w:rPr>
          <w:rFonts w:ascii="David" w:hAnsi="David" w:cs="David"/>
          <w:color w:val="000000" w:themeColor="text1"/>
        </w:rPr>
      </w:pPr>
      <w:r w:rsidRPr="007A3C4D">
        <w:rPr>
          <w:rFonts w:ascii="David" w:hAnsi="David" w:cs="David" w:hint="cs"/>
          <w:color w:val="000000" w:themeColor="text1"/>
          <w:rtl/>
        </w:rPr>
        <w:t>המקרא, הגורס מוניזם אנתרופולוגי</w:t>
      </w:r>
      <w:r w:rsidRPr="007A3C4D">
        <w:rPr>
          <w:rStyle w:val="a6"/>
          <w:rFonts w:ascii="David" w:hAnsi="David" w:cs="David" w:hint="cs"/>
          <w:color w:val="000000" w:themeColor="text1"/>
          <w:rtl/>
        </w:rPr>
        <w:footnoteReference w:id="31"/>
      </w:r>
      <w:r w:rsidRPr="007A3C4D">
        <w:rPr>
          <w:rFonts w:ascii="David" w:hAnsi="David" w:cs="David" w:hint="cs"/>
          <w:color w:val="000000" w:themeColor="text1"/>
          <w:rtl/>
        </w:rPr>
        <w:t>.</w:t>
      </w:r>
      <w:r w:rsidRPr="007A3C4D">
        <w:rPr>
          <w:rFonts w:ascii="David" w:hAnsi="David" w:cs="David" w:hint="cs"/>
          <w:color w:val="000000" w:themeColor="text1"/>
        </w:rPr>
        <w:br/>
      </w:r>
      <w:r w:rsidRPr="007A3C4D">
        <w:rPr>
          <w:rFonts w:ascii="David" w:hAnsi="David" w:cs="David" w:hint="cs"/>
          <w:color w:val="000000" w:themeColor="text1"/>
          <w:rtl/>
        </w:rPr>
        <w:t>וכנגדו שלוש תפיסות דואליסטיות שונות:</w:t>
      </w:r>
    </w:p>
    <w:p w:rsidR="002934E0" w:rsidRPr="007A3C4D" w:rsidRDefault="002934E0" w:rsidP="002934E0">
      <w:pPr>
        <w:pStyle w:val="a3"/>
        <w:numPr>
          <w:ilvl w:val="0"/>
          <w:numId w:val="3"/>
        </w:numPr>
        <w:spacing w:line="360" w:lineRule="auto"/>
        <w:rPr>
          <w:rFonts w:ascii="David" w:hAnsi="David" w:cs="David"/>
          <w:color w:val="000000" w:themeColor="text1"/>
        </w:rPr>
      </w:pPr>
      <w:r w:rsidRPr="007A3C4D">
        <w:rPr>
          <w:rFonts w:ascii="David" w:hAnsi="David" w:cs="David" w:hint="cs"/>
          <w:color w:val="000000" w:themeColor="text1"/>
          <w:rtl/>
        </w:rPr>
        <w:t>זרמים</w:t>
      </w:r>
      <w:bookmarkStart w:id="9" w:name="_GoBack"/>
      <w:bookmarkEnd w:id="9"/>
      <w:r w:rsidRPr="007A3C4D">
        <w:rPr>
          <w:rFonts w:ascii="David" w:hAnsi="David" w:cs="David" w:hint="cs"/>
          <w:color w:val="000000" w:themeColor="text1"/>
          <w:rtl/>
        </w:rPr>
        <w:t xml:space="preserve"> בחשיבה היוונית, אפלטון וממשיכיו, הדוגלים בשניות חומר-רוח.</w:t>
      </w:r>
    </w:p>
    <w:p w:rsidR="002934E0" w:rsidRPr="007A3C4D" w:rsidRDefault="002934E0" w:rsidP="002934E0">
      <w:pPr>
        <w:pStyle w:val="a3"/>
        <w:numPr>
          <w:ilvl w:val="0"/>
          <w:numId w:val="3"/>
        </w:numPr>
        <w:spacing w:line="360" w:lineRule="auto"/>
        <w:rPr>
          <w:rFonts w:ascii="David" w:hAnsi="David" w:cs="David"/>
          <w:color w:val="000000" w:themeColor="text1"/>
        </w:rPr>
      </w:pPr>
      <w:proofErr w:type="spellStart"/>
      <w:r w:rsidRPr="007A3C4D">
        <w:rPr>
          <w:rFonts w:ascii="David" w:hAnsi="David" w:cs="David" w:hint="cs"/>
          <w:color w:val="000000" w:themeColor="text1"/>
          <w:rtl/>
        </w:rPr>
        <w:t>הגנוזיס</w:t>
      </w:r>
      <w:proofErr w:type="spellEnd"/>
      <w:r w:rsidRPr="007A3C4D">
        <w:rPr>
          <w:rFonts w:ascii="David" w:hAnsi="David" w:cs="David" w:hint="cs"/>
          <w:color w:val="000000" w:themeColor="text1"/>
          <w:rtl/>
        </w:rPr>
        <w:t>, הרואה ניגוד בין החומרי לרוחני ומזהה את החומר עם השטן.</w:t>
      </w:r>
    </w:p>
    <w:p w:rsidR="002934E0" w:rsidRPr="007A3C4D" w:rsidRDefault="002934E0" w:rsidP="002934E0">
      <w:pPr>
        <w:pStyle w:val="a3"/>
        <w:numPr>
          <w:ilvl w:val="0"/>
          <w:numId w:val="3"/>
        </w:numPr>
        <w:spacing w:line="360" w:lineRule="auto"/>
        <w:rPr>
          <w:rFonts w:ascii="David" w:hAnsi="David" w:cs="David"/>
          <w:color w:val="000000" w:themeColor="text1"/>
        </w:rPr>
      </w:pPr>
      <w:r w:rsidRPr="007A3C4D">
        <w:rPr>
          <w:rFonts w:ascii="David" w:hAnsi="David" w:cs="David" w:hint="cs"/>
          <w:color w:val="000000" w:themeColor="text1"/>
          <w:rtl/>
        </w:rPr>
        <w:t>כת מדבר יהודה והברית החדשה, בעיקר באגרות פאולוס, הסבורים שהאדם הוא "בשרי" אך אם הוא נבחר, בחסד האל, הרוח מעלה אותו כולו ומעניקה לו גוף מזוכך.</w:t>
      </w:r>
      <w:r w:rsidRPr="007A3C4D">
        <w:rPr>
          <w:rStyle w:val="a6"/>
          <w:rFonts w:ascii="David" w:hAnsi="David" w:cs="David" w:hint="cs"/>
          <w:color w:val="000000" w:themeColor="text1"/>
          <w:rtl/>
        </w:rPr>
        <w:footnoteReference w:id="32"/>
      </w:r>
    </w:p>
    <w:p w:rsidR="002934E0" w:rsidRPr="007A3C4D" w:rsidRDefault="002934E0" w:rsidP="002934E0">
      <w:pPr>
        <w:spacing w:line="360" w:lineRule="auto"/>
        <w:rPr>
          <w:rFonts w:ascii="David" w:hAnsi="David" w:cs="David"/>
          <w:color w:val="000000" w:themeColor="text1"/>
          <w:rtl/>
        </w:rPr>
      </w:pPr>
    </w:p>
    <w:p w:rsidR="002934E0" w:rsidRPr="007A3C4D" w:rsidRDefault="002934E0" w:rsidP="002934E0">
      <w:pPr>
        <w:spacing w:line="360" w:lineRule="auto"/>
        <w:rPr>
          <w:rFonts w:ascii="David" w:hAnsi="David" w:cs="David"/>
          <w:color w:val="000000" w:themeColor="text1"/>
          <w:rtl/>
        </w:rPr>
      </w:pPr>
      <w:r w:rsidRPr="007A3C4D">
        <w:rPr>
          <w:rFonts w:ascii="David" w:hAnsi="David" w:cs="David" w:hint="cs"/>
          <w:color w:val="000000" w:themeColor="text1"/>
          <w:rtl/>
        </w:rPr>
        <w:t>כעת ניגש אל גישות שונות במסורת היהודית, ובמיוחד בחז״ל, על יחסי גוף-נשמה-אדם. נביא מכל גישה מקורות ספורים, כדוגמה. מראש אתנצל ואומר שיש כמה אפשרויות לקרוא ולפרש את רוב המקורות, והפרשנויות האנתרופולוגיות שאתן לדברים הן רק דרך לקריאת הדברים ולא הדרך היחידה.</w:t>
      </w:r>
    </w:p>
    <w:p w:rsidR="002934E0" w:rsidRPr="007A3C4D" w:rsidRDefault="002934E0" w:rsidP="002934E0">
      <w:pPr>
        <w:spacing w:line="360" w:lineRule="auto"/>
        <w:rPr>
          <w:rFonts w:ascii="David" w:hAnsi="David" w:cs="David"/>
          <w:color w:val="000000" w:themeColor="text1"/>
          <w:rtl/>
        </w:rPr>
      </w:pPr>
    </w:p>
    <w:p w:rsidR="002934E0" w:rsidRPr="007A3C4D" w:rsidRDefault="002934E0" w:rsidP="007A3C4D">
      <w:pPr>
        <w:pStyle w:val="a3"/>
        <w:numPr>
          <w:ilvl w:val="0"/>
          <w:numId w:val="4"/>
        </w:numPr>
        <w:spacing w:line="360" w:lineRule="auto"/>
        <w:outlineLvl w:val="1"/>
        <w:rPr>
          <w:rFonts w:ascii="David" w:hAnsi="David" w:cs="David"/>
          <w:b/>
          <w:bCs/>
          <w:color w:val="000000" w:themeColor="text1"/>
          <w:u w:val="single"/>
        </w:rPr>
      </w:pPr>
      <w:bookmarkStart w:id="10" w:name="_Toc16436606"/>
      <w:r w:rsidRPr="007A3C4D">
        <w:rPr>
          <w:rFonts w:ascii="David" w:hAnsi="David" w:cs="David" w:hint="cs"/>
          <w:b/>
          <w:bCs/>
          <w:color w:val="000000" w:themeColor="text1"/>
          <w:u w:val="single"/>
          <w:rtl/>
        </w:rPr>
        <w:t>האדם הוא דואלי – שניות גוף ונשמה</w:t>
      </w:r>
      <w:bookmarkEnd w:id="10"/>
    </w:p>
    <w:p w:rsidR="002934E0" w:rsidRPr="007A3C4D" w:rsidRDefault="002934E0" w:rsidP="002934E0">
      <w:pPr>
        <w:pStyle w:val="a3"/>
        <w:spacing w:line="360" w:lineRule="auto"/>
        <w:rPr>
          <w:rFonts w:ascii="David" w:hAnsi="David" w:cs="David"/>
          <w:color w:val="000000" w:themeColor="text1"/>
          <w:rtl/>
        </w:rPr>
      </w:pPr>
      <w:r w:rsidRPr="007A3C4D">
        <w:rPr>
          <w:rFonts w:ascii="David" w:hAnsi="David" w:cs="David" w:hint="cs"/>
          <w:color w:val="000000" w:themeColor="text1"/>
          <w:rtl/>
        </w:rPr>
        <w:t xml:space="preserve">בפסוק שהבאנו מבראשית ב׳, כבר ראינו שהקב״ה נופח באפו של האדם החומרי נשמת חיים. הגישה האנתרופולוגית הראשונה שברצוני להביא כאן היא שהאדם הוא שני </w:t>
      </w:r>
      <w:r w:rsidRPr="007A3C4D">
        <w:rPr>
          <w:rFonts w:ascii="David" w:hAnsi="David" w:cs="David" w:hint="cs"/>
          <w:color w:val="000000" w:themeColor="text1"/>
          <w:rtl/>
        </w:rPr>
        <w:lastRenderedPageBreak/>
        <w:t>הדברים השונים האלו - נשמה וגוף. בגישה זו - הנשמה והגוף יכולים להיות בחלק מהמקורות מנוגדים ובמלחמה, ובחלקם משלימים ומשוחחים, אך בכל אופן הם מוצגים במקורות אלו כשני ״עצמים״</w:t>
      </w:r>
      <w:r w:rsidR="00E35F85">
        <w:rPr>
          <w:rFonts w:ascii="David" w:hAnsi="David" w:cs="David" w:hint="cs"/>
          <w:color w:val="000000" w:themeColor="text1"/>
          <w:rtl/>
        </w:rPr>
        <w:t xml:space="preserve"> דיכוטומיים</w:t>
      </w:r>
      <w:r w:rsidRPr="007A3C4D">
        <w:rPr>
          <w:rFonts w:ascii="David" w:hAnsi="David" w:cs="David" w:hint="cs"/>
          <w:color w:val="000000" w:themeColor="text1"/>
          <w:rtl/>
        </w:rPr>
        <w:t xml:space="preserve"> נפרדים.</w:t>
      </w:r>
      <w:r w:rsidRPr="007A3C4D">
        <w:rPr>
          <w:rStyle w:val="a6"/>
          <w:rFonts w:ascii="David" w:hAnsi="David" w:cs="David" w:hint="cs"/>
          <w:color w:val="000000" w:themeColor="text1"/>
          <w:rtl/>
        </w:rPr>
        <w:footnoteReference w:id="33"/>
      </w:r>
      <w:r w:rsidRPr="007A3C4D">
        <w:rPr>
          <w:rFonts w:ascii="David" w:hAnsi="David" w:cs="David" w:hint="cs"/>
          <w:color w:val="000000" w:themeColor="text1"/>
          <w:rtl/>
        </w:rPr>
        <w:t xml:space="preserve"> </w:t>
      </w:r>
    </w:p>
    <w:p w:rsidR="002934E0" w:rsidRPr="007A3C4D" w:rsidRDefault="002934E0" w:rsidP="002934E0">
      <w:pPr>
        <w:pStyle w:val="a3"/>
        <w:spacing w:line="360" w:lineRule="auto"/>
        <w:rPr>
          <w:rFonts w:ascii="David" w:hAnsi="David" w:cs="David"/>
          <w:color w:val="000000" w:themeColor="text1"/>
          <w:rtl/>
        </w:rPr>
      </w:pPr>
      <w:r w:rsidRPr="007A3C4D">
        <w:rPr>
          <w:rFonts w:ascii="David" w:hAnsi="David" w:cs="David" w:hint="cs"/>
          <w:color w:val="000000" w:themeColor="text1"/>
          <w:rtl/>
        </w:rPr>
        <w:t>בסוגיית ״צלם אלהים״ – יכול להיות שיהיה אפשר לטעון שזהו בעצמו הדמיון בין האדם והאל - הדואליזם של החומרי והרוחני (בהתאם לתפיסות היותר מגשימות שהבאנו בפרק הקודם).</w:t>
      </w:r>
    </w:p>
    <w:p w:rsidR="002934E0" w:rsidRPr="007A3C4D" w:rsidRDefault="002934E0" w:rsidP="002934E0">
      <w:pPr>
        <w:pStyle w:val="a3"/>
        <w:spacing w:line="360" w:lineRule="auto"/>
        <w:rPr>
          <w:rFonts w:ascii="David" w:hAnsi="David" w:cs="David"/>
          <w:color w:val="000000" w:themeColor="text1"/>
          <w:rtl/>
        </w:rPr>
      </w:pPr>
      <w:r w:rsidRPr="007A3C4D">
        <w:rPr>
          <w:rFonts w:ascii="David" w:hAnsi="David" w:cs="David" w:hint="cs"/>
          <w:color w:val="000000" w:themeColor="text1"/>
          <w:rtl/>
        </w:rPr>
        <w:t>ומתוך התפיסה הדואלית, אפשר לחלק לשני קצוות - תפיסה שבה האדם הוא הגוף (ובחיים בעולם הזה - בתוכו יש נשמה), או שהאדם הוא הנשמה (ובחיים בעולם הזה - הוא נמצא בתוך הגוף)</w:t>
      </w:r>
      <w:r w:rsidRPr="007A3C4D">
        <w:rPr>
          <w:rStyle w:val="a6"/>
          <w:rFonts w:ascii="David" w:hAnsi="David" w:cs="David" w:hint="cs"/>
          <w:color w:val="000000" w:themeColor="text1"/>
          <w:rtl/>
        </w:rPr>
        <w:footnoteReference w:id="34"/>
      </w:r>
      <w:r w:rsidRPr="007A3C4D">
        <w:rPr>
          <w:rFonts w:ascii="David" w:hAnsi="David" w:cs="David" w:hint="cs"/>
          <w:color w:val="000000" w:themeColor="text1"/>
          <w:rtl/>
        </w:rPr>
        <w:t>. נתחיל בהצגה פשוטה של התפיסה הדואלית. המקורות, לפחות לכאורה, מלאים בתפיסה זו</w:t>
      </w:r>
      <w:r w:rsidRPr="007A3C4D">
        <w:rPr>
          <w:rStyle w:val="a6"/>
          <w:rFonts w:ascii="David" w:hAnsi="David" w:cs="David" w:hint="cs"/>
          <w:color w:val="000000" w:themeColor="text1"/>
          <w:rtl/>
        </w:rPr>
        <w:footnoteReference w:id="35"/>
      </w:r>
      <w:r w:rsidRPr="007A3C4D">
        <w:rPr>
          <w:rFonts w:ascii="David" w:hAnsi="David" w:cs="David" w:hint="cs"/>
          <w:color w:val="000000" w:themeColor="text1"/>
          <w:rtl/>
        </w:rPr>
        <w:t xml:space="preserve">. </w:t>
      </w:r>
    </w:p>
    <w:p w:rsidR="002934E0" w:rsidRPr="007A3C4D" w:rsidRDefault="002934E0" w:rsidP="002934E0">
      <w:pPr>
        <w:pStyle w:val="a3"/>
        <w:spacing w:line="360" w:lineRule="auto"/>
        <w:rPr>
          <w:rFonts w:ascii="David" w:hAnsi="David" w:cs="David"/>
          <w:color w:val="000000" w:themeColor="text1"/>
          <w:rtl/>
        </w:rPr>
      </w:pPr>
      <w:r w:rsidRPr="007A3C4D">
        <w:rPr>
          <w:rFonts w:ascii="David" w:hAnsi="David" w:cs="David" w:hint="cs"/>
          <w:color w:val="000000" w:themeColor="text1"/>
          <w:rtl/>
        </w:rPr>
        <w:t>כך למשל נכתב בבראשית רבה על הפסוק שהבאנו מבראשית ב׳:</w:t>
      </w:r>
    </w:p>
    <w:p w:rsidR="002934E0" w:rsidRPr="007A3C4D" w:rsidRDefault="002934E0" w:rsidP="002934E0">
      <w:pPr>
        <w:pStyle w:val="a3"/>
        <w:spacing w:line="360" w:lineRule="auto"/>
        <w:ind w:left="1440"/>
        <w:rPr>
          <w:rFonts w:ascii="David" w:hAnsi="David" w:cs="David"/>
          <w:color w:val="000000" w:themeColor="text1"/>
          <w:rtl/>
        </w:rPr>
      </w:pPr>
      <w:r w:rsidRPr="007A3C4D">
        <w:rPr>
          <w:rFonts w:ascii="David" w:hAnsi="David" w:cs="David" w:hint="cs"/>
          <w:color w:val="000000" w:themeColor="text1"/>
          <w:rtl/>
        </w:rPr>
        <w:t>כָּל מַה שֶּׁאַתָּה רוֹאֶה תּוֹלְדוֹת שָׁמַיִם וָאָרֶץ הֵן, שֶׁנֶּאֱמַר (בראשית א, א):</w:t>
      </w:r>
      <w:r w:rsidRPr="007A3C4D">
        <w:rPr>
          <w:rFonts w:ascii="David" w:hAnsi="David" w:cs="David" w:hint="cs"/>
          <w:color w:val="000000" w:themeColor="text1"/>
        </w:rPr>
        <w:t xml:space="preserve"> </w:t>
      </w:r>
      <w:r w:rsidRPr="007A3C4D">
        <w:rPr>
          <w:rFonts w:ascii="David" w:hAnsi="David" w:cs="David" w:hint="cs"/>
          <w:color w:val="000000" w:themeColor="text1"/>
          <w:rtl/>
        </w:rPr>
        <w:t>בָּרָא אֱלֹהִים אֵת הַשָּׁמַיִם וְאֵת הָאָרֶץ.</w:t>
      </w:r>
    </w:p>
    <w:p w:rsidR="002934E0" w:rsidRPr="007A3C4D" w:rsidRDefault="002934E0" w:rsidP="002934E0">
      <w:pPr>
        <w:pStyle w:val="a3"/>
        <w:spacing w:line="360" w:lineRule="auto"/>
        <w:ind w:left="1440"/>
        <w:rPr>
          <w:rFonts w:ascii="David" w:hAnsi="David" w:cs="David"/>
          <w:color w:val="000000" w:themeColor="text1"/>
          <w:rtl/>
        </w:rPr>
      </w:pPr>
      <w:r w:rsidRPr="007A3C4D">
        <w:rPr>
          <w:rFonts w:ascii="David" w:hAnsi="David" w:cs="David" w:hint="cs"/>
          <w:color w:val="000000" w:themeColor="text1"/>
          <w:rtl/>
        </w:rPr>
        <w:t xml:space="preserve">בַּשֵּׁנִי בָּרָא מִן הָעֶלְיוֹנִים, שֶׁנֶּאֱמַר (בראשית א, ו): וַיֹּאמֶר אֱלֹהִים יְהִי רָקִיעַ. </w:t>
      </w:r>
    </w:p>
    <w:p w:rsidR="002934E0" w:rsidRPr="007A3C4D" w:rsidRDefault="002934E0" w:rsidP="002934E0">
      <w:pPr>
        <w:pStyle w:val="a3"/>
        <w:spacing w:line="360" w:lineRule="auto"/>
        <w:ind w:left="1440"/>
        <w:rPr>
          <w:rFonts w:ascii="David" w:hAnsi="David" w:cs="David"/>
          <w:color w:val="000000" w:themeColor="text1"/>
          <w:rtl/>
        </w:rPr>
      </w:pPr>
      <w:r w:rsidRPr="007A3C4D">
        <w:rPr>
          <w:rFonts w:ascii="David" w:hAnsi="David" w:cs="David" w:hint="cs"/>
          <w:color w:val="000000" w:themeColor="text1"/>
          <w:rtl/>
        </w:rPr>
        <w:t>בַּשְּׁלִישִׁי בָּרָא מִן הַתַּחְתּוֹנִים, (בראשית א, יא):</w:t>
      </w:r>
      <w:r w:rsidRPr="007A3C4D">
        <w:rPr>
          <w:rFonts w:ascii="David" w:hAnsi="David" w:cs="David" w:hint="cs"/>
          <w:color w:val="000000" w:themeColor="text1"/>
        </w:rPr>
        <w:t xml:space="preserve"> </w:t>
      </w:r>
      <w:r w:rsidRPr="007A3C4D">
        <w:rPr>
          <w:rFonts w:ascii="David" w:hAnsi="David" w:cs="David" w:hint="cs"/>
          <w:color w:val="000000" w:themeColor="text1"/>
          <w:rtl/>
        </w:rPr>
        <w:t xml:space="preserve">וַיֹּאמֶר אֱלֹהִּים תַּדְשֵׁא הָאָרֶץ. </w:t>
      </w:r>
    </w:p>
    <w:p w:rsidR="002934E0" w:rsidRPr="007A3C4D" w:rsidRDefault="002934E0" w:rsidP="002934E0">
      <w:pPr>
        <w:pStyle w:val="a3"/>
        <w:spacing w:line="360" w:lineRule="auto"/>
        <w:ind w:left="1440"/>
        <w:rPr>
          <w:rFonts w:ascii="David" w:hAnsi="David" w:cs="David"/>
          <w:color w:val="000000" w:themeColor="text1"/>
          <w:rtl/>
        </w:rPr>
      </w:pPr>
      <w:r w:rsidRPr="007A3C4D">
        <w:rPr>
          <w:rFonts w:ascii="David" w:hAnsi="David" w:cs="David" w:hint="cs"/>
          <w:color w:val="000000" w:themeColor="text1"/>
          <w:rtl/>
        </w:rPr>
        <w:t>בָּרְבִיעִי בָּרָא מִן הָעֶלְיוֹנִים, (בראשית א, יד):</w:t>
      </w:r>
      <w:r w:rsidRPr="007A3C4D">
        <w:rPr>
          <w:rFonts w:ascii="David" w:hAnsi="David" w:cs="David" w:hint="cs"/>
          <w:color w:val="000000" w:themeColor="text1"/>
        </w:rPr>
        <w:t xml:space="preserve"> </w:t>
      </w:r>
      <w:r w:rsidRPr="007A3C4D">
        <w:rPr>
          <w:rFonts w:ascii="David" w:hAnsi="David" w:cs="David" w:hint="cs"/>
          <w:color w:val="000000" w:themeColor="text1"/>
          <w:rtl/>
        </w:rPr>
        <w:t>וַיֹּאמֶר אֱלֹהִּים יְהִי מְאֹרֹת.</w:t>
      </w:r>
    </w:p>
    <w:p w:rsidR="002934E0" w:rsidRPr="007A3C4D" w:rsidRDefault="002934E0" w:rsidP="002934E0">
      <w:pPr>
        <w:pStyle w:val="a3"/>
        <w:spacing w:line="360" w:lineRule="auto"/>
        <w:ind w:left="1440"/>
        <w:rPr>
          <w:rFonts w:ascii="David" w:hAnsi="David" w:cs="David"/>
          <w:color w:val="000000" w:themeColor="text1"/>
          <w:rtl/>
        </w:rPr>
      </w:pPr>
      <w:r w:rsidRPr="007A3C4D">
        <w:rPr>
          <w:rFonts w:ascii="David" w:hAnsi="David" w:cs="David" w:hint="cs"/>
          <w:color w:val="000000" w:themeColor="text1"/>
          <w:rtl/>
        </w:rPr>
        <w:t>בַּחֲמִישִׁי בָּרָא מִן הַתַּחְתּוֹנִים, (בראשית א, כ):</w:t>
      </w:r>
      <w:r w:rsidRPr="007A3C4D">
        <w:rPr>
          <w:rFonts w:ascii="David" w:hAnsi="David" w:cs="David" w:hint="cs"/>
          <w:color w:val="000000" w:themeColor="text1"/>
        </w:rPr>
        <w:t xml:space="preserve"> </w:t>
      </w:r>
      <w:r w:rsidRPr="007A3C4D">
        <w:rPr>
          <w:rFonts w:ascii="David" w:hAnsi="David" w:cs="David" w:hint="cs"/>
          <w:color w:val="000000" w:themeColor="text1"/>
          <w:rtl/>
        </w:rPr>
        <w:t xml:space="preserve">וַיֹּאמֶר אֱלֹהִים יִשְׁרְצוּ הַמַּיִם. </w:t>
      </w:r>
    </w:p>
    <w:p w:rsidR="002934E0" w:rsidRPr="007A3C4D" w:rsidRDefault="002934E0" w:rsidP="002934E0">
      <w:pPr>
        <w:pStyle w:val="a3"/>
        <w:spacing w:line="360" w:lineRule="auto"/>
        <w:ind w:left="1440"/>
        <w:rPr>
          <w:rFonts w:ascii="David" w:hAnsi="David" w:cs="David"/>
          <w:color w:val="000000" w:themeColor="text1"/>
        </w:rPr>
      </w:pPr>
      <w:r w:rsidRPr="007A3C4D">
        <w:rPr>
          <w:rFonts w:ascii="David" w:hAnsi="David" w:cs="David" w:hint="cs"/>
          <w:color w:val="000000" w:themeColor="text1"/>
          <w:rtl/>
        </w:rPr>
        <w:t xml:space="preserve">בַּשִּׁשִּׁי בָּא </w:t>
      </w:r>
      <w:proofErr w:type="spellStart"/>
      <w:r w:rsidRPr="007A3C4D">
        <w:rPr>
          <w:rFonts w:ascii="David" w:hAnsi="David" w:cs="David" w:hint="cs"/>
          <w:color w:val="000000" w:themeColor="text1"/>
          <w:rtl/>
        </w:rPr>
        <w:t>לִבְרֹאת</w:t>
      </w:r>
      <w:proofErr w:type="spellEnd"/>
      <w:r w:rsidRPr="007A3C4D">
        <w:rPr>
          <w:rFonts w:ascii="David" w:hAnsi="David" w:cs="David" w:hint="cs"/>
          <w:color w:val="000000" w:themeColor="text1"/>
          <w:rtl/>
        </w:rPr>
        <w:t xml:space="preserve"> אֶת אָדָם. אָמַר: אִם אֲנִי בּוֹרֵא אוֹתוֹ מִן הָעֶלְיוֹנִים - עַכְשָׁיו הָעֶלְיוֹנִים רָבִים עַל הַתַּחְתּוֹנִים בְּרִיָּה אַחַת וְאֵין שָׁלוֹם בָּעוֹלָם, וְאִם אֲנִי בּוֹרֵא אוֹתוֹ מִן הַתַּחְתּוֹנִים -עַכְשָׁיו הַתַּחְתּוֹנִים רָבִים עַל הָעֶלְיוֹנִים בְּרִיָּה אַחַת וְאֵין שָׁלוֹם בָּעוֹלָם,</w:t>
      </w:r>
      <w:r w:rsidRPr="007A3C4D">
        <w:rPr>
          <w:rFonts w:ascii="David" w:hAnsi="David" w:cs="David" w:hint="cs"/>
          <w:color w:val="000000" w:themeColor="text1"/>
        </w:rPr>
        <w:t xml:space="preserve"> </w:t>
      </w:r>
      <w:r w:rsidRPr="007A3C4D">
        <w:rPr>
          <w:rFonts w:ascii="David" w:hAnsi="David" w:cs="David" w:hint="cs"/>
          <w:color w:val="000000" w:themeColor="text1"/>
          <w:rtl/>
        </w:rPr>
        <w:t xml:space="preserve">אֶלָּא הֲרֵי אֲנִי בּוֹרֵא אוֹתוֹ מִן הָעֶלְיוֹנִים וּמִן הַתַּחְתּוֹנִים בִּשְׁבִיל שָׁלוֹם, </w:t>
      </w:r>
      <w:proofErr w:type="spellStart"/>
      <w:r w:rsidRPr="007A3C4D">
        <w:rPr>
          <w:rFonts w:ascii="David" w:hAnsi="David" w:cs="David" w:hint="cs"/>
          <w:color w:val="000000" w:themeColor="text1"/>
          <w:rtl/>
        </w:rPr>
        <w:t>הֲדָא</w:t>
      </w:r>
      <w:proofErr w:type="spellEnd"/>
      <w:r w:rsidRPr="007A3C4D">
        <w:rPr>
          <w:rFonts w:ascii="David" w:hAnsi="David" w:cs="David" w:hint="cs"/>
          <w:color w:val="000000" w:themeColor="text1"/>
          <w:rtl/>
        </w:rPr>
        <w:t xml:space="preserve"> הוּא </w:t>
      </w:r>
      <w:proofErr w:type="spellStart"/>
      <w:r w:rsidRPr="007A3C4D">
        <w:rPr>
          <w:rFonts w:ascii="David" w:hAnsi="David" w:cs="David" w:hint="cs"/>
          <w:color w:val="000000" w:themeColor="text1"/>
          <w:rtl/>
        </w:rPr>
        <w:t>דִכְתִיב</w:t>
      </w:r>
      <w:proofErr w:type="spellEnd"/>
      <w:r w:rsidRPr="007A3C4D">
        <w:rPr>
          <w:rFonts w:ascii="David" w:hAnsi="David" w:cs="David" w:hint="cs"/>
          <w:color w:val="000000" w:themeColor="text1"/>
          <w:rtl/>
        </w:rPr>
        <w:t xml:space="preserve"> (בראשית ב, ז):</w:t>
      </w:r>
      <w:r w:rsidRPr="007A3C4D">
        <w:rPr>
          <w:rFonts w:ascii="David" w:hAnsi="David" w:cs="David" w:hint="cs"/>
          <w:color w:val="000000" w:themeColor="text1"/>
        </w:rPr>
        <w:t xml:space="preserve"> </w:t>
      </w:r>
      <w:r w:rsidRPr="007A3C4D">
        <w:rPr>
          <w:rFonts w:ascii="David" w:hAnsi="David" w:cs="David" w:hint="cs"/>
          <w:color w:val="000000" w:themeColor="text1"/>
          <w:rtl/>
        </w:rPr>
        <w:t>וַיִּיצֶר ה' אֱלֹהִים אֶת הָאָדָם וגו'. עָפָר מִן הָאֲדָמָה - מִן הַתַּחְתּוֹנִים, (בראשית ב, ז):</w:t>
      </w:r>
      <w:r w:rsidRPr="007A3C4D">
        <w:rPr>
          <w:rFonts w:ascii="David" w:hAnsi="David" w:cs="David" w:hint="cs"/>
          <w:color w:val="000000" w:themeColor="text1"/>
        </w:rPr>
        <w:t xml:space="preserve"> </w:t>
      </w:r>
      <w:proofErr w:type="spellStart"/>
      <w:r w:rsidRPr="007A3C4D">
        <w:rPr>
          <w:rFonts w:ascii="David" w:hAnsi="David" w:cs="David" w:hint="cs"/>
          <w:color w:val="000000" w:themeColor="text1"/>
          <w:rtl/>
        </w:rPr>
        <w:t>וַיִּפַּח</w:t>
      </w:r>
      <w:proofErr w:type="spellEnd"/>
      <w:r w:rsidRPr="007A3C4D">
        <w:rPr>
          <w:rFonts w:ascii="David" w:hAnsi="David" w:cs="David" w:hint="cs"/>
          <w:color w:val="000000" w:themeColor="text1"/>
          <w:rtl/>
        </w:rPr>
        <w:t xml:space="preserve"> בְּאַפָּיו נִשְׁמַת חַיִּים, מִן הָעֶלְיוֹנִים.</w:t>
      </w:r>
      <w:r w:rsidRPr="007A3C4D">
        <w:rPr>
          <w:rStyle w:val="a6"/>
          <w:rFonts w:ascii="David" w:hAnsi="David" w:cs="David" w:hint="cs"/>
          <w:color w:val="000000" w:themeColor="text1"/>
        </w:rPr>
        <w:footnoteReference w:id="36"/>
      </w:r>
    </w:p>
    <w:p w:rsidR="002934E0" w:rsidRPr="007A3C4D" w:rsidRDefault="002934E0" w:rsidP="002934E0">
      <w:pPr>
        <w:pStyle w:val="a3"/>
        <w:spacing w:line="360" w:lineRule="auto"/>
        <w:rPr>
          <w:rFonts w:ascii="David" w:hAnsi="David" w:cs="David"/>
          <w:color w:val="000000" w:themeColor="text1"/>
          <w:rtl/>
        </w:rPr>
      </w:pPr>
      <w:r w:rsidRPr="007A3C4D">
        <w:rPr>
          <w:rFonts w:ascii="David" w:hAnsi="David" w:cs="David" w:hint="cs"/>
          <w:color w:val="000000" w:themeColor="text1"/>
          <w:rtl/>
        </w:rPr>
        <w:t>המדרש הזה מנגיד בין העליונים והתחתונים, בין השמיים והארץ, וטוען שהקב״ה רוצה בעולם שיש בו איזון בין שני הקצוות המנוגדים הללו, ולכן ברא את האדם משניהם. לענייננו – נראה שהאדם המוצג במדרש הוא דואלי, כי הוא נברא משני הקצוות – שמים וארץ, עליונים ותחתונים, גוף ונשמה.</w:t>
      </w:r>
    </w:p>
    <w:p w:rsidR="002934E0" w:rsidRPr="007A3C4D" w:rsidRDefault="002934E0" w:rsidP="002934E0">
      <w:pPr>
        <w:pStyle w:val="a3"/>
        <w:spacing w:line="360" w:lineRule="auto"/>
        <w:rPr>
          <w:rFonts w:ascii="David" w:hAnsi="David" w:cs="David"/>
          <w:color w:val="000000" w:themeColor="text1"/>
          <w:rtl/>
        </w:rPr>
      </w:pPr>
    </w:p>
    <w:p w:rsidR="002934E0" w:rsidRPr="007A3C4D" w:rsidRDefault="002934E0" w:rsidP="002934E0">
      <w:pPr>
        <w:pStyle w:val="a3"/>
        <w:spacing w:line="360" w:lineRule="auto"/>
        <w:rPr>
          <w:rFonts w:ascii="David" w:hAnsi="David" w:cs="David"/>
          <w:color w:val="000000" w:themeColor="text1"/>
          <w:rtl/>
        </w:rPr>
      </w:pPr>
      <w:r w:rsidRPr="007A3C4D">
        <w:rPr>
          <w:rFonts w:ascii="David" w:hAnsi="David" w:cs="David" w:hint="cs"/>
          <w:color w:val="000000" w:themeColor="text1"/>
          <w:rtl/>
        </w:rPr>
        <w:t>עוד מקור שברצוני להביא הוא הגמרא בברכות, שבאה לדרוש את חמש הפעמים שבהן דוד משתמש בביטוי ״ברכי נפשי״ בפרקים ק״ג-ק״ד בתהילים:</w:t>
      </w:r>
    </w:p>
    <w:p w:rsidR="002934E0" w:rsidRPr="007A3C4D" w:rsidRDefault="002934E0" w:rsidP="002934E0">
      <w:pPr>
        <w:pStyle w:val="a3"/>
        <w:spacing w:line="360" w:lineRule="auto"/>
        <w:ind w:left="1440"/>
        <w:rPr>
          <w:rFonts w:ascii="David" w:hAnsi="David" w:cs="David"/>
          <w:color w:val="000000" w:themeColor="text1"/>
          <w:rtl/>
        </w:rPr>
      </w:pPr>
      <w:r w:rsidRPr="007A3C4D">
        <w:rPr>
          <w:rFonts w:ascii="David" w:hAnsi="David" w:cs="David" w:hint="cs"/>
          <w:color w:val="000000" w:themeColor="text1"/>
        </w:rPr>
        <w:t>"</w:t>
      </w:r>
      <w:r w:rsidRPr="007A3C4D">
        <w:rPr>
          <w:rFonts w:ascii="David" w:hAnsi="David" w:cs="David" w:hint="cs"/>
          <w:color w:val="000000" w:themeColor="text1"/>
          <w:rtl/>
        </w:rPr>
        <w:t xml:space="preserve">הני חמשה ברכי נפשי כנגד מי אמרן דוד? - לא אמרן אלא כנגד הקדוש ברוך הוא וכנגד נשמה: </w:t>
      </w:r>
    </w:p>
    <w:p w:rsidR="002934E0" w:rsidRPr="007A3C4D" w:rsidRDefault="002934E0" w:rsidP="002934E0">
      <w:pPr>
        <w:pStyle w:val="a3"/>
        <w:spacing w:line="360" w:lineRule="auto"/>
        <w:ind w:left="1440"/>
        <w:rPr>
          <w:rFonts w:ascii="David" w:hAnsi="David" w:cs="David"/>
          <w:color w:val="000000" w:themeColor="text1"/>
          <w:rtl/>
        </w:rPr>
      </w:pPr>
      <w:r w:rsidRPr="007A3C4D">
        <w:rPr>
          <w:rFonts w:ascii="David" w:hAnsi="David" w:cs="David" w:hint="cs"/>
          <w:color w:val="000000" w:themeColor="text1"/>
          <w:rtl/>
        </w:rPr>
        <w:t xml:space="preserve">מה הקדוש ברוך הוא מלא כל העולם - אף נשמה מלאה את כל הגוף; </w:t>
      </w:r>
    </w:p>
    <w:p w:rsidR="002934E0" w:rsidRPr="007A3C4D" w:rsidRDefault="002934E0" w:rsidP="002934E0">
      <w:pPr>
        <w:pStyle w:val="a3"/>
        <w:spacing w:line="360" w:lineRule="auto"/>
        <w:ind w:left="1440"/>
        <w:rPr>
          <w:rFonts w:ascii="David" w:hAnsi="David" w:cs="David"/>
          <w:color w:val="000000" w:themeColor="text1"/>
          <w:rtl/>
        </w:rPr>
      </w:pPr>
      <w:r w:rsidRPr="007A3C4D">
        <w:rPr>
          <w:rFonts w:ascii="David" w:hAnsi="David" w:cs="David" w:hint="cs"/>
          <w:color w:val="000000" w:themeColor="text1"/>
          <w:rtl/>
        </w:rPr>
        <w:t xml:space="preserve">מה הקדוש ברוך הוא רואה ואינו נראה - אף נשמה רואה ואינה נראית; </w:t>
      </w:r>
    </w:p>
    <w:p w:rsidR="002934E0" w:rsidRPr="007A3C4D" w:rsidRDefault="002934E0" w:rsidP="002934E0">
      <w:pPr>
        <w:pStyle w:val="a3"/>
        <w:spacing w:line="360" w:lineRule="auto"/>
        <w:ind w:left="1440"/>
        <w:rPr>
          <w:rFonts w:ascii="David" w:hAnsi="David" w:cs="David"/>
          <w:color w:val="000000" w:themeColor="text1"/>
          <w:rtl/>
        </w:rPr>
      </w:pPr>
      <w:r w:rsidRPr="007A3C4D">
        <w:rPr>
          <w:rFonts w:ascii="David" w:hAnsi="David" w:cs="David" w:hint="cs"/>
          <w:color w:val="000000" w:themeColor="text1"/>
          <w:rtl/>
        </w:rPr>
        <w:t xml:space="preserve">מה הקדוש ברוך הוא זן את כל העולם כלו - אף נשמה זנה את כל הגוף; </w:t>
      </w:r>
    </w:p>
    <w:p w:rsidR="002934E0" w:rsidRPr="007A3C4D" w:rsidRDefault="002934E0" w:rsidP="002934E0">
      <w:pPr>
        <w:pStyle w:val="a3"/>
        <w:spacing w:line="360" w:lineRule="auto"/>
        <w:ind w:left="1440"/>
        <w:rPr>
          <w:rFonts w:ascii="David" w:hAnsi="David" w:cs="David"/>
          <w:color w:val="000000" w:themeColor="text1"/>
          <w:rtl/>
        </w:rPr>
      </w:pPr>
      <w:r w:rsidRPr="007A3C4D">
        <w:rPr>
          <w:rFonts w:ascii="David" w:hAnsi="David" w:cs="David" w:hint="cs"/>
          <w:color w:val="000000" w:themeColor="text1"/>
          <w:rtl/>
        </w:rPr>
        <w:lastRenderedPageBreak/>
        <w:t xml:space="preserve">מה הקדוש ברוך הוא טהור - אף נשמה טהורה; </w:t>
      </w:r>
    </w:p>
    <w:p w:rsidR="002934E0" w:rsidRPr="007A3C4D" w:rsidRDefault="002934E0" w:rsidP="002934E0">
      <w:pPr>
        <w:pStyle w:val="a3"/>
        <w:spacing w:line="360" w:lineRule="auto"/>
        <w:ind w:left="1440"/>
        <w:rPr>
          <w:rFonts w:ascii="David" w:hAnsi="David" w:cs="David"/>
          <w:color w:val="000000" w:themeColor="text1"/>
          <w:rtl/>
        </w:rPr>
      </w:pPr>
      <w:r w:rsidRPr="007A3C4D">
        <w:rPr>
          <w:rFonts w:ascii="David" w:hAnsi="David" w:cs="David" w:hint="cs"/>
          <w:color w:val="000000" w:themeColor="text1"/>
          <w:rtl/>
        </w:rPr>
        <w:t xml:space="preserve">מה הקדוש ברוך הוא יושב בחדרי חדרים - אף נשמה יושבת בחדרי חדרים; </w:t>
      </w:r>
    </w:p>
    <w:p w:rsidR="002934E0" w:rsidRPr="007A3C4D" w:rsidRDefault="002934E0" w:rsidP="002934E0">
      <w:pPr>
        <w:pStyle w:val="a3"/>
        <w:spacing w:line="360" w:lineRule="auto"/>
        <w:ind w:left="1440"/>
        <w:rPr>
          <w:rFonts w:ascii="David" w:hAnsi="David" w:cs="David"/>
          <w:color w:val="000000" w:themeColor="text1"/>
          <w:rtl/>
        </w:rPr>
      </w:pPr>
      <w:r w:rsidRPr="007A3C4D">
        <w:rPr>
          <w:rFonts w:ascii="David" w:hAnsi="David" w:cs="David" w:hint="cs"/>
          <w:color w:val="000000" w:themeColor="text1"/>
          <w:rtl/>
        </w:rPr>
        <w:t>יבא מי שיש בו חמשה דברים הללו וישבח למי שיש בו חמשה דברים הללו.</w:t>
      </w:r>
      <w:r w:rsidRPr="007A3C4D">
        <w:rPr>
          <w:rStyle w:val="a6"/>
          <w:rFonts w:ascii="David" w:hAnsi="David" w:cs="David" w:hint="cs"/>
          <w:color w:val="000000" w:themeColor="text1"/>
          <w:rtl/>
        </w:rPr>
        <w:footnoteReference w:id="37"/>
      </w:r>
    </w:p>
    <w:p w:rsidR="002934E0" w:rsidRPr="007A3C4D" w:rsidRDefault="002934E0" w:rsidP="002934E0">
      <w:pPr>
        <w:pStyle w:val="a3"/>
        <w:spacing w:line="360" w:lineRule="auto"/>
        <w:rPr>
          <w:rFonts w:ascii="David" w:hAnsi="David" w:cs="David"/>
          <w:color w:val="000000" w:themeColor="text1"/>
          <w:rtl/>
        </w:rPr>
      </w:pPr>
    </w:p>
    <w:p w:rsidR="002934E0" w:rsidRPr="007A3C4D" w:rsidRDefault="002934E0" w:rsidP="002934E0">
      <w:pPr>
        <w:pStyle w:val="a3"/>
        <w:spacing w:line="360" w:lineRule="auto"/>
        <w:rPr>
          <w:rFonts w:ascii="David" w:hAnsi="David" w:cs="David"/>
          <w:color w:val="000000" w:themeColor="text1"/>
          <w:rtl/>
        </w:rPr>
      </w:pPr>
      <w:r w:rsidRPr="007A3C4D">
        <w:rPr>
          <w:rFonts w:ascii="David" w:hAnsi="David" w:cs="David" w:hint="cs"/>
          <w:color w:val="000000" w:themeColor="text1"/>
          <w:rtl/>
        </w:rPr>
        <w:t>יש הרבה כיוונים לדון בדרשה הזו לעניינינו. דבר ראשון - נתמקד בשניות שבין הנשמה לגוף‎ המוצגת בו לכאורה. בדומה למדרש הקודם נראה שיש כאן שניות בין רוח לחומר: הנשמה משווית לקב״ה - הטהור, הנסתר, המלא את כל העולם, הזן את עולמו.  והגוף – נמשל לעולם, המסתיר, החיצוני, הנזקק (וברמז נראה לומר גם שאולי הגוף הוא טמא, בהקבלה ניגודית לטהרת הנשמה).</w:t>
      </w:r>
    </w:p>
    <w:p w:rsidR="002934E0" w:rsidRPr="007A3C4D" w:rsidRDefault="002934E0" w:rsidP="002934E0">
      <w:pPr>
        <w:pStyle w:val="a3"/>
        <w:spacing w:line="360" w:lineRule="auto"/>
        <w:rPr>
          <w:rFonts w:ascii="David" w:hAnsi="David" w:cs="David"/>
          <w:color w:val="000000" w:themeColor="text1"/>
          <w:rtl/>
        </w:rPr>
      </w:pPr>
      <w:r w:rsidRPr="007A3C4D">
        <w:rPr>
          <w:rFonts w:ascii="David" w:hAnsi="David" w:cs="David" w:hint="cs"/>
          <w:color w:val="000000" w:themeColor="text1"/>
          <w:rtl/>
        </w:rPr>
        <w:t>דבר שני, לעניין הצלם, אף שהמילה לא נזכרת – נראה שבאופן מסוים המדרש גורס בדומה לרמב״ם בקשר לדמיון בין הקב״ה לאדם, שהצד הרוחני שבו הוא הצד השווה, אצל הרמב״ם זה ״השכל״, וכאן ״נשמה״, המאפיינים שונים אולי, אך הכיוון דומה.</w:t>
      </w:r>
    </w:p>
    <w:p w:rsidR="002934E0" w:rsidRPr="007A3C4D" w:rsidRDefault="002934E0" w:rsidP="002934E0">
      <w:pPr>
        <w:pStyle w:val="a3"/>
        <w:spacing w:line="360" w:lineRule="auto"/>
        <w:rPr>
          <w:rFonts w:ascii="David" w:hAnsi="David" w:cs="David"/>
          <w:color w:val="000000" w:themeColor="text1"/>
          <w:rtl/>
        </w:rPr>
      </w:pPr>
      <w:r w:rsidRPr="007A3C4D">
        <w:rPr>
          <w:rFonts w:ascii="David" w:hAnsi="David" w:cs="David" w:hint="cs"/>
          <w:color w:val="000000" w:themeColor="text1"/>
          <w:rtl/>
        </w:rPr>
        <w:t>עוד עניין מעניין מאד הוא שבמדרש גוף האדם משווה לעולם, אפשר להסיק מכך שהעולם הוא מעין ״גופו״ של הקב״ה</w:t>
      </w:r>
      <w:r w:rsidRPr="007A3C4D">
        <w:rPr>
          <w:rStyle w:val="a6"/>
          <w:rFonts w:ascii="David" w:hAnsi="David" w:cs="David" w:hint="cs"/>
          <w:color w:val="000000" w:themeColor="text1"/>
          <w:rtl/>
        </w:rPr>
        <w:footnoteReference w:id="38"/>
      </w:r>
      <w:r w:rsidRPr="007A3C4D">
        <w:rPr>
          <w:rFonts w:ascii="David" w:hAnsi="David" w:cs="David" w:hint="cs"/>
          <w:color w:val="000000" w:themeColor="text1"/>
          <w:rtl/>
        </w:rPr>
        <w:t>.</w:t>
      </w:r>
    </w:p>
    <w:p w:rsidR="002934E0" w:rsidRPr="007A3C4D" w:rsidRDefault="002934E0" w:rsidP="002934E0">
      <w:pPr>
        <w:pStyle w:val="a3"/>
        <w:spacing w:line="360" w:lineRule="auto"/>
        <w:rPr>
          <w:rFonts w:ascii="David" w:hAnsi="David" w:cs="David"/>
          <w:color w:val="000000" w:themeColor="text1"/>
          <w:rtl/>
        </w:rPr>
      </w:pPr>
      <w:r w:rsidRPr="007A3C4D">
        <w:rPr>
          <w:rFonts w:ascii="David" w:hAnsi="David" w:cs="David" w:hint="cs"/>
          <w:color w:val="000000" w:themeColor="text1"/>
          <w:rtl/>
        </w:rPr>
        <w:t>עד כה הצגנו את נקודת המבט הדואלית, הגורסת שניות גוף ונשמה באדם. כעת ניגש אל שתי תפיסות הנוטות לכיוון אחד משני הקצוות ובהן האדם בעיקרו הוא גוף או נשמה.</w:t>
      </w:r>
    </w:p>
    <w:p w:rsidR="002934E0" w:rsidRPr="007A3C4D" w:rsidRDefault="002934E0" w:rsidP="002934E0">
      <w:pPr>
        <w:spacing w:line="360" w:lineRule="auto"/>
        <w:rPr>
          <w:rFonts w:ascii="David" w:hAnsi="David" w:cs="David"/>
          <w:color w:val="000000" w:themeColor="text1"/>
          <w:rtl/>
        </w:rPr>
      </w:pPr>
    </w:p>
    <w:p w:rsidR="002934E0" w:rsidRPr="007A3C4D" w:rsidRDefault="002934E0" w:rsidP="00D13D9A">
      <w:pPr>
        <w:pStyle w:val="a3"/>
        <w:numPr>
          <w:ilvl w:val="0"/>
          <w:numId w:val="4"/>
        </w:numPr>
        <w:spacing w:line="360" w:lineRule="auto"/>
        <w:outlineLvl w:val="1"/>
        <w:rPr>
          <w:rFonts w:ascii="David" w:hAnsi="David" w:cs="David"/>
          <w:b/>
          <w:bCs/>
          <w:color w:val="000000" w:themeColor="text1"/>
          <w:u w:val="single"/>
        </w:rPr>
      </w:pPr>
      <w:bookmarkStart w:id="11" w:name="_Toc16436607"/>
      <w:r w:rsidRPr="007A3C4D">
        <w:rPr>
          <w:rFonts w:ascii="David" w:hAnsi="David" w:cs="David" w:hint="cs"/>
          <w:b/>
          <w:bCs/>
          <w:color w:val="000000" w:themeColor="text1"/>
          <w:u w:val="single"/>
          <w:rtl/>
        </w:rPr>
        <w:t>האדם הוא הגוף</w:t>
      </w:r>
      <w:bookmarkEnd w:id="11"/>
    </w:p>
    <w:p w:rsidR="002934E0" w:rsidRPr="007A3C4D" w:rsidRDefault="002934E0" w:rsidP="002934E0">
      <w:pPr>
        <w:pStyle w:val="a3"/>
        <w:spacing w:line="360" w:lineRule="auto"/>
        <w:rPr>
          <w:rFonts w:ascii="David" w:hAnsi="David" w:cs="David"/>
          <w:color w:val="000000" w:themeColor="text1"/>
          <w:rtl/>
        </w:rPr>
      </w:pPr>
      <w:r w:rsidRPr="007A3C4D">
        <w:rPr>
          <w:rFonts w:ascii="David" w:hAnsi="David" w:cs="David" w:hint="cs"/>
          <w:color w:val="000000" w:themeColor="text1"/>
          <w:rtl/>
        </w:rPr>
        <w:t xml:space="preserve">המקור הראשון שאפשר לדון בו על האדם כגוף, הוא הפסוק שהבאנו לעיל: </w:t>
      </w:r>
    </w:p>
    <w:p w:rsidR="002934E0" w:rsidRPr="007A3C4D" w:rsidRDefault="002934E0" w:rsidP="002934E0">
      <w:pPr>
        <w:spacing w:line="360" w:lineRule="auto"/>
        <w:ind w:left="1440"/>
        <w:rPr>
          <w:rFonts w:ascii="David" w:hAnsi="David" w:cs="David"/>
          <w:color w:val="000000" w:themeColor="text1"/>
          <w:rtl/>
        </w:rPr>
      </w:pPr>
      <w:r w:rsidRPr="007A3C4D">
        <w:rPr>
          <w:rFonts w:ascii="David" w:hAnsi="David" w:cs="David" w:hint="cs"/>
          <w:color w:val="000000" w:themeColor="text1"/>
          <w:rtl/>
        </w:rPr>
        <w:t xml:space="preserve">וַיִּיצֶר ה׳ אֱלֹהִים אֶת-הָאָדָם עָפָר מִן-הָאֲדָמָה, </w:t>
      </w:r>
      <w:proofErr w:type="spellStart"/>
      <w:r w:rsidRPr="007A3C4D">
        <w:rPr>
          <w:rFonts w:ascii="David" w:hAnsi="David" w:cs="David" w:hint="cs"/>
          <w:color w:val="000000" w:themeColor="text1"/>
          <w:rtl/>
        </w:rPr>
        <w:t>וַיִּפַּח</w:t>
      </w:r>
      <w:proofErr w:type="spellEnd"/>
      <w:r w:rsidRPr="007A3C4D">
        <w:rPr>
          <w:rFonts w:ascii="David" w:hAnsi="David" w:cs="David" w:hint="cs"/>
          <w:color w:val="000000" w:themeColor="text1"/>
          <w:rtl/>
        </w:rPr>
        <w:t xml:space="preserve"> בְּאַפָּיו נִשְׁמַת חַיִּים; וַיְהִי הָאָדָם לְנֶפֶשׁ חַיָּה.</w:t>
      </w:r>
      <w:r w:rsidRPr="007A3C4D">
        <w:rPr>
          <w:rStyle w:val="a6"/>
          <w:rFonts w:ascii="David" w:hAnsi="David" w:cs="David" w:hint="cs"/>
          <w:color w:val="000000" w:themeColor="text1"/>
          <w:rtl/>
        </w:rPr>
        <w:footnoteReference w:id="39"/>
      </w:r>
      <w:r w:rsidRPr="007A3C4D">
        <w:rPr>
          <w:rFonts w:ascii="David" w:hAnsi="David" w:cs="David" w:hint="cs"/>
          <w:color w:val="000000" w:themeColor="text1"/>
          <w:rtl/>
        </w:rPr>
        <w:t xml:space="preserve"> </w:t>
      </w:r>
    </w:p>
    <w:p w:rsidR="002934E0" w:rsidRPr="007A3C4D" w:rsidRDefault="002934E0" w:rsidP="002934E0">
      <w:pPr>
        <w:pStyle w:val="a3"/>
        <w:spacing w:line="360" w:lineRule="auto"/>
        <w:rPr>
          <w:rFonts w:ascii="David" w:hAnsi="David" w:cs="David"/>
          <w:color w:val="000000" w:themeColor="text1"/>
          <w:rtl/>
        </w:rPr>
      </w:pPr>
      <w:r w:rsidRPr="007A3C4D">
        <w:rPr>
          <w:rFonts w:ascii="David" w:hAnsi="David" w:cs="David" w:hint="cs"/>
          <w:color w:val="000000" w:themeColor="text1"/>
          <w:rtl/>
        </w:rPr>
        <w:t xml:space="preserve">בניתוח פשוט – </w:t>
      </w:r>
      <w:r w:rsidRPr="007A3C4D">
        <w:rPr>
          <w:rFonts w:ascii="David" w:hAnsi="David" w:cs="David" w:hint="cs"/>
          <w:b/>
          <w:bCs/>
          <w:color w:val="000000" w:themeColor="text1"/>
          <w:rtl/>
        </w:rPr>
        <w:t>האדם</w:t>
      </w:r>
      <w:r w:rsidRPr="007A3C4D">
        <w:rPr>
          <w:rFonts w:ascii="David" w:hAnsi="David" w:cs="David" w:hint="cs"/>
          <w:color w:val="000000" w:themeColor="text1"/>
          <w:rtl/>
        </w:rPr>
        <w:t xml:space="preserve"> הוא עפר מן האדמה, ובו ה׳ נופח נשמת חיים. כלומר – הנשמה ניתנת בתוך האדם, ולא היא האדם, אלא </w:t>
      </w:r>
      <w:r w:rsidRPr="007A3C4D">
        <w:rPr>
          <w:rFonts w:ascii="David" w:hAnsi="David" w:cs="David" w:hint="cs"/>
          <w:b/>
          <w:bCs/>
          <w:color w:val="000000" w:themeColor="text1"/>
          <w:rtl/>
        </w:rPr>
        <w:t>הגוף</w:t>
      </w:r>
      <w:r w:rsidRPr="007A3C4D">
        <w:rPr>
          <w:rStyle w:val="a6"/>
          <w:rFonts w:ascii="David" w:hAnsi="David" w:cs="David" w:hint="cs"/>
          <w:color w:val="000000" w:themeColor="text1"/>
          <w:rtl/>
        </w:rPr>
        <w:footnoteReference w:id="40"/>
      </w:r>
      <w:r w:rsidRPr="007A3C4D">
        <w:rPr>
          <w:rFonts w:ascii="David" w:hAnsi="David" w:cs="David" w:hint="cs"/>
          <w:color w:val="000000" w:themeColor="text1"/>
          <w:rtl/>
        </w:rPr>
        <w:t>.</w:t>
      </w:r>
    </w:p>
    <w:p w:rsidR="002934E0" w:rsidRPr="007A3C4D" w:rsidRDefault="002934E0" w:rsidP="002934E0">
      <w:pPr>
        <w:pStyle w:val="a3"/>
        <w:spacing w:line="360" w:lineRule="auto"/>
        <w:rPr>
          <w:rFonts w:ascii="David" w:hAnsi="David" w:cs="David"/>
          <w:color w:val="000000" w:themeColor="text1"/>
          <w:rtl/>
        </w:rPr>
      </w:pPr>
      <w:r w:rsidRPr="007A3C4D">
        <w:rPr>
          <w:rFonts w:ascii="David" w:hAnsi="David" w:cs="David" w:hint="cs"/>
          <w:color w:val="000000" w:themeColor="text1"/>
          <w:rtl/>
        </w:rPr>
        <w:t>ביטוי לפרשנות זאת, אמנם עם תוספת הסתכלות שלילית על האדם שהוא הגוף (״בשר ודם״), ושיסודו וסופו לעפר, ניתן למצוא בפיוט ״ונתנה תוקף״ הנאמר בימים הנוראים</w:t>
      </w:r>
      <w:r w:rsidRPr="007A3C4D">
        <w:rPr>
          <w:rStyle w:val="a6"/>
          <w:rFonts w:ascii="David" w:hAnsi="David" w:cs="David" w:hint="cs"/>
          <w:color w:val="000000" w:themeColor="text1"/>
          <w:rtl/>
        </w:rPr>
        <w:footnoteReference w:id="41"/>
      </w:r>
      <w:r w:rsidRPr="007A3C4D">
        <w:rPr>
          <w:rFonts w:ascii="David" w:hAnsi="David" w:cs="David" w:hint="cs"/>
          <w:color w:val="000000" w:themeColor="text1"/>
          <w:rtl/>
        </w:rPr>
        <w:t>:</w:t>
      </w:r>
    </w:p>
    <w:p w:rsidR="002934E0" w:rsidRPr="007A3C4D" w:rsidRDefault="002934E0" w:rsidP="002934E0">
      <w:pPr>
        <w:spacing w:line="360" w:lineRule="auto"/>
        <w:ind w:left="1440"/>
        <w:rPr>
          <w:rFonts w:ascii="David" w:hAnsi="David" w:cs="David"/>
          <w:color w:val="000000" w:themeColor="text1"/>
          <w:rtl/>
        </w:rPr>
      </w:pPr>
      <w:bookmarkStart w:id="12" w:name="m1"/>
      <w:r w:rsidRPr="007A3C4D">
        <w:rPr>
          <w:rFonts w:ascii="David" w:hAnsi="David" w:cs="David" w:hint="cs"/>
          <w:color w:val="000000" w:themeColor="text1"/>
          <w:rtl/>
        </w:rPr>
        <w:t>...אמת כי אתה הוא יוצרם / ואתה יודע יצרם / כי הם בשר ודם</w:t>
      </w:r>
      <w:r w:rsidRPr="007A3C4D">
        <w:rPr>
          <w:rFonts w:ascii="David" w:hAnsi="David" w:cs="David" w:hint="cs"/>
          <w:color w:val="000000" w:themeColor="text1"/>
        </w:rPr>
        <w:t>: </w:t>
      </w:r>
      <w:r w:rsidRPr="007A3C4D">
        <w:rPr>
          <w:rFonts w:ascii="David" w:hAnsi="David" w:cs="David" w:hint="cs"/>
          <w:color w:val="000000" w:themeColor="text1"/>
        </w:rPr>
        <w:br/>
      </w:r>
      <w:r w:rsidRPr="007A3C4D">
        <w:rPr>
          <w:rFonts w:ascii="David" w:hAnsi="David" w:cs="David" w:hint="cs"/>
          <w:color w:val="000000" w:themeColor="text1"/>
          <w:rtl/>
        </w:rPr>
        <w:t>אדם יסודו מעפר / וסופו לעפר / בנפשו יביא לחמו / משול כחרס הנשבר / כחציר יבש וכציץ נובל / כצל עובר וכענן כלה / וכרוח נושבת וכאבק פורח / וכחלום יעוף</w:t>
      </w:r>
      <w:bookmarkEnd w:id="12"/>
      <w:r w:rsidRPr="007A3C4D">
        <w:rPr>
          <w:rFonts w:ascii="David" w:hAnsi="David" w:cs="David" w:hint="cs"/>
          <w:color w:val="000000" w:themeColor="text1"/>
          <w:rtl/>
        </w:rPr>
        <w:t>....</w:t>
      </w:r>
      <w:r w:rsidRPr="007A3C4D">
        <w:rPr>
          <w:rStyle w:val="a6"/>
          <w:rFonts w:ascii="David" w:hAnsi="David" w:cs="David" w:hint="cs"/>
          <w:color w:val="000000" w:themeColor="text1"/>
        </w:rPr>
        <w:footnoteReference w:id="42"/>
      </w:r>
    </w:p>
    <w:p w:rsidR="002934E0" w:rsidRPr="007A3C4D" w:rsidRDefault="002934E0" w:rsidP="002934E0">
      <w:pPr>
        <w:pStyle w:val="a3"/>
        <w:spacing w:line="360" w:lineRule="auto"/>
        <w:rPr>
          <w:rFonts w:ascii="David" w:hAnsi="David" w:cs="David"/>
          <w:color w:val="000000" w:themeColor="text1"/>
          <w:rtl/>
        </w:rPr>
      </w:pPr>
      <w:r w:rsidRPr="007A3C4D">
        <w:rPr>
          <w:rFonts w:ascii="David" w:hAnsi="David" w:cs="David" w:hint="cs"/>
          <w:color w:val="000000" w:themeColor="text1"/>
          <w:rtl/>
        </w:rPr>
        <w:lastRenderedPageBreak/>
        <w:t>השאלה העולה לענייננו מגישה זו היא: האם ייתכן שהאדם, שנברא בצלם אלהים, הוא גוף? בעיני - התשובה הפשוטה, לפי אותה הגישה היא – כן, ייתכן.</w:t>
      </w:r>
    </w:p>
    <w:p w:rsidR="002934E0" w:rsidRPr="007A3C4D" w:rsidRDefault="002934E0" w:rsidP="002934E0">
      <w:pPr>
        <w:pStyle w:val="a3"/>
        <w:spacing w:line="360" w:lineRule="auto"/>
        <w:rPr>
          <w:rFonts w:ascii="David" w:hAnsi="David" w:cs="David"/>
          <w:color w:val="000000" w:themeColor="text1"/>
          <w:rtl/>
        </w:rPr>
      </w:pPr>
      <w:r w:rsidRPr="007A3C4D">
        <w:rPr>
          <w:rFonts w:ascii="David" w:hAnsi="David" w:cs="David" w:hint="cs"/>
          <w:color w:val="000000" w:themeColor="text1"/>
          <w:rtl/>
        </w:rPr>
        <w:t>בפרק הקודם כבר הבאנו היא דרשתו של הלל הזקן שתופס את רחיצת גופו כמצווה, כי הוא נברא בצלם אלוהים, ואומר ״</w:t>
      </w:r>
      <w:r w:rsidRPr="007A3C4D">
        <w:rPr>
          <w:rFonts w:ascii="David" w:hAnsi="David" w:cs="David" w:hint="cs"/>
          <w:b/>
          <w:bCs/>
          <w:color w:val="000000" w:themeColor="text1"/>
          <w:rtl/>
        </w:rPr>
        <w:t>אני</w:t>
      </w:r>
      <w:r w:rsidRPr="007A3C4D">
        <w:rPr>
          <w:rFonts w:ascii="David" w:hAnsi="David" w:cs="David" w:hint="cs"/>
          <w:color w:val="000000" w:themeColor="text1"/>
          <w:rtl/>
        </w:rPr>
        <w:t xml:space="preserve"> שנבראתי בצלם״, כשהוא מתכוון, לפחות לכאורה, אל הגוף</w:t>
      </w:r>
      <w:r w:rsidRPr="007A3C4D">
        <w:rPr>
          <w:rFonts w:ascii="David" w:hAnsi="David" w:cs="David" w:hint="cs"/>
          <w:b/>
          <w:bCs/>
          <w:color w:val="000000" w:themeColor="text1"/>
          <w:rtl/>
        </w:rPr>
        <w:t>.</w:t>
      </w:r>
    </w:p>
    <w:p w:rsidR="002934E0" w:rsidRPr="007A3C4D" w:rsidRDefault="002934E0" w:rsidP="002934E0">
      <w:pPr>
        <w:pStyle w:val="a3"/>
        <w:spacing w:line="360" w:lineRule="auto"/>
        <w:rPr>
          <w:rFonts w:ascii="David" w:hAnsi="David" w:cs="David"/>
          <w:color w:val="000000" w:themeColor="text1"/>
          <w:rtl/>
        </w:rPr>
      </w:pPr>
      <w:r w:rsidRPr="007A3C4D">
        <w:rPr>
          <w:rFonts w:ascii="David" w:hAnsi="David" w:cs="David" w:hint="cs"/>
          <w:color w:val="000000" w:themeColor="text1"/>
          <w:rtl/>
        </w:rPr>
        <w:t xml:space="preserve">אביא עוד מדרש אחד שקשור גם הוא בעניין הצלם. </w:t>
      </w:r>
    </w:p>
    <w:p w:rsidR="002934E0" w:rsidRPr="007A3C4D" w:rsidRDefault="002934E0" w:rsidP="002934E0">
      <w:pPr>
        <w:pStyle w:val="a3"/>
        <w:spacing w:line="360" w:lineRule="auto"/>
        <w:rPr>
          <w:rFonts w:ascii="David" w:hAnsi="David" w:cs="David"/>
          <w:color w:val="000000" w:themeColor="text1"/>
          <w:u w:val="single"/>
        </w:rPr>
      </w:pPr>
      <w:r w:rsidRPr="007A3C4D">
        <w:rPr>
          <w:rFonts w:ascii="David" w:hAnsi="David" w:cs="David" w:hint="cs"/>
          <w:color w:val="000000" w:themeColor="text1"/>
          <w:rtl/>
        </w:rPr>
        <w:t>הפסוקים בספר דברים אומרים:</w:t>
      </w:r>
      <w:r w:rsidRPr="007A3C4D">
        <w:rPr>
          <w:rFonts w:ascii="David" w:hAnsi="David" w:cs="David" w:hint="cs"/>
          <w:color w:val="000000" w:themeColor="text1"/>
          <w:u w:val="single"/>
          <w:rtl/>
        </w:rPr>
        <w:t xml:space="preserve"> </w:t>
      </w:r>
    </w:p>
    <w:p w:rsidR="002934E0" w:rsidRPr="007A3C4D" w:rsidRDefault="002934E0" w:rsidP="002934E0">
      <w:pPr>
        <w:pStyle w:val="a3"/>
        <w:spacing w:line="360" w:lineRule="auto"/>
        <w:ind w:left="1440"/>
        <w:rPr>
          <w:rFonts w:ascii="David" w:hAnsi="David" w:cs="David"/>
          <w:color w:val="000000" w:themeColor="text1"/>
          <w:rtl/>
        </w:rPr>
      </w:pPr>
      <w:r w:rsidRPr="007A3C4D">
        <w:rPr>
          <w:rFonts w:ascii="David" w:hAnsi="David" w:cs="David" w:hint="cs"/>
          <w:color w:val="000000" w:themeColor="text1"/>
          <w:rtl/>
        </w:rPr>
        <w:t xml:space="preserve">וְכִי יִהְיֶה בְאִישׁ חֵטְא מִשְׁפַּט מָוֶת וְהוּמָת וְתָלִיתָ אֹתוֹ עַל עֵץ. לֹא תָלִין </w:t>
      </w:r>
      <w:proofErr w:type="spellStart"/>
      <w:r w:rsidRPr="007A3C4D">
        <w:rPr>
          <w:rFonts w:ascii="David" w:hAnsi="David" w:cs="David" w:hint="cs"/>
          <w:color w:val="000000" w:themeColor="text1"/>
          <w:rtl/>
        </w:rPr>
        <w:t>נִבְלָתו</w:t>
      </w:r>
      <w:proofErr w:type="spellEnd"/>
      <w:r w:rsidRPr="007A3C4D">
        <w:rPr>
          <w:rFonts w:ascii="David" w:hAnsi="David" w:cs="David" w:hint="cs"/>
          <w:color w:val="000000" w:themeColor="text1"/>
          <w:rtl/>
        </w:rPr>
        <w:t xml:space="preserve">ֹ עַל הָעֵץ כִּי קָבוֹר תִּקְבְּרֶנּוּ בַּיּוֹם הַהוּא כִּי קִלְלַת אֱלֹהִים תָּלוּי וְלֹא תְטַמֵּא אֶת אַדְמָתְךָ אֲשֶׁר ה׳ </w:t>
      </w:r>
      <w:proofErr w:type="spellStart"/>
      <w:r w:rsidRPr="007A3C4D">
        <w:rPr>
          <w:rFonts w:ascii="David" w:hAnsi="David" w:cs="David" w:hint="cs"/>
          <w:color w:val="000000" w:themeColor="text1"/>
          <w:rtl/>
        </w:rPr>
        <w:t>אֱלֹהֶיך</w:t>
      </w:r>
      <w:proofErr w:type="spellEnd"/>
      <w:r w:rsidRPr="007A3C4D">
        <w:rPr>
          <w:rFonts w:ascii="David" w:hAnsi="David" w:cs="David" w:hint="cs"/>
          <w:color w:val="000000" w:themeColor="text1"/>
          <w:rtl/>
        </w:rPr>
        <w:t>ָ נֹתֵן לְךָ נַחֲלָה</w:t>
      </w:r>
      <w:r w:rsidRPr="007A3C4D">
        <w:rPr>
          <w:rFonts w:ascii="David" w:hAnsi="David" w:cs="David" w:hint="cs"/>
          <w:color w:val="000000" w:themeColor="text1"/>
        </w:rPr>
        <w:t>.</w:t>
      </w:r>
      <w:r w:rsidRPr="007A3C4D">
        <w:rPr>
          <w:rStyle w:val="a6"/>
          <w:rFonts w:ascii="David" w:hAnsi="David" w:cs="David" w:hint="cs"/>
          <w:color w:val="000000" w:themeColor="text1"/>
          <w:rtl/>
        </w:rPr>
        <w:footnoteReference w:id="43"/>
      </w:r>
    </w:p>
    <w:p w:rsidR="002934E0" w:rsidRPr="007A3C4D" w:rsidRDefault="002934E0" w:rsidP="002934E0">
      <w:pPr>
        <w:pStyle w:val="a3"/>
        <w:spacing w:line="360" w:lineRule="auto"/>
        <w:rPr>
          <w:rFonts w:ascii="David" w:hAnsi="David" w:cs="David"/>
          <w:color w:val="000000" w:themeColor="text1"/>
          <w:rtl/>
        </w:rPr>
      </w:pPr>
      <w:r w:rsidRPr="007A3C4D">
        <w:rPr>
          <w:rFonts w:ascii="David" w:hAnsi="David" w:cs="David" w:hint="cs"/>
          <w:color w:val="000000" w:themeColor="text1"/>
          <w:rtl/>
        </w:rPr>
        <w:t xml:space="preserve">שוב אפשר לדקדק ולומר שגם כאן, גם אחרי שהומת האיש עדיין תולים </w:t>
      </w:r>
      <w:r w:rsidRPr="007A3C4D">
        <w:rPr>
          <w:rFonts w:ascii="David" w:hAnsi="David" w:cs="David" w:hint="cs"/>
          <w:b/>
          <w:bCs/>
          <w:color w:val="000000" w:themeColor="text1"/>
          <w:rtl/>
        </w:rPr>
        <w:t>אותו</w:t>
      </w:r>
      <w:r w:rsidRPr="007A3C4D">
        <w:rPr>
          <w:rFonts w:ascii="David" w:hAnsi="David" w:cs="David" w:hint="cs"/>
          <w:color w:val="000000" w:themeColor="text1"/>
          <w:rtl/>
        </w:rPr>
        <w:t xml:space="preserve"> (כלומר האדם=גוף) על העץ. אבל רש״י, בשם ר׳ מאיר </w:t>
      </w:r>
      <w:proofErr w:type="spellStart"/>
      <w:r w:rsidRPr="007A3C4D">
        <w:rPr>
          <w:rFonts w:ascii="David" w:hAnsi="David" w:cs="David" w:hint="cs"/>
          <w:color w:val="000000" w:themeColor="text1"/>
          <w:rtl/>
        </w:rPr>
        <w:t>בתוספתא</w:t>
      </w:r>
      <w:proofErr w:type="spellEnd"/>
      <w:r w:rsidRPr="007A3C4D">
        <w:rPr>
          <w:rFonts w:ascii="David" w:hAnsi="David" w:cs="David" w:hint="cs"/>
          <w:color w:val="000000" w:themeColor="text1"/>
          <w:rtl/>
        </w:rPr>
        <w:t>, מפליג אף יותר בפירושו לאיסור ההלנה של התלוי, ולנימוק שנותנת התורה - ״כי קללת אלהים תלוי״, וכך הוא כותב:</w:t>
      </w:r>
    </w:p>
    <w:p w:rsidR="002934E0" w:rsidRPr="007A3C4D" w:rsidRDefault="002934E0" w:rsidP="002934E0">
      <w:pPr>
        <w:spacing w:line="360" w:lineRule="auto"/>
        <w:ind w:left="720" w:firstLine="720"/>
        <w:rPr>
          <w:rFonts w:ascii="David" w:hAnsi="David" w:cs="David"/>
          <w:color w:val="000000" w:themeColor="text1"/>
        </w:rPr>
      </w:pPr>
      <w:r w:rsidRPr="007A3C4D">
        <w:rPr>
          <w:rFonts w:ascii="David" w:hAnsi="David" w:cs="David" w:hint="cs"/>
          <w:color w:val="000000" w:themeColor="text1"/>
          <w:rtl/>
        </w:rPr>
        <w:t>זלזולו של מלך הוא, שאדם עשוי בדמות דיוקנו, וישראל הם בניו</w:t>
      </w:r>
      <w:r w:rsidRPr="007A3C4D">
        <w:rPr>
          <w:rFonts w:ascii="David" w:hAnsi="David" w:cs="David" w:hint="cs"/>
          <w:color w:val="000000" w:themeColor="text1"/>
        </w:rPr>
        <w:t>.</w:t>
      </w:r>
    </w:p>
    <w:p w:rsidR="002934E0" w:rsidRPr="007A3C4D" w:rsidRDefault="002934E0" w:rsidP="002934E0">
      <w:pPr>
        <w:pStyle w:val="a3"/>
        <w:spacing w:line="360" w:lineRule="auto"/>
        <w:ind w:left="1440"/>
        <w:rPr>
          <w:rFonts w:ascii="David" w:hAnsi="David" w:cs="David"/>
          <w:color w:val="000000" w:themeColor="text1"/>
          <w:rtl/>
        </w:rPr>
      </w:pPr>
      <w:r w:rsidRPr="007A3C4D">
        <w:rPr>
          <w:rFonts w:ascii="David" w:hAnsi="David" w:cs="David" w:hint="cs"/>
          <w:color w:val="000000" w:themeColor="text1"/>
          <w:rtl/>
        </w:rPr>
        <w:t xml:space="preserve">משל לשני אחים תאומים שהיו </w:t>
      </w:r>
      <w:proofErr w:type="spellStart"/>
      <w:r w:rsidRPr="007A3C4D">
        <w:rPr>
          <w:rFonts w:ascii="David" w:hAnsi="David" w:cs="David" w:hint="cs"/>
          <w:color w:val="000000" w:themeColor="text1"/>
          <w:rtl/>
        </w:rPr>
        <w:t>דומין</w:t>
      </w:r>
      <w:proofErr w:type="spellEnd"/>
      <w:r w:rsidRPr="007A3C4D">
        <w:rPr>
          <w:rFonts w:ascii="David" w:hAnsi="David" w:cs="David" w:hint="cs"/>
          <w:color w:val="000000" w:themeColor="text1"/>
          <w:rtl/>
        </w:rPr>
        <w:t xml:space="preserve"> זה לזה, אחד נעשה מלך ואחד נתפס </w:t>
      </w:r>
      <w:proofErr w:type="spellStart"/>
      <w:r w:rsidRPr="007A3C4D">
        <w:rPr>
          <w:rFonts w:ascii="David" w:hAnsi="David" w:cs="David" w:hint="cs"/>
          <w:color w:val="000000" w:themeColor="text1"/>
          <w:rtl/>
        </w:rPr>
        <w:t>ללסטיות</w:t>
      </w:r>
      <w:proofErr w:type="spellEnd"/>
      <w:r w:rsidRPr="007A3C4D">
        <w:rPr>
          <w:rFonts w:ascii="David" w:hAnsi="David" w:cs="David" w:hint="cs"/>
          <w:color w:val="000000" w:themeColor="text1"/>
          <w:rtl/>
        </w:rPr>
        <w:t xml:space="preserve"> ונתלה. כל הרואה אותו אומר "המלך תלוי</w:t>
      </w:r>
      <w:r w:rsidRPr="007A3C4D">
        <w:rPr>
          <w:rFonts w:ascii="David" w:hAnsi="David" w:cs="David" w:hint="cs"/>
          <w:color w:val="000000" w:themeColor="text1"/>
        </w:rPr>
        <w:t>"</w:t>
      </w:r>
      <w:r w:rsidRPr="007A3C4D">
        <w:rPr>
          <w:rFonts w:ascii="David" w:hAnsi="David" w:cs="David" w:hint="cs"/>
          <w:color w:val="000000" w:themeColor="text1"/>
          <w:rtl/>
        </w:rPr>
        <w:t>.</w:t>
      </w:r>
      <w:r w:rsidRPr="007A3C4D">
        <w:rPr>
          <w:rStyle w:val="a6"/>
          <w:rFonts w:ascii="David" w:hAnsi="David" w:cs="David" w:hint="cs"/>
          <w:color w:val="000000" w:themeColor="text1"/>
          <w:rtl/>
        </w:rPr>
        <w:footnoteReference w:id="44"/>
      </w:r>
    </w:p>
    <w:p w:rsidR="002934E0" w:rsidRPr="007A3C4D" w:rsidRDefault="002934E0" w:rsidP="002934E0">
      <w:pPr>
        <w:pStyle w:val="a3"/>
        <w:spacing w:line="360" w:lineRule="auto"/>
        <w:rPr>
          <w:rFonts w:ascii="David" w:hAnsi="David" w:cs="David"/>
          <w:color w:val="000000" w:themeColor="text1"/>
          <w:rtl/>
        </w:rPr>
      </w:pPr>
      <w:r w:rsidRPr="007A3C4D">
        <w:rPr>
          <w:rFonts w:ascii="David" w:hAnsi="David" w:cs="David" w:hint="cs"/>
          <w:color w:val="000000" w:themeColor="text1"/>
          <w:rtl/>
        </w:rPr>
        <w:t xml:space="preserve">ההפלגה הנוספת כאן, יותר מדברי הלל הזקן (שתכף נראה שאפשר לתת להם גם פרשנות אנתרופולוגית שונה), קשורה בכך שכאן האדם כבר מת, וכל מה שרואים זו רק </w:t>
      </w:r>
      <w:proofErr w:type="spellStart"/>
      <w:r w:rsidRPr="007A3C4D">
        <w:rPr>
          <w:rFonts w:ascii="David" w:hAnsi="David" w:cs="David" w:hint="cs"/>
          <w:color w:val="000000" w:themeColor="text1"/>
          <w:rtl/>
        </w:rPr>
        <w:t>נבלתו</w:t>
      </w:r>
      <w:proofErr w:type="spellEnd"/>
      <w:r w:rsidRPr="007A3C4D">
        <w:rPr>
          <w:rFonts w:ascii="David" w:hAnsi="David" w:cs="David" w:hint="cs"/>
          <w:color w:val="000000" w:themeColor="text1"/>
          <w:rtl/>
        </w:rPr>
        <w:t xml:space="preserve"> התלויה, ועדיין יאמרו ״המלך תלוי״, כלומר – האדם, שהוא גופו, דומה לאל (שכפי שראינו בפרק הקודם, על פי גישה זו, גם הוא בעל גוף), ולכן אסור להשאיר אותו על העץ כדי לא לזלזל במלך. </w:t>
      </w:r>
    </w:p>
    <w:p w:rsidR="002934E0" w:rsidRPr="007A3C4D" w:rsidRDefault="002934E0" w:rsidP="002934E0">
      <w:pPr>
        <w:pStyle w:val="a3"/>
        <w:spacing w:line="360" w:lineRule="auto"/>
        <w:rPr>
          <w:rFonts w:ascii="David" w:hAnsi="David" w:cs="David"/>
          <w:color w:val="000000" w:themeColor="text1"/>
        </w:rPr>
      </w:pPr>
    </w:p>
    <w:p w:rsidR="002934E0" w:rsidRPr="007A3C4D" w:rsidRDefault="002934E0" w:rsidP="00D13D9A">
      <w:pPr>
        <w:pStyle w:val="a3"/>
        <w:numPr>
          <w:ilvl w:val="0"/>
          <w:numId w:val="4"/>
        </w:numPr>
        <w:spacing w:line="360" w:lineRule="auto"/>
        <w:outlineLvl w:val="1"/>
        <w:rPr>
          <w:rFonts w:ascii="David" w:hAnsi="David" w:cs="David"/>
          <w:b/>
          <w:bCs/>
          <w:color w:val="000000" w:themeColor="text1"/>
          <w:u w:val="single"/>
        </w:rPr>
      </w:pPr>
      <w:bookmarkStart w:id="13" w:name="_Toc16436608"/>
      <w:r w:rsidRPr="007A3C4D">
        <w:rPr>
          <w:rFonts w:ascii="David" w:hAnsi="David" w:cs="David" w:hint="cs"/>
          <w:b/>
          <w:bCs/>
          <w:color w:val="000000" w:themeColor="text1"/>
          <w:u w:val="single"/>
          <w:rtl/>
        </w:rPr>
        <w:t>האדם הוא הנשמה</w:t>
      </w:r>
      <w:bookmarkEnd w:id="13"/>
    </w:p>
    <w:p w:rsidR="002934E0" w:rsidRPr="007A3C4D" w:rsidRDefault="002934E0" w:rsidP="002934E0">
      <w:pPr>
        <w:pStyle w:val="a3"/>
        <w:spacing w:line="360" w:lineRule="auto"/>
        <w:rPr>
          <w:rFonts w:ascii="David" w:hAnsi="David" w:cs="David"/>
          <w:color w:val="000000" w:themeColor="text1"/>
          <w:rtl/>
        </w:rPr>
      </w:pPr>
      <w:r w:rsidRPr="007A3C4D">
        <w:rPr>
          <w:rFonts w:ascii="David" w:hAnsi="David" w:cs="David" w:hint="cs"/>
          <w:color w:val="000000" w:themeColor="text1"/>
          <w:rtl/>
        </w:rPr>
        <w:t xml:space="preserve">יש מקורות שמניחים, לפחות לכאורה, שהאדם הוא הנשמה. כדי להצביע על כך באופן יותר מובהק, נדון במה קורה במוות – כשהנשמה והגוף נפרדים – היכן הוא האדם? ראינו לעייל גישה הטוענת לכאורה שהאדם הוא גופתו, אבל יש כמובן גם מקורות הפוכים. </w:t>
      </w:r>
    </w:p>
    <w:p w:rsidR="002934E0" w:rsidRPr="007A3C4D" w:rsidRDefault="002934E0" w:rsidP="002934E0">
      <w:pPr>
        <w:pStyle w:val="a3"/>
        <w:spacing w:line="360" w:lineRule="auto"/>
        <w:rPr>
          <w:rFonts w:ascii="David" w:hAnsi="David" w:cs="David"/>
          <w:color w:val="000000" w:themeColor="text1"/>
          <w:rtl/>
        </w:rPr>
      </w:pPr>
      <w:r w:rsidRPr="007A3C4D">
        <w:rPr>
          <w:rFonts w:ascii="David" w:hAnsi="David" w:cs="David" w:hint="cs"/>
          <w:color w:val="000000" w:themeColor="text1"/>
          <w:rtl/>
        </w:rPr>
        <w:t xml:space="preserve">נתחיל בבעל האוב, שמתעסק בטכניקה מסוימת להעלאת אדם מן המתים ותקשור </w:t>
      </w:r>
      <w:proofErr w:type="spellStart"/>
      <w:r w:rsidRPr="007A3C4D">
        <w:rPr>
          <w:rFonts w:ascii="David" w:hAnsi="David" w:cs="David" w:hint="cs"/>
          <w:color w:val="000000" w:themeColor="text1"/>
          <w:rtl/>
        </w:rPr>
        <w:t>איתו</w:t>
      </w:r>
      <w:proofErr w:type="spellEnd"/>
      <w:r w:rsidRPr="007A3C4D">
        <w:rPr>
          <w:rFonts w:ascii="David" w:hAnsi="David" w:cs="David" w:hint="cs"/>
          <w:color w:val="000000" w:themeColor="text1"/>
          <w:rtl/>
        </w:rPr>
        <w:t xml:space="preserve">. </w:t>
      </w:r>
    </w:p>
    <w:p w:rsidR="002934E0" w:rsidRPr="007A3C4D" w:rsidRDefault="002934E0" w:rsidP="002934E0">
      <w:pPr>
        <w:pStyle w:val="a3"/>
        <w:spacing w:line="360" w:lineRule="auto"/>
        <w:rPr>
          <w:rFonts w:ascii="David" w:hAnsi="David" w:cs="David"/>
          <w:color w:val="000000" w:themeColor="text1"/>
          <w:rtl/>
        </w:rPr>
      </w:pPr>
      <w:r w:rsidRPr="007A3C4D">
        <w:rPr>
          <w:rFonts w:ascii="David" w:hAnsi="David" w:cs="David" w:hint="cs"/>
          <w:color w:val="000000" w:themeColor="text1"/>
          <w:rtl/>
        </w:rPr>
        <w:t>המקרא שולל את הפניה אל בעל האוב, ומתייחס אל הדבר כאל טומאה:</w:t>
      </w:r>
    </w:p>
    <w:p w:rsidR="002934E0" w:rsidRPr="007A3C4D" w:rsidRDefault="002934E0" w:rsidP="002934E0">
      <w:pPr>
        <w:pStyle w:val="a3"/>
        <w:spacing w:line="360" w:lineRule="auto"/>
        <w:ind w:left="1440"/>
        <w:rPr>
          <w:rFonts w:ascii="David" w:hAnsi="David" w:cs="David"/>
          <w:color w:val="000000" w:themeColor="text1"/>
        </w:rPr>
      </w:pPr>
      <w:r w:rsidRPr="007A3C4D">
        <w:rPr>
          <w:rFonts w:ascii="David" w:hAnsi="David" w:cs="David" w:hint="cs"/>
          <w:color w:val="000000" w:themeColor="text1"/>
          <w:rtl/>
        </w:rPr>
        <w:t xml:space="preserve"> אל תפנו אל האובות ואל </w:t>
      </w:r>
      <w:proofErr w:type="spellStart"/>
      <w:r w:rsidRPr="007A3C4D">
        <w:rPr>
          <w:rFonts w:ascii="David" w:hAnsi="David" w:cs="David" w:hint="cs"/>
          <w:color w:val="000000" w:themeColor="text1"/>
          <w:rtl/>
        </w:rPr>
        <w:t>הידעונים</w:t>
      </w:r>
      <w:proofErr w:type="spellEnd"/>
      <w:r w:rsidRPr="007A3C4D">
        <w:rPr>
          <w:rFonts w:ascii="David" w:hAnsi="David" w:cs="David" w:hint="cs"/>
          <w:color w:val="000000" w:themeColor="text1"/>
          <w:rtl/>
        </w:rPr>
        <w:t xml:space="preserve"> אל תבקשו לטמאה בהם, אני ה' </w:t>
      </w:r>
      <w:proofErr w:type="spellStart"/>
      <w:r w:rsidRPr="007A3C4D">
        <w:rPr>
          <w:rFonts w:ascii="David" w:hAnsi="David" w:cs="David" w:hint="cs"/>
          <w:color w:val="000000" w:themeColor="text1"/>
          <w:rtl/>
        </w:rPr>
        <w:t>אלקיכם</w:t>
      </w:r>
      <w:proofErr w:type="spellEnd"/>
      <w:r w:rsidRPr="007A3C4D">
        <w:rPr>
          <w:rFonts w:ascii="David" w:hAnsi="David" w:cs="David" w:hint="cs"/>
          <w:color w:val="000000" w:themeColor="text1"/>
          <w:rtl/>
        </w:rPr>
        <w:t>.</w:t>
      </w:r>
      <w:r w:rsidRPr="007A3C4D">
        <w:rPr>
          <w:rStyle w:val="a6"/>
          <w:rFonts w:ascii="David" w:hAnsi="David" w:cs="David"/>
          <w:color w:val="000000" w:themeColor="text1"/>
          <w:rtl/>
        </w:rPr>
        <w:footnoteReference w:id="45"/>
      </w:r>
    </w:p>
    <w:p w:rsidR="00E35F85" w:rsidRDefault="00E35F85" w:rsidP="002934E0">
      <w:pPr>
        <w:pStyle w:val="a3"/>
        <w:spacing w:line="360" w:lineRule="auto"/>
        <w:rPr>
          <w:rFonts w:ascii="David" w:hAnsi="David" w:cs="David"/>
          <w:color w:val="000000" w:themeColor="text1"/>
          <w:rtl/>
        </w:rPr>
      </w:pPr>
    </w:p>
    <w:p w:rsidR="00E35F85" w:rsidRDefault="00E35F85" w:rsidP="002934E0">
      <w:pPr>
        <w:pStyle w:val="a3"/>
        <w:spacing w:line="360" w:lineRule="auto"/>
        <w:rPr>
          <w:rFonts w:ascii="David" w:hAnsi="David" w:cs="David"/>
          <w:color w:val="000000" w:themeColor="text1"/>
          <w:rtl/>
        </w:rPr>
      </w:pPr>
    </w:p>
    <w:p w:rsidR="00E35F85" w:rsidRDefault="00E35F85" w:rsidP="002934E0">
      <w:pPr>
        <w:pStyle w:val="a3"/>
        <w:spacing w:line="360" w:lineRule="auto"/>
        <w:rPr>
          <w:rFonts w:ascii="David" w:hAnsi="David" w:cs="David"/>
          <w:color w:val="000000" w:themeColor="text1"/>
          <w:rtl/>
        </w:rPr>
      </w:pPr>
    </w:p>
    <w:p w:rsidR="002934E0" w:rsidRPr="007A3C4D" w:rsidRDefault="002934E0" w:rsidP="002934E0">
      <w:pPr>
        <w:pStyle w:val="a3"/>
        <w:spacing w:line="360" w:lineRule="auto"/>
        <w:rPr>
          <w:rFonts w:ascii="David" w:hAnsi="David" w:cs="David"/>
          <w:color w:val="000000" w:themeColor="text1"/>
          <w:rtl/>
        </w:rPr>
      </w:pPr>
      <w:r w:rsidRPr="007A3C4D">
        <w:rPr>
          <w:rFonts w:ascii="David" w:hAnsi="David" w:cs="David" w:hint="cs"/>
          <w:color w:val="000000" w:themeColor="text1"/>
          <w:rtl/>
        </w:rPr>
        <w:lastRenderedPageBreak/>
        <w:t>ואף גוזר על בעל האוב מיתה בסקילה:</w:t>
      </w:r>
    </w:p>
    <w:p w:rsidR="002934E0" w:rsidRPr="007A3C4D" w:rsidRDefault="002934E0" w:rsidP="002934E0">
      <w:pPr>
        <w:pStyle w:val="a3"/>
        <w:spacing w:line="360" w:lineRule="auto"/>
        <w:ind w:left="1440"/>
        <w:rPr>
          <w:rFonts w:ascii="David" w:hAnsi="David" w:cs="David"/>
          <w:color w:val="000000" w:themeColor="text1"/>
        </w:rPr>
      </w:pPr>
      <w:r w:rsidRPr="007A3C4D">
        <w:rPr>
          <w:rFonts w:ascii="David" w:hAnsi="David" w:cs="David" w:hint="cs"/>
          <w:color w:val="000000" w:themeColor="text1"/>
          <w:rtl/>
        </w:rPr>
        <w:t xml:space="preserve">ואיש או </w:t>
      </w:r>
      <w:proofErr w:type="spellStart"/>
      <w:r w:rsidRPr="007A3C4D">
        <w:rPr>
          <w:rFonts w:ascii="David" w:hAnsi="David" w:cs="David" w:hint="cs"/>
          <w:color w:val="000000" w:themeColor="text1"/>
          <w:rtl/>
        </w:rPr>
        <w:t>אשה</w:t>
      </w:r>
      <w:proofErr w:type="spellEnd"/>
      <w:r w:rsidRPr="007A3C4D">
        <w:rPr>
          <w:rFonts w:ascii="David" w:hAnsi="David" w:cs="David" w:hint="cs"/>
          <w:color w:val="000000" w:themeColor="text1"/>
          <w:rtl/>
        </w:rPr>
        <w:t xml:space="preserve"> כי יהיה בהם אוב או ידעוני מות יומתו, באבן ירגמו אותם דמיהם בם.</w:t>
      </w:r>
      <w:r w:rsidRPr="007A3C4D">
        <w:rPr>
          <w:rStyle w:val="a6"/>
          <w:rFonts w:ascii="David" w:hAnsi="David" w:cs="David"/>
          <w:color w:val="000000" w:themeColor="text1"/>
          <w:rtl/>
        </w:rPr>
        <w:footnoteReference w:id="46"/>
      </w:r>
    </w:p>
    <w:p w:rsidR="002934E0" w:rsidRPr="007A3C4D" w:rsidRDefault="002934E0" w:rsidP="002934E0">
      <w:pPr>
        <w:pStyle w:val="a3"/>
        <w:spacing w:line="360" w:lineRule="auto"/>
        <w:rPr>
          <w:rFonts w:ascii="David" w:hAnsi="David" w:cs="David"/>
          <w:color w:val="000000" w:themeColor="text1"/>
          <w:rtl/>
        </w:rPr>
      </w:pPr>
      <w:r w:rsidRPr="007A3C4D">
        <w:rPr>
          <w:rFonts w:ascii="David" w:hAnsi="David" w:cs="David" w:hint="cs"/>
          <w:color w:val="000000" w:themeColor="text1"/>
          <w:rtl/>
        </w:rPr>
        <w:t>המקרא מניח, ככל הנראה, שהטכניקה עצמה פועלת ושולל אותה מסיבותיו הוא (ככל הנראה סיבות חינוכיות, ערכיות ומוסריות</w:t>
      </w:r>
      <w:r w:rsidRPr="007A3C4D">
        <w:rPr>
          <w:rStyle w:val="a6"/>
          <w:rFonts w:ascii="David" w:hAnsi="David" w:cs="David" w:hint="cs"/>
          <w:color w:val="000000" w:themeColor="text1"/>
          <w:rtl/>
        </w:rPr>
        <w:footnoteReference w:id="47"/>
      </w:r>
      <w:r w:rsidRPr="007A3C4D">
        <w:rPr>
          <w:rFonts w:ascii="David" w:hAnsi="David" w:cs="David" w:hint="cs"/>
          <w:color w:val="000000" w:themeColor="text1"/>
          <w:rtl/>
        </w:rPr>
        <w:t xml:space="preserve">). הוכחה לכך שהטכניקה פועלת אפשר למצוא כמובן בסיפור שאול ובעלת האוב: </w:t>
      </w:r>
    </w:p>
    <w:p w:rsidR="002934E0" w:rsidRPr="007A3C4D" w:rsidRDefault="002934E0" w:rsidP="002934E0">
      <w:pPr>
        <w:pStyle w:val="a3"/>
        <w:spacing w:line="360" w:lineRule="auto"/>
        <w:ind w:left="1440"/>
        <w:rPr>
          <w:rFonts w:ascii="David" w:hAnsi="David" w:cs="David"/>
          <w:b/>
          <w:bCs/>
          <w:color w:val="000000" w:themeColor="text1"/>
          <w:rtl/>
        </w:rPr>
      </w:pPr>
      <w:r w:rsidRPr="007A3C4D">
        <w:rPr>
          <w:rFonts w:ascii="David" w:hAnsi="David" w:cs="David" w:hint="cs"/>
          <w:color w:val="000000" w:themeColor="text1"/>
          <w:rtl/>
        </w:rPr>
        <w:t xml:space="preserve">וַתֹּאמֶר, </w:t>
      </w:r>
      <w:proofErr w:type="spellStart"/>
      <w:r w:rsidRPr="007A3C4D">
        <w:rPr>
          <w:rFonts w:ascii="David" w:hAnsi="David" w:cs="David" w:hint="cs"/>
          <w:color w:val="000000" w:themeColor="text1"/>
          <w:rtl/>
        </w:rPr>
        <w:t>הָאִשָּׁה</w:t>
      </w:r>
      <w:proofErr w:type="spellEnd"/>
      <w:r w:rsidRPr="007A3C4D">
        <w:rPr>
          <w:rFonts w:ascii="David" w:hAnsi="David" w:cs="David" w:hint="cs"/>
          <w:color w:val="000000" w:themeColor="text1"/>
          <w:rtl/>
        </w:rPr>
        <w:t>, אֶת-מִי, אַעֲלֶה-לָּךְ; וַיֹּאמֶר, אֶת-שְׁמוּאֵל הַעֲלִי-לִי</w:t>
      </w:r>
      <w:bookmarkStart w:id="14" w:name="12"/>
      <w:bookmarkEnd w:id="14"/>
      <w:r w:rsidRPr="007A3C4D">
        <w:rPr>
          <w:rFonts w:ascii="David" w:hAnsi="David" w:cs="David" w:hint="cs"/>
          <w:color w:val="000000" w:themeColor="text1"/>
          <w:rtl/>
        </w:rPr>
        <w:t>.</w:t>
      </w:r>
    </w:p>
    <w:p w:rsidR="002934E0" w:rsidRPr="007A3C4D" w:rsidRDefault="002934E0" w:rsidP="002934E0">
      <w:pPr>
        <w:pStyle w:val="a3"/>
        <w:spacing w:line="360" w:lineRule="auto"/>
        <w:ind w:left="1440"/>
        <w:rPr>
          <w:rFonts w:ascii="David" w:hAnsi="David" w:cs="David"/>
          <w:color w:val="000000" w:themeColor="text1"/>
          <w:rtl/>
        </w:rPr>
      </w:pPr>
      <w:proofErr w:type="spellStart"/>
      <w:r w:rsidRPr="007A3C4D">
        <w:rPr>
          <w:rFonts w:ascii="David" w:hAnsi="David" w:cs="David" w:hint="cs"/>
          <w:color w:val="000000" w:themeColor="text1"/>
          <w:rtl/>
        </w:rPr>
        <w:t>וַתֵּרֶא</w:t>
      </w:r>
      <w:proofErr w:type="spellEnd"/>
      <w:r w:rsidRPr="007A3C4D">
        <w:rPr>
          <w:rFonts w:ascii="David" w:hAnsi="David" w:cs="David" w:hint="cs"/>
          <w:color w:val="000000" w:themeColor="text1"/>
          <w:rtl/>
        </w:rPr>
        <w:t xml:space="preserve"> </w:t>
      </w:r>
      <w:proofErr w:type="spellStart"/>
      <w:r w:rsidRPr="007A3C4D">
        <w:rPr>
          <w:rFonts w:ascii="David" w:hAnsi="David" w:cs="David" w:hint="cs"/>
          <w:color w:val="000000" w:themeColor="text1"/>
          <w:rtl/>
        </w:rPr>
        <w:t>הָאִשָּׁה</w:t>
      </w:r>
      <w:proofErr w:type="spellEnd"/>
      <w:r w:rsidRPr="007A3C4D">
        <w:rPr>
          <w:rFonts w:ascii="David" w:hAnsi="David" w:cs="David" w:hint="cs"/>
          <w:color w:val="000000" w:themeColor="text1"/>
          <w:rtl/>
        </w:rPr>
        <w:t xml:space="preserve"> אֶת-שְׁמוּאֵל, וַתִּזְעַק בְּקוֹל גָּדוֹל; וַתֹּאמֶר </w:t>
      </w:r>
      <w:proofErr w:type="spellStart"/>
      <w:r w:rsidRPr="007A3C4D">
        <w:rPr>
          <w:rFonts w:ascii="David" w:hAnsi="David" w:cs="David" w:hint="cs"/>
          <w:color w:val="000000" w:themeColor="text1"/>
          <w:rtl/>
        </w:rPr>
        <w:t>הָאִשָּׁה</w:t>
      </w:r>
      <w:proofErr w:type="spellEnd"/>
      <w:r w:rsidRPr="007A3C4D">
        <w:rPr>
          <w:rFonts w:ascii="David" w:hAnsi="David" w:cs="David" w:hint="cs"/>
          <w:color w:val="000000" w:themeColor="text1"/>
          <w:rtl/>
        </w:rPr>
        <w:t xml:space="preserve"> אֶל-שָׁאוּל </w:t>
      </w:r>
      <w:proofErr w:type="spellStart"/>
      <w:r w:rsidRPr="007A3C4D">
        <w:rPr>
          <w:rFonts w:ascii="David" w:hAnsi="David" w:cs="David" w:hint="cs"/>
          <w:color w:val="000000" w:themeColor="text1"/>
          <w:rtl/>
        </w:rPr>
        <w:t>לֵאמֹר</w:t>
      </w:r>
      <w:proofErr w:type="spellEnd"/>
      <w:r w:rsidRPr="007A3C4D">
        <w:rPr>
          <w:rFonts w:ascii="David" w:hAnsi="David" w:cs="David" w:hint="cs"/>
          <w:color w:val="000000" w:themeColor="text1"/>
          <w:rtl/>
        </w:rPr>
        <w:t xml:space="preserve"> לָמָּה </w:t>
      </w:r>
      <w:proofErr w:type="spellStart"/>
      <w:r w:rsidRPr="007A3C4D">
        <w:rPr>
          <w:rFonts w:ascii="David" w:hAnsi="David" w:cs="David" w:hint="cs"/>
          <w:color w:val="000000" w:themeColor="text1"/>
          <w:rtl/>
        </w:rPr>
        <w:t>רִמִּיתָנִי</w:t>
      </w:r>
      <w:proofErr w:type="spellEnd"/>
      <w:r w:rsidRPr="007A3C4D">
        <w:rPr>
          <w:rFonts w:ascii="David" w:hAnsi="David" w:cs="David" w:hint="cs"/>
          <w:color w:val="000000" w:themeColor="text1"/>
          <w:rtl/>
        </w:rPr>
        <w:t>, וְאַתָּה שָׁאוּל.</w:t>
      </w:r>
    </w:p>
    <w:p w:rsidR="002934E0" w:rsidRPr="007A3C4D" w:rsidRDefault="002934E0" w:rsidP="002934E0">
      <w:pPr>
        <w:pStyle w:val="a3"/>
        <w:spacing w:line="360" w:lineRule="auto"/>
        <w:ind w:left="1440"/>
        <w:rPr>
          <w:rFonts w:ascii="David" w:hAnsi="David" w:cs="David"/>
          <w:color w:val="000000" w:themeColor="text1"/>
          <w:rtl/>
        </w:rPr>
      </w:pPr>
      <w:r w:rsidRPr="007A3C4D">
        <w:rPr>
          <w:rFonts w:ascii="David" w:hAnsi="David" w:cs="David" w:hint="cs"/>
          <w:color w:val="000000" w:themeColor="text1"/>
          <w:rtl/>
        </w:rPr>
        <w:t xml:space="preserve">וַיֹּאמֶר לָהּ הַמֶּלֶךְ אַל-תִּירְאִי, כִּי מָה רָאִית; וַתֹּאמֶר </w:t>
      </w:r>
      <w:proofErr w:type="spellStart"/>
      <w:r w:rsidRPr="007A3C4D">
        <w:rPr>
          <w:rFonts w:ascii="David" w:hAnsi="David" w:cs="David" w:hint="cs"/>
          <w:color w:val="000000" w:themeColor="text1"/>
          <w:rtl/>
        </w:rPr>
        <w:t>הָאִשָּׁה</w:t>
      </w:r>
      <w:proofErr w:type="spellEnd"/>
      <w:r w:rsidRPr="007A3C4D">
        <w:rPr>
          <w:rFonts w:ascii="David" w:hAnsi="David" w:cs="David" w:hint="cs"/>
          <w:color w:val="000000" w:themeColor="text1"/>
          <w:rtl/>
        </w:rPr>
        <w:t xml:space="preserve"> אֶל-שָׁאוּל, אֱלֹהִים רָאִיתִי עֹלִים מִן-הָאָרֶץ</w:t>
      </w:r>
      <w:bookmarkStart w:id="15" w:name="14"/>
      <w:bookmarkEnd w:id="15"/>
      <w:r w:rsidRPr="007A3C4D">
        <w:rPr>
          <w:rFonts w:ascii="David" w:hAnsi="David" w:cs="David" w:hint="cs"/>
          <w:color w:val="000000" w:themeColor="text1"/>
          <w:rtl/>
        </w:rPr>
        <w:t xml:space="preserve">. </w:t>
      </w:r>
    </w:p>
    <w:p w:rsidR="002934E0" w:rsidRPr="007A3C4D" w:rsidRDefault="002934E0" w:rsidP="002934E0">
      <w:pPr>
        <w:pStyle w:val="a3"/>
        <w:spacing w:line="360" w:lineRule="auto"/>
        <w:ind w:left="1440"/>
        <w:rPr>
          <w:rFonts w:ascii="David" w:hAnsi="David" w:cs="David"/>
          <w:color w:val="000000" w:themeColor="text1"/>
          <w:rtl/>
        </w:rPr>
      </w:pPr>
      <w:r w:rsidRPr="007A3C4D">
        <w:rPr>
          <w:rFonts w:ascii="David" w:hAnsi="David" w:cs="David" w:hint="cs"/>
          <w:color w:val="000000" w:themeColor="text1"/>
          <w:rtl/>
        </w:rPr>
        <w:t xml:space="preserve">וַיֹּאמֶר לָהּ, מַה-תָּאֳרוֹ, וַתֹּאמֶר אִישׁ זָקֵן עֹלֶה, וְהוּא עֹטֶה מְעִיל; וַיֵּדַע שָׁאוּל כִּי-שְׁמוּאֵל הוּא, וַיִּקֹּד אַפַּיִם אַרְצָה </w:t>
      </w:r>
      <w:proofErr w:type="spellStart"/>
      <w:r w:rsidRPr="007A3C4D">
        <w:rPr>
          <w:rFonts w:ascii="David" w:hAnsi="David" w:cs="David" w:hint="cs"/>
          <w:color w:val="000000" w:themeColor="text1"/>
          <w:rtl/>
        </w:rPr>
        <w:t>וַיִּשְׁתָּחו</w:t>
      </w:r>
      <w:proofErr w:type="spellEnd"/>
      <w:r w:rsidRPr="007A3C4D">
        <w:rPr>
          <w:rFonts w:ascii="David" w:hAnsi="David" w:cs="David" w:hint="cs"/>
          <w:color w:val="000000" w:themeColor="text1"/>
          <w:rtl/>
        </w:rPr>
        <w:t>ּ.  {ס</w:t>
      </w:r>
      <w:bookmarkStart w:id="16" w:name="15"/>
      <w:bookmarkEnd w:id="16"/>
      <w:r w:rsidRPr="007A3C4D">
        <w:rPr>
          <w:rFonts w:ascii="David" w:hAnsi="David" w:cs="David" w:hint="cs"/>
          <w:color w:val="000000" w:themeColor="text1"/>
          <w:rtl/>
        </w:rPr>
        <w:t>}</w:t>
      </w:r>
    </w:p>
    <w:p w:rsidR="002934E0" w:rsidRPr="007A3C4D" w:rsidRDefault="002934E0" w:rsidP="002934E0">
      <w:pPr>
        <w:pStyle w:val="a3"/>
        <w:spacing w:line="360" w:lineRule="auto"/>
        <w:ind w:left="1440"/>
        <w:rPr>
          <w:rFonts w:ascii="David" w:hAnsi="David" w:cs="David"/>
          <w:color w:val="000000" w:themeColor="text1"/>
        </w:rPr>
      </w:pPr>
      <w:r w:rsidRPr="007A3C4D">
        <w:rPr>
          <w:rFonts w:ascii="David" w:hAnsi="David" w:cs="David" w:hint="cs"/>
          <w:color w:val="000000" w:themeColor="text1"/>
          <w:rtl/>
        </w:rPr>
        <w:t>וַיֹּאמֶר שְׁמוּאֵל אֶל-שָׁאוּל, לָמָּה הִרְגַּזְתַּנִי לְהַעֲלוֹת אֹתִי...</w:t>
      </w:r>
      <w:r w:rsidRPr="007A3C4D">
        <w:rPr>
          <w:rStyle w:val="a6"/>
          <w:rFonts w:ascii="David" w:hAnsi="David" w:cs="David"/>
          <w:color w:val="000000" w:themeColor="text1"/>
          <w:rtl/>
        </w:rPr>
        <w:footnoteReference w:id="48"/>
      </w:r>
    </w:p>
    <w:p w:rsidR="002934E0" w:rsidRPr="007A3C4D" w:rsidRDefault="002934E0" w:rsidP="002934E0">
      <w:pPr>
        <w:pStyle w:val="a3"/>
        <w:spacing w:line="360" w:lineRule="auto"/>
        <w:rPr>
          <w:rFonts w:ascii="David" w:hAnsi="David" w:cs="David"/>
          <w:color w:val="000000" w:themeColor="text1"/>
          <w:rtl/>
        </w:rPr>
      </w:pPr>
      <w:r w:rsidRPr="007A3C4D">
        <w:rPr>
          <w:rFonts w:ascii="David" w:hAnsi="David" w:cs="David" w:hint="cs"/>
          <w:color w:val="000000" w:themeColor="text1"/>
          <w:rtl/>
        </w:rPr>
        <w:t>בעלת האוב מעלה את שמואל (ולא את ״נשמתו של שמואל״) מהמתים כדי לדבר עם שאול. נראה שלשמואל בסיפור אין גוף (אלא מעיין ״דמות הגוף״ שרק בעלת האוב רואה</w:t>
      </w:r>
      <w:r w:rsidRPr="007A3C4D">
        <w:rPr>
          <w:rStyle w:val="a6"/>
          <w:rFonts w:ascii="David" w:hAnsi="David" w:cs="David" w:hint="cs"/>
          <w:color w:val="000000" w:themeColor="text1"/>
          <w:rtl/>
        </w:rPr>
        <w:footnoteReference w:id="49"/>
      </w:r>
      <w:r w:rsidRPr="007A3C4D">
        <w:rPr>
          <w:rFonts w:ascii="David" w:hAnsi="David" w:cs="David" w:hint="cs"/>
          <w:color w:val="000000" w:themeColor="text1"/>
          <w:rtl/>
        </w:rPr>
        <w:t xml:space="preserve">), ועדיין הסיפור מתייחס אליו כשמואל. </w:t>
      </w:r>
    </w:p>
    <w:p w:rsidR="002934E0" w:rsidRPr="007A3C4D" w:rsidRDefault="002934E0" w:rsidP="002934E0">
      <w:pPr>
        <w:pStyle w:val="a3"/>
        <w:spacing w:line="360" w:lineRule="auto"/>
        <w:rPr>
          <w:rFonts w:ascii="David" w:hAnsi="David" w:cs="David"/>
          <w:color w:val="000000" w:themeColor="text1"/>
          <w:rtl/>
        </w:rPr>
      </w:pPr>
      <w:r w:rsidRPr="007A3C4D">
        <w:rPr>
          <w:rFonts w:ascii="David" w:hAnsi="David" w:cs="David" w:hint="cs"/>
          <w:color w:val="000000" w:themeColor="text1"/>
          <w:rtl/>
        </w:rPr>
        <w:t xml:space="preserve">לעניינו - נראה שההנחה כאן היא שהאדם (במקרה הזה - שמואל), הוא לא הגוף, אלא דבר אחר (הנשמה?), שקיים גם אחרי פטירתו מן העולם. </w:t>
      </w:r>
    </w:p>
    <w:p w:rsidR="002934E0" w:rsidRPr="007A3C4D" w:rsidRDefault="002934E0" w:rsidP="002934E0">
      <w:pPr>
        <w:pStyle w:val="a3"/>
        <w:spacing w:line="360" w:lineRule="auto"/>
        <w:rPr>
          <w:rFonts w:ascii="David" w:hAnsi="David" w:cs="David"/>
          <w:color w:val="000000" w:themeColor="text1"/>
          <w:rtl/>
        </w:rPr>
      </w:pPr>
    </w:p>
    <w:p w:rsidR="002934E0" w:rsidRPr="007A3C4D" w:rsidRDefault="002934E0" w:rsidP="002934E0">
      <w:pPr>
        <w:pStyle w:val="a3"/>
        <w:spacing w:line="360" w:lineRule="auto"/>
        <w:rPr>
          <w:rFonts w:ascii="David" w:hAnsi="David" w:cs="David"/>
          <w:color w:val="000000" w:themeColor="text1"/>
          <w:rtl/>
        </w:rPr>
      </w:pPr>
      <w:r w:rsidRPr="007A3C4D">
        <w:rPr>
          <w:rFonts w:ascii="David" w:hAnsi="David" w:cs="David" w:hint="cs"/>
          <w:color w:val="000000" w:themeColor="text1"/>
          <w:rtl/>
        </w:rPr>
        <w:t>עוד דברים הממחישים תפיסה זו הם: אגדות חז״ל על פגישה עם מתים ודיבורים של רוחות</w:t>
      </w:r>
      <w:r w:rsidRPr="007A3C4D">
        <w:rPr>
          <w:rStyle w:val="a6"/>
          <w:rFonts w:ascii="David" w:hAnsi="David" w:cs="David"/>
          <w:color w:val="000000" w:themeColor="text1"/>
          <w:rtl/>
        </w:rPr>
        <w:footnoteReference w:id="50"/>
      </w:r>
      <w:r w:rsidRPr="007A3C4D">
        <w:rPr>
          <w:rFonts w:ascii="David" w:hAnsi="David" w:cs="David" w:hint="cs"/>
          <w:color w:val="000000" w:themeColor="text1"/>
          <w:rtl/>
        </w:rPr>
        <w:t xml:space="preserve"> (אם כי לרוב המפגש מתרחש בציון הקבר, כלומר </w:t>
      </w:r>
      <w:r w:rsidRPr="007A3C4D">
        <w:rPr>
          <w:rFonts w:ascii="David" w:hAnsi="David" w:cs="David"/>
          <w:color w:val="000000" w:themeColor="text1"/>
          <w:rtl/>
        </w:rPr>
        <w:t>–</w:t>
      </w:r>
      <w:r w:rsidRPr="007A3C4D">
        <w:rPr>
          <w:rFonts w:ascii="David" w:hAnsi="David" w:cs="David" w:hint="cs"/>
          <w:color w:val="000000" w:themeColor="text1"/>
          <w:rtl/>
        </w:rPr>
        <w:t xml:space="preserve"> עדיין יש חיבור לגוף ברמה מסוימת), אך תפיסה זו, וסיפורים על דיבורים עם מתים, קיימים ודאי הרבה יותר בדורות היותר מאוחרים.</w:t>
      </w:r>
    </w:p>
    <w:p w:rsidR="002934E0" w:rsidRPr="007A3C4D" w:rsidRDefault="002934E0" w:rsidP="002934E0">
      <w:pPr>
        <w:pStyle w:val="a3"/>
        <w:spacing w:line="360" w:lineRule="auto"/>
        <w:rPr>
          <w:rFonts w:ascii="David" w:hAnsi="David" w:cs="David"/>
          <w:color w:val="000000" w:themeColor="text1"/>
          <w:rtl/>
        </w:rPr>
      </w:pPr>
      <w:r w:rsidRPr="007A3C4D">
        <w:rPr>
          <w:rFonts w:ascii="David" w:hAnsi="David" w:cs="David" w:hint="cs"/>
          <w:color w:val="000000" w:themeColor="text1"/>
          <w:rtl/>
        </w:rPr>
        <w:t xml:space="preserve"> גם את כל התפיסה של ״עולם הנשמות״ (גן עדן </w:t>
      </w:r>
      <w:proofErr w:type="spellStart"/>
      <w:r w:rsidRPr="007A3C4D">
        <w:rPr>
          <w:rFonts w:ascii="David" w:hAnsi="David" w:cs="David" w:hint="cs"/>
          <w:color w:val="000000" w:themeColor="text1"/>
          <w:rtl/>
        </w:rPr>
        <w:t>וגיהנום</w:t>
      </w:r>
      <w:proofErr w:type="spellEnd"/>
      <w:r w:rsidRPr="007A3C4D">
        <w:rPr>
          <w:rFonts w:ascii="David" w:hAnsi="David" w:cs="David" w:hint="cs"/>
          <w:color w:val="000000" w:themeColor="text1"/>
          <w:rtl/>
        </w:rPr>
        <w:t>, עולם הבא</w:t>
      </w:r>
      <w:r w:rsidRPr="007A3C4D">
        <w:rPr>
          <w:rStyle w:val="a6"/>
          <w:rFonts w:ascii="David" w:hAnsi="David" w:cs="David"/>
          <w:color w:val="000000" w:themeColor="text1"/>
          <w:rtl/>
        </w:rPr>
        <w:footnoteReference w:id="51"/>
      </w:r>
      <w:r w:rsidRPr="007A3C4D">
        <w:rPr>
          <w:rFonts w:ascii="David" w:hAnsi="David" w:cs="David" w:hint="cs"/>
          <w:color w:val="000000" w:themeColor="text1"/>
          <w:rtl/>
        </w:rPr>
        <w:t>) שנמצאת מעט כבר במקומות מסוימים בחז״ל</w:t>
      </w:r>
      <w:r w:rsidRPr="007A3C4D">
        <w:rPr>
          <w:rStyle w:val="a6"/>
          <w:rFonts w:ascii="David" w:hAnsi="David" w:cs="David" w:hint="cs"/>
          <w:color w:val="000000" w:themeColor="text1"/>
          <w:rtl/>
        </w:rPr>
        <w:footnoteReference w:id="52"/>
      </w:r>
      <w:r w:rsidRPr="007A3C4D">
        <w:rPr>
          <w:rFonts w:ascii="David" w:hAnsi="David" w:cs="David" w:hint="cs"/>
          <w:color w:val="000000" w:themeColor="text1"/>
          <w:rtl/>
        </w:rPr>
        <w:t>, אבל הרבה מאד בטקסטים מאוחרים יותר</w:t>
      </w:r>
      <w:r w:rsidRPr="007A3C4D">
        <w:rPr>
          <w:rStyle w:val="a6"/>
          <w:rFonts w:ascii="David" w:hAnsi="David" w:cs="David" w:hint="cs"/>
          <w:color w:val="000000" w:themeColor="text1"/>
          <w:rtl/>
        </w:rPr>
        <w:footnoteReference w:id="53"/>
      </w:r>
      <w:r w:rsidRPr="007A3C4D">
        <w:rPr>
          <w:rFonts w:ascii="David" w:hAnsi="David" w:cs="David" w:hint="cs"/>
          <w:color w:val="000000" w:themeColor="text1"/>
          <w:rtl/>
        </w:rPr>
        <w:t>, מניחה לכאורה שהאדם בעיקרו הוא הנשמה.</w:t>
      </w:r>
    </w:p>
    <w:p w:rsidR="002934E0" w:rsidRPr="007A3C4D" w:rsidRDefault="002934E0" w:rsidP="002934E0">
      <w:pPr>
        <w:pStyle w:val="a3"/>
        <w:spacing w:line="360" w:lineRule="auto"/>
        <w:rPr>
          <w:rFonts w:ascii="David" w:hAnsi="David" w:cs="David"/>
          <w:color w:val="000000" w:themeColor="text1"/>
          <w:rtl/>
        </w:rPr>
      </w:pPr>
      <w:r w:rsidRPr="007A3C4D">
        <w:rPr>
          <w:rFonts w:ascii="David" w:hAnsi="David" w:cs="David" w:hint="cs"/>
          <w:color w:val="000000" w:themeColor="text1"/>
          <w:rtl/>
        </w:rPr>
        <w:lastRenderedPageBreak/>
        <w:t>התפיסה המוצגת כאן, שהאדם הוא בעיקרו הנשמה, מתאימה פחות או יותר לגישתו של הרמב״ם שכבר ראינו, שהוא תופס שהאדם בעיקרו (או ״הדבר שנתעצם בו״) זה ההשגה השכלית</w:t>
      </w:r>
      <w:r w:rsidRPr="007A3C4D">
        <w:rPr>
          <w:rStyle w:val="a6"/>
          <w:rFonts w:ascii="David" w:hAnsi="David" w:cs="David" w:hint="cs"/>
          <w:color w:val="000000" w:themeColor="text1"/>
          <w:rtl/>
        </w:rPr>
        <w:footnoteReference w:id="54"/>
      </w:r>
      <w:r w:rsidRPr="007A3C4D">
        <w:rPr>
          <w:rFonts w:ascii="David" w:hAnsi="David" w:cs="David" w:hint="cs"/>
          <w:color w:val="000000" w:themeColor="text1"/>
          <w:rtl/>
        </w:rPr>
        <w:t>, הרוחנית.</w:t>
      </w:r>
    </w:p>
    <w:p w:rsidR="002934E0" w:rsidRPr="007A3C4D" w:rsidRDefault="002934E0" w:rsidP="002934E0">
      <w:pPr>
        <w:pStyle w:val="a3"/>
        <w:spacing w:line="360" w:lineRule="auto"/>
        <w:rPr>
          <w:rFonts w:ascii="David" w:hAnsi="David" w:cs="David"/>
          <w:color w:val="000000" w:themeColor="text1"/>
          <w:rtl/>
        </w:rPr>
      </w:pPr>
      <w:r w:rsidRPr="007A3C4D">
        <w:rPr>
          <w:rFonts w:ascii="David" w:hAnsi="David" w:cs="David" w:hint="cs"/>
          <w:color w:val="000000" w:themeColor="text1"/>
          <w:rtl/>
        </w:rPr>
        <w:t>כמובן שבסוגיית ״צלם אלהים״, הפירוש יהיה שהאדם, שבעיקרו הוא נשמה, דומה לאל המופשט והרוחני.</w:t>
      </w:r>
    </w:p>
    <w:p w:rsidR="002934E0" w:rsidRPr="007A3C4D" w:rsidRDefault="002934E0" w:rsidP="002934E0">
      <w:pPr>
        <w:pStyle w:val="a3"/>
        <w:spacing w:line="360" w:lineRule="auto"/>
        <w:rPr>
          <w:rFonts w:ascii="David" w:hAnsi="David" w:cs="David"/>
          <w:color w:val="000000" w:themeColor="text1"/>
          <w:rtl/>
        </w:rPr>
      </w:pPr>
    </w:p>
    <w:p w:rsidR="002934E0" w:rsidRPr="007A3C4D" w:rsidRDefault="002934E0" w:rsidP="00D13D9A">
      <w:pPr>
        <w:pStyle w:val="a3"/>
        <w:numPr>
          <w:ilvl w:val="0"/>
          <w:numId w:val="4"/>
        </w:numPr>
        <w:spacing w:line="360" w:lineRule="auto"/>
        <w:outlineLvl w:val="1"/>
        <w:rPr>
          <w:rFonts w:ascii="David" w:hAnsi="David" w:cs="David"/>
          <w:b/>
          <w:bCs/>
          <w:color w:val="000000" w:themeColor="text1"/>
          <w:u w:val="single"/>
          <w:rtl/>
        </w:rPr>
      </w:pPr>
      <w:bookmarkStart w:id="17" w:name="_Toc16436609"/>
      <w:r w:rsidRPr="007A3C4D">
        <w:rPr>
          <w:rFonts w:ascii="David" w:hAnsi="David" w:cs="David" w:hint="cs"/>
          <w:b/>
          <w:bCs/>
          <w:color w:val="000000" w:themeColor="text1"/>
          <w:u w:val="single"/>
          <w:rtl/>
        </w:rPr>
        <w:t>האדם המוניסטי</w:t>
      </w:r>
      <w:bookmarkEnd w:id="17"/>
    </w:p>
    <w:p w:rsidR="002934E0" w:rsidRPr="007A3C4D" w:rsidRDefault="002934E0" w:rsidP="002934E0">
      <w:pPr>
        <w:pStyle w:val="a3"/>
        <w:spacing w:line="360" w:lineRule="auto"/>
        <w:rPr>
          <w:rFonts w:ascii="David" w:hAnsi="David" w:cs="David"/>
          <w:color w:val="000000" w:themeColor="text1"/>
          <w:rtl/>
        </w:rPr>
      </w:pPr>
      <w:r w:rsidRPr="007A3C4D">
        <w:rPr>
          <w:rFonts w:ascii="David" w:hAnsi="David" w:cs="David" w:hint="cs"/>
          <w:color w:val="000000" w:themeColor="text1"/>
          <w:rtl/>
        </w:rPr>
        <w:t xml:space="preserve">התפיסה האחרונה שברצוני להציג היא תפיסה אנתרופולוגית ״מוניסטית״, שפירושה – האדם הוא אחדות אחת. </w:t>
      </w:r>
    </w:p>
    <w:p w:rsidR="002934E0" w:rsidRPr="007A3C4D" w:rsidRDefault="002934E0" w:rsidP="002934E0">
      <w:pPr>
        <w:pStyle w:val="a3"/>
        <w:spacing w:line="360" w:lineRule="auto"/>
        <w:rPr>
          <w:rFonts w:ascii="David" w:hAnsi="David" w:cs="David"/>
          <w:color w:val="000000" w:themeColor="text1"/>
          <w:rtl/>
        </w:rPr>
      </w:pPr>
      <w:r w:rsidRPr="007A3C4D">
        <w:rPr>
          <w:rFonts w:ascii="David" w:hAnsi="David" w:cs="David" w:hint="cs"/>
          <w:color w:val="000000" w:themeColor="text1"/>
          <w:rtl/>
        </w:rPr>
        <w:t>נתחיל מנקודת המבט הפסיכולוגית של הרמב״ם:</w:t>
      </w:r>
    </w:p>
    <w:p w:rsidR="002934E0" w:rsidRPr="007A3C4D" w:rsidRDefault="002934E0" w:rsidP="002934E0">
      <w:pPr>
        <w:pStyle w:val="a3"/>
        <w:spacing w:line="360" w:lineRule="auto"/>
        <w:ind w:left="1440"/>
        <w:rPr>
          <w:rFonts w:ascii="David" w:hAnsi="David" w:cs="David"/>
          <w:color w:val="000000" w:themeColor="text1"/>
        </w:rPr>
      </w:pPr>
      <w:r w:rsidRPr="007A3C4D">
        <w:rPr>
          <w:rFonts w:ascii="David" w:hAnsi="David" w:cs="David" w:hint="cs"/>
          <w:color w:val="000000" w:themeColor="text1"/>
          <w:rtl/>
        </w:rPr>
        <w:t>דע, כי נפש האדם נפש אחת, ולה פעולות רבות חלוקות, ייקראו קצת הפעולות ההן 'נפשות'. ויחשב בעבור זה, שיש לאדם נפשות רבות, כמו שחושבים הרופאים, עד שפתח ראש הרופאים ואמר, שהנפשות שלוש:</w:t>
      </w:r>
      <w:r w:rsidRPr="007A3C4D">
        <w:rPr>
          <w:rFonts w:ascii="David" w:hAnsi="David" w:cs="David" w:hint="cs"/>
          <w:color w:val="000000" w:themeColor="text1"/>
        </w:rPr>
        <w:t> </w:t>
      </w:r>
      <w:r w:rsidRPr="007A3C4D">
        <w:rPr>
          <w:rFonts w:ascii="David" w:hAnsi="David" w:cs="David" w:hint="cs"/>
          <w:color w:val="000000" w:themeColor="text1"/>
          <w:rtl/>
        </w:rPr>
        <w:t>טבעית, וחיונית, ונפשית. ופעמים ייקראו 'כוחות' ו'חלקים', עד שיאמר: 'חלקי הנפש', וזה השם ישתמשו בו הפילוסופים הרבה. ואינם מתכוונים באומרם 'חלקי', שהיא מתחלקת כהיחלק הגופות, ואמנם הם מונים פעולותיה החלוקות, אשר הן לכלל הנפש - כחלקים לכל המחובר מהחלקים ההם</w:t>
      </w:r>
      <w:r w:rsidRPr="007A3C4D">
        <w:rPr>
          <w:rFonts w:ascii="David" w:hAnsi="David" w:cs="David" w:hint="cs"/>
          <w:color w:val="000000" w:themeColor="text1"/>
        </w:rPr>
        <w:t>.</w:t>
      </w:r>
      <w:r w:rsidRPr="007A3C4D">
        <w:rPr>
          <w:rFonts w:ascii="David" w:hAnsi="David" w:cs="David" w:hint="cs"/>
          <w:color w:val="000000" w:themeColor="text1"/>
          <w:rtl/>
        </w:rPr>
        <w:t>..</w:t>
      </w:r>
      <w:r w:rsidRPr="007A3C4D">
        <w:rPr>
          <w:rStyle w:val="a6"/>
          <w:rFonts w:ascii="David" w:hAnsi="David" w:cs="David" w:hint="cs"/>
          <w:color w:val="000000" w:themeColor="text1"/>
        </w:rPr>
        <w:footnoteReference w:id="55"/>
      </w:r>
    </w:p>
    <w:p w:rsidR="002934E0" w:rsidRPr="007A3C4D" w:rsidRDefault="002934E0" w:rsidP="002934E0">
      <w:pPr>
        <w:pStyle w:val="a3"/>
        <w:spacing w:line="360" w:lineRule="auto"/>
        <w:rPr>
          <w:rFonts w:ascii="David" w:hAnsi="David" w:cs="David"/>
          <w:color w:val="000000" w:themeColor="text1"/>
          <w:rtl/>
        </w:rPr>
      </w:pPr>
      <w:r w:rsidRPr="007A3C4D">
        <w:rPr>
          <w:rFonts w:ascii="David" w:hAnsi="David" w:cs="David" w:hint="cs"/>
          <w:color w:val="000000" w:themeColor="text1"/>
          <w:rtl/>
        </w:rPr>
        <w:t>הרמב״ם טוען שנפש האדם היא אחת, למרות שלצרכי הדיון הרפואי-טיפולי והפילוסופי לפעמים מחלקים אותה לתתי חלוקות של כוחות וחלקים.</w:t>
      </w:r>
    </w:p>
    <w:p w:rsidR="002934E0" w:rsidRPr="007A3C4D" w:rsidRDefault="002934E0" w:rsidP="002934E0">
      <w:pPr>
        <w:pStyle w:val="a3"/>
        <w:spacing w:line="360" w:lineRule="auto"/>
        <w:rPr>
          <w:rFonts w:ascii="David" w:hAnsi="David" w:cs="David"/>
          <w:color w:val="000000" w:themeColor="text1"/>
          <w:rtl/>
        </w:rPr>
      </w:pPr>
    </w:p>
    <w:p w:rsidR="002934E0" w:rsidRPr="007A3C4D" w:rsidRDefault="002934E0" w:rsidP="002934E0">
      <w:pPr>
        <w:pStyle w:val="a3"/>
        <w:spacing w:line="360" w:lineRule="auto"/>
        <w:rPr>
          <w:rFonts w:ascii="David" w:hAnsi="David" w:cs="David"/>
          <w:color w:val="000000" w:themeColor="text1"/>
          <w:rtl/>
        </w:rPr>
      </w:pPr>
      <w:r w:rsidRPr="007A3C4D">
        <w:rPr>
          <w:rFonts w:ascii="David" w:hAnsi="David" w:cs="David" w:hint="cs"/>
          <w:color w:val="000000" w:themeColor="text1"/>
          <w:rtl/>
        </w:rPr>
        <w:t>על פי לורברבוים, הטענה הזאת נכונה גם על כל האדם, לפחות ברוב הספרות התנאית. כלומר, במקום לומר ״נפש האדם אחת״, יש לומר ״האדם – אחד״:</w:t>
      </w:r>
    </w:p>
    <w:p w:rsidR="002934E0" w:rsidRPr="007A3C4D" w:rsidRDefault="002934E0" w:rsidP="002934E0">
      <w:pPr>
        <w:pStyle w:val="a3"/>
        <w:spacing w:line="360" w:lineRule="auto"/>
        <w:ind w:left="1440"/>
        <w:rPr>
          <w:rFonts w:ascii="David" w:hAnsi="David" w:cs="David"/>
          <w:color w:val="000000" w:themeColor="text1"/>
          <w:rtl/>
        </w:rPr>
      </w:pPr>
      <w:r w:rsidRPr="007A3C4D">
        <w:rPr>
          <w:rFonts w:ascii="David" w:hAnsi="David" w:cs="David" w:hint="cs"/>
          <w:color w:val="000000" w:themeColor="text1"/>
          <w:rtl/>
        </w:rPr>
        <w:t>אם נמנע ככל שנוכל מלהפריד את הפיזי מן הרוחני ניטיב לעשות: האדם כולו נברא בצלם אלהים.</w:t>
      </w:r>
      <w:r w:rsidRPr="007A3C4D">
        <w:rPr>
          <w:rStyle w:val="a6"/>
          <w:rFonts w:ascii="David" w:hAnsi="David" w:cs="David" w:hint="cs"/>
          <w:color w:val="000000" w:themeColor="text1"/>
          <w:rtl/>
        </w:rPr>
        <w:footnoteReference w:id="56"/>
      </w:r>
    </w:p>
    <w:p w:rsidR="002934E0" w:rsidRPr="007A3C4D" w:rsidRDefault="002934E0" w:rsidP="002934E0">
      <w:pPr>
        <w:pStyle w:val="a3"/>
        <w:spacing w:line="360" w:lineRule="auto"/>
        <w:rPr>
          <w:rFonts w:ascii="David" w:hAnsi="David" w:cs="David"/>
          <w:color w:val="000000" w:themeColor="text1"/>
          <w:rtl/>
        </w:rPr>
      </w:pPr>
      <w:r w:rsidRPr="007A3C4D">
        <w:rPr>
          <w:rFonts w:ascii="David" w:hAnsi="David" w:cs="David" w:hint="cs"/>
          <w:color w:val="000000" w:themeColor="text1"/>
          <w:rtl/>
        </w:rPr>
        <w:t>נכון אמנם שיש גם הבחנות בין גוף ונשמה ברמה מסוימת גם אצל התנאים, אך טענתו של לורברבוים היא שעדיין, לדעת התנאים (בתפיסה הנמשכת כבר מהמקרא), הם מחוברים בקשר אורגני, והאדם הוא שניהם יחד:</w:t>
      </w:r>
    </w:p>
    <w:p w:rsidR="002934E0" w:rsidRPr="007A3C4D" w:rsidRDefault="002934E0" w:rsidP="002934E0">
      <w:pPr>
        <w:pStyle w:val="a3"/>
        <w:spacing w:line="360" w:lineRule="auto"/>
        <w:ind w:left="1440"/>
        <w:rPr>
          <w:rFonts w:ascii="David" w:hAnsi="David" w:cs="David"/>
          <w:color w:val="000000" w:themeColor="text1"/>
          <w:rtl/>
        </w:rPr>
      </w:pPr>
      <w:r w:rsidRPr="007A3C4D">
        <w:rPr>
          <w:rFonts w:ascii="David" w:hAnsi="David" w:cs="David" w:hint="cs"/>
          <w:color w:val="000000" w:themeColor="text1"/>
          <w:rtl/>
        </w:rPr>
        <w:t xml:space="preserve">פירושם של התנאים לעניין הצלם קשור בטבורו לתפיסתם את האדם. לפי השקפתם, הנמשכת מן המקרא, האדם איננו מורכב מאלמנטים שונים ומובחנים כמו גוף ונשמה, בשר ורוח. גם אם אלה מתקיימים בו, לא שוררת ביניהם דיכוטומיה עקרונית. האדם נתפס כיצור מורכב ורב-פנים אך אחד במהותו. את הנשמה תפסו התנאים לעתים כעיקרון החיים של הגוף, ולא כישות בלתי גשמית ונפרדת. הימנעותם מלהפריד את המרכיבים האלו מגופו של האדם איננה נובעת </w:t>
      </w:r>
      <w:r w:rsidRPr="007A3C4D">
        <w:rPr>
          <w:rFonts w:ascii="David" w:hAnsi="David" w:cs="David" w:hint="cs"/>
          <w:color w:val="000000" w:themeColor="text1"/>
          <w:rtl/>
        </w:rPr>
        <w:lastRenderedPageBreak/>
        <w:t xml:space="preserve">בהכרח מהיעדר יכולת הפשטה, אלא מן התפיסה שבהפשטה מעין זו אין ממש – היא חוטאת, הן לאדם הממשי והן </w:t>
      </w:r>
      <w:proofErr w:type="spellStart"/>
      <w:r w:rsidRPr="007A3C4D">
        <w:rPr>
          <w:rFonts w:ascii="David" w:hAnsi="David" w:cs="David" w:hint="cs"/>
          <w:color w:val="000000" w:themeColor="text1"/>
          <w:rtl/>
        </w:rPr>
        <w:t>ל״ממשותה</w:t>
      </w:r>
      <w:proofErr w:type="spellEnd"/>
      <w:r w:rsidRPr="007A3C4D">
        <w:rPr>
          <w:rFonts w:ascii="David" w:hAnsi="David" w:cs="David" w:hint="cs"/>
          <w:color w:val="000000" w:themeColor="text1"/>
          <w:rtl/>
        </w:rPr>
        <w:t>״ של האישיות הנבטת ממנו.</w:t>
      </w:r>
      <w:r w:rsidRPr="007A3C4D">
        <w:rPr>
          <w:rStyle w:val="a6"/>
          <w:rFonts w:ascii="David" w:hAnsi="David" w:cs="David" w:hint="cs"/>
          <w:color w:val="000000" w:themeColor="text1"/>
          <w:rtl/>
        </w:rPr>
        <w:footnoteReference w:id="57"/>
      </w:r>
    </w:p>
    <w:p w:rsidR="002934E0" w:rsidRPr="007A3C4D" w:rsidRDefault="002934E0" w:rsidP="002934E0">
      <w:pPr>
        <w:pStyle w:val="a3"/>
        <w:spacing w:line="360" w:lineRule="auto"/>
        <w:rPr>
          <w:rFonts w:ascii="David" w:hAnsi="David" w:cs="David"/>
          <w:color w:val="000000" w:themeColor="text1"/>
          <w:rtl/>
        </w:rPr>
      </w:pPr>
      <w:r w:rsidRPr="007A3C4D">
        <w:rPr>
          <w:rFonts w:ascii="David" w:hAnsi="David" w:cs="David" w:hint="cs"/>
          <w:color w:val="000000" w:themeColor="text1"/>
          <w:rtl/>
        </w:rPr>
        <w:t>הרבה מהמקורות שהבאתי – ניתן לפרש מתוך העמדה האנתרופולוגית המוניסטית הזו.</w:t>
      </w:r>
    </w:p>
    <w:p w:rsidR="002934E0" w:rsidRPr="007A3C4D" w:rsidRDefault="002934E0" w:rsidP="002934E0">
      <w:pPr>
        <w:pStyle w:val="a3"/>
        <w:spacing w:line="360" w:lineRule="auto"/>
        <w:rPr>
          <w:rFonts w:ascii="David" w:hAnsi="David" w:cs="David"/>
          <w:color w:val="000000" w:themeColor="text1"/>
          <w:rtl/>
        </w:rPr>
      </w:pPr>
      <w:r w:rsidRPr="007A3C4D">
        <w:rPr>
          <w:rFonts w:ascii="David" w:hAnsi="David" w:cs="David" w:hint="cs"/>
          <w:color w:val="000000" w:themeColor="text1"/>
          <w:rtl/>
        </w:rPr>
        <w:t>לדוגמא – לסיפור על הלל הזקן שהובא בפרק הקודם סביר לתת פירוש כזה: הלל הולך לרחוץ בבית המרחץ כמצווה, כמו שרוחצים את האיקונין של המלכים. בנימוק הוא אומר על עצמו ״אני שנבראתי בצלם ודמות על אחת כמה וכמה״ – הכוונה שלו היא לא בהכרח שגופו הוא העיקר, אלא ״אני״ כולי, כפירוש האנתרופולוגי המוניסטי שכולל גם את הגוף. באותה הדרך אשר לפרש הרבה מהמקורות</w:t>
      </w:r>
      <w:r w:rsidRPr="007A3C4D">
        <w:rPr>
          <w:rStyle w:val="a6"/>
          <w:rFonts w:ascii="David" w:hAnsi="David" w:cs="David" w:hint="cs"/>
          <w:color w:val="000000" w:themeColor="text1"/>
          <w:rtl/>
        </w:rPr>
        <w:footnoteReference w:id="58"/>
      </w:r>
      <w:r w:rsidRPr="007A3C4D">
        <w:rPr>
          <w:rFonts w:ascii="David" w:hAnsi="David" w:cs="David" w:hint="cs"/>
          <w:color w:val="000000" w:themeColor="text1"/>
          <w:rtl/>
        </w:rPr>
        <w:t>.</w:t>
      </w:r>
    </w:p>
    <w:p w:rsidR="002934E0" w:rsidRPr="007A3C4D" w:rsidRDefault="002934E0" w:rsidP="002934E0">
      <w:pPr>
        <w:pStyle w:val="a3"/>
        <w:spacing w:line="360" w:lineRule="auto"/>
        <w:rPr>
          <w:rFonts w:ascii="David" w:hAnsi="David" w:cs="David"/>
          <w:color w:val="000000" w:themeColor="text1"/>
          <w:rtl/>
        </w:rPr>
      </w:pPr>
    </w:p>
    <w:p w:rsidR="002934E0" w:rsidRPr="007A3C4D" w:rsidRDefault="002934E0" w:rsidP="002934E0">
      <w:pPr>
        <w:pStyle w:val="a3"/>
        <w:spacing w:line="360" w:lineRule="auto"/>
        <w:rPr>
          <w:rFonts w:ascii="David" w:hAnsi="David" w:cs="David"/>
          <w:color w:val="000000" w:themeColor="text1"/>
          <w:rtl/>
        </w:rPr>
      </w:pPr>
      <w:r w:rsidRPr="007A3C4D">
        <w:rPr>
          <w:rFonts w:ascii="David" w:hAnsi="David" w:cs="David" w:hint="cs"/>
          <w:color w:val="000000" w:themeColor="text1"/>
          <w:rtl/>
        </w:rPr>
        <w:t xml:space="preserve">עוד מקור יפה נמצא </w:t>
      </w:r>
      <w:proofErr w:type="spellStart"/>
      <w:r w:rsidRPr="007A3C4D">
        <w:rPr>
          <w:rFonts w:ascii="David" w:hAnsi="David" w:cs="David" w:hint="cs"/>
          <w:color w:val="000000" w:themeColor="text1"/>
          <w:rtl/>
        </w:rPr>
        <w:t>בויקרא</w:t>
      </w:r>
      <w:proofErr w:type="spellEnd"/>
      <w:r w:rsidRPr="007A3C4D">
        <w:rPr>
          <w:rFonts w:ascii="David" w:hAnsi="David" w:cs="David" w:hint="cs"/>
          <w:color w:val="000000" w:themeColor="text1"/>
          <w:rtl/>
        </w:rPr>
        <w:t xml:space="preserve"> רבה</w:t>
      </w:r>
      <w:r w:rsidR="00552C9F">
        <w:rPr>
          <w:rFonts w:ascii="David" w:hAnsi="David" w:cs="David" w:hint="cs"/>
          <w:color w:val="000000" w:themeColor="text1"/>
          <w:rtl/>
        </w:rPr>
        <w:t xml:space="preserve"> (</w:t>
      </w:r>
      <w:r w:rsidRPr="007A3C4D">
        <w:rPr>
          <w:rFonts w:ascii="David" w:hAnsi="David" w:cs="David" w:hint="cs"/>
          <w:color w:val="000000" w:themeColor="text1"/>
          <w:rtl/>
        </w:rPr>
        <w:t>ד, ה</w:t>
      </w:r>
      <w:r w:rsidR="00552C9F">
        <w:rPr>
          <w:rFonts w:ascii="David" w:hAnsi="David" w:cs="David" w:hint="cs"/>
          <w:color w:val="000000" w:themeColor="text1"/>
          <w:rtl/>
        </w:rPr>
        <w:t>)</w:t>
      </w:r>
      <w:r w:rsidRPr="007A3C4D">
        <w:rPr>
          <w:rFonts w:ascii="David" w:hAnsi="David" w:cs="David" w:hint="cs"/>
          <w:color w:val="000000" w:themeColor="text1"/>
          <w:rtl/>
        </w:rPr>
        <w:t>:</w:t>
      </w:r>
    </w:p>
    <w:p w:rsidR="002934E0" w:rsidRPr="007A3C4D" w:rsidRDefault="002934E0" w:rsidP="002934E0">
      <w:pPr>
        <w:spacing w:line="360" w:lineRule="auto"/>
        <w:ind w:left="1440"/>
        <w:rPr>
          <w:rFonts w:ascii="David" w:hAnsi="David" w:cs="David"/>
          <w:color w:val="000000" w:themeColor="text1"/>
          <w:rtl/>
        </w:rPr>
      </w:pPr>
      <w:r w:rsidRPr="007A3C4D">
        <w:rPr>
          <w:rFonts w:ascii="David" w:hAnsi="David" w:cs="David" w:hint="cs"/>
          <w:color w:val="000000" w:themeColor="text1"/>
          <w:rtl/>
        </w:rPr>
        <w:t xml:space="preserve">דַּבֵּר אֶל בְּנֵי יִשְׂרָאֵל </w:t>
      </w:r>
      <w:proofErr w:type="spellStart"/>
      <w:r w:rsidRPr="007A3C4D">
        <w:rPr>
          <w:rFonts w:ascii="David" w:hAnsi="David" w:cs="David" w:hint="cs"/>
          <w:color w:val="000000" w:themeColor="text1"/>
          <w:rtl/>
        </w:rPr>
        <w:t>לֵאמֹר</w:t>
      </w:r>
      <w:proofErr w:type="spellEnd"/>
      <w:r w:rsidRPr="007A3C4D">
        <w:rPr>
          <w:rFonts w:ascii="David" w:hAnsi="David" w:cs="David" w:hint="cs"/>
          <w:color w:val="000000" w:themeColor="text1"/>
          <w:rtl/>
        </w:rPr>
        <w:t xml:space="preserve"> נֶפֶשׁ כִּי תֶחֱטָא וגו', תָּנֵי רַבִּי יִשְׁמָעֵאל מָשָׁל לְמֶלֶךְ שֶׁהָיָה לוֹ פַּרְדֵּס וְהָיָה בוֹ בִּכּוּרוֹת נָאוֹת, וְהוֹשִׁיב בּוֹ הַמֶּלֶךְ שׁוֹמְרִים, אֶחָד חִגֵּר וְאֶחָד סוּמָא, וְאָמַר לָהֶן </w:t>
      </w:r>
      <w:proofErr w:type="spellStart"/>
      <w:r w:rsidRPr="007A3C4D">
        <w:rPr>
          <w:rFonts w:ascii="David" w:hAnsi="David" w:cs="David" w:hint="cs"/>
          <w:color w:val="000000" w:themeColor="text1"/>
          <w:rtl/>
        </w:rPr>
        <w:t>הִזָּהֲרו</w:t>
      </w:r>
      <w:proofErr w:type="spellEnd"/>
      <w:r w:rsidRPr="007A3C4D">
        <w:rPr>
          <w:rFonts w:ascii="David" w:hAnsi="David" w:cs="David" w:hint="cs"/>
          <w:color w:val="000000" w:themeColor="text1"/>
          <w:rtl/>
        </w:rPr>
        <w:t xml:space="preserve">ּ עַל בִּכּוּרוֹת הַנָּאוֹת הָאֵלּוּ. </w:t>
      </w:r>
    </w:p>
    <w:p w:rsidR="002934E0" w:rsidRPr="007A3C4D" w:rsidRDefault="002934E0" w:rsidP="002934E0">
      <w:pPr>
        <w:spacing w:line="360" w:lineRule="auto"/>
        <w:ind w:left="1440"/>
        <w:rPr>
          <w:rFonts w:ascii="David" w:hAnsi="David" w:cs="David"/>
          <w:color w:val="000000" w:themeColor="text1"/>
          <w:rtl/>
        </w:rPr>
      </w:pPr>
      <w:r w:rsidRPr="007A3C4D">
        <w:rPr>
          <w:rFonts w:ascii="David" w:hAnsi="David" w:cs="David" w:hint="cs"/>
          <w:color w:val="000000" w:themeColor="text1"/>
          <w:rtl/>
        </w:rPr>
        <w:t xml:space="preserve">לְיָמִים אָמַר חִגֵּר לַסּוּמָא: בִּכּוּרוֹת נָאוֹת אֲנִי רוֹאֶה בַּפַּרְדֵּס. אָמַר לוֹ סוּמָא: הָבֵא וְנֹאכַל. אָמַר לוֹ: חִגֵּר וְכִי </w:t>
      </w:r>
      <w:proofErr w:type="spellStart"/>
      <w:r w:rsidRPr="007A3C4D">
        <w:rPr>
          <w:rFonts w:ascii="David" w:hAnsi="David" w:cs="David" w:hint="cs"/>
          <w:color w:val="000000" w:themeColor="text1"/>
          <w:rtl/>
        </w:rPr>
        <w:t>יְכוֹלְנִי</w:t>
      </w:r>
      <w:proofErr w:type="spellEnd"/>
      <w:r w:rsidRPr="007A3C4D">
        <w:rPr>
          <w:rFonts w:ascii="David" w:hAnsi="David" w:cs="David" w:hint="cs"/>
          <w:color w:val="000000" w:themeColor="text1"/>
          <w:rtl/>
        </w:rPr>
        <w:t xml:space="preserve"> לְהַלֵּךְ? אָמַר סוּמָא: וְכִי רוֹאֶה אֲנִי? </w:t>
      </w:r>
    </w:p>
    <w:p w:rsidR="002934E0" w:rsidRPr="007A3C4D" w:rsidRDefault="002934E0" w:rsidP="002934E0">
      <w:pPr>
        <w:spacing w:line="360" w:lineRule="auto"/>
        <w:ind w:left="1440"/>
        <w:rPr>
          <w:rFonts w:ascii="David" w:hAnsi="David" w:cs="David"/>
          <w:color w:val="000000" w:themeColor="text1"/>
          <w:rtl/>
        </w:rPr>
      </w:pPr>
      <w:r w:rsidRPr="007A3C4D">
        <w:rPr>
          <w:rFonts w:ascii="David" w:hAnsi="David" w:cs="David" w:hint="cs"/>
          <w:color w:val="000000" w:themeColor="text1"/>
          <w:rtl/>
        </w:rPr>
        <w:t xml:space="preserve">רָכַב חִגֵּר עַל גַּבֵּי סוּמָא וְאָכְלוּ אֶת הַבִּכּוּרוֹת וְהָלְכוּ וְיָשְׁבוּ לָהֶם אִישׁ בִּמְקוֹמוֹ. </w:t>
      </w:r>
    </w:p>
    <w:p w:rsidR="002934E0" w:rsidRPr="007A3C4D" w:rsidRDefault="002934E0" w:rsidP="002934E0">
      <w:pPr>
        <w:spacing w:line="360" w:lineRule="auto"/>
        <w:ind w:left="1440"/>
        <w:rPr>
          <w:rFonts w:ascii="David" w:hAnsi="David" w:cs="David"/>
          <w:color w:val="000000" w:themeColor="text1"/>
          <w:rtl/>
        </w:rPr>
      </w:pPr>
      <w:r w:rsidRPr="007A3C4D">
        <w:rPr>
          <w:rFonts w:ascii="David" w:hAnsi="David" w:cs="David" w:hint="cs"/>
          <w:color w:val="000000" w:themeColor="text1"/>
          <w:rtl/>
        </w:rPr>
        <w:t xml:space="preserve">לְיָמִים נִכְנַס הַמֶּלֶךְ בְּאוֹתוֹ פַּרְדֵּס. אָמַר לָהֶן? הֵיכָן הֵם הַבִּכּוּרוֹת הַנָּאוֹת? אָמַר לוֹ סוּמָא: אֲדוֹנִי הַמֶּלֶךְ, וְכִי רוֹאֶה אֲנִי? אָמַר לוֹ חִגֵּר: אֲדוֹנִי הַמֶּלֶךְ, וְכִי יָכוֹל אֲנִי לַהֲלוֹךְ? </w:t>
      </w:r>
    </w:p>
    <w:p w:rsidR="002934E0" w:rsidRPr="007A3C4D" w:rsidRDefault="002934E0" w:rsidP="002934E0">
      <w:pPr>
        <w:spacing w:line="360" w:lineRule="auto"/>
        <w:ind w:left="1440"/>
        <w:rPr>
          <w:rFonts w:ascii="David" w:hAnsi="David" w:cs="David"/>
          <w:color w:val="000000" w:themeColor="text1"/>
          <w:rtl/>
        </w:rPr>
      </w:pPr>
      <w:r w:rsidRPr="007A3C4D">
        <w:rPr>
          <w:rFonts w:ascii="David" w:hAnsi="David" w:cs="David" w:hint="cs"/>
          <w:color w:val="000000" w:themeColor="text1"/>
          <w:rtl/>
        </w:rPr>
        <w:t xml:space="preserve">אוֹתוֹ הַמֶּלֶךְ שֶׁהָיָה פִּקֵּחַ מֶה עָשָׂה לָהֶן? הִרְכִּיב חִגֵּר עַל גַּבֵּי סוּמָא וְהִתְחִילוּ </w:t>
      </w:r>
      <w:proofErr w:type="spellStart"/>
      <w:r w:rsidRPr="007A3C4D">
        <w:rPr>
          <w:rFonts w:ascii="David" w:hAnsi="David" w:cs="David" w:hint="cs"/>
          <w:color w:val="000000" w:themeColor="text1"/>
          <w:rtl/>
        </w:rPr>
        <w:t>מְהַלְּכִין</w:t>
      </w:r>
      <w:proofErr w:type="spellEnd"/>
      <w:r w:rsidRPr="007A3C4D">
        <w:rPr>
          <w:rFonts w:ascii="David" w:hAnsi="David" w:cs="David" w:hint="cs"/>
          <w:color w:val="000000" w:themeColor="text1"/>
          <w:rtl/>
        </w:rPr>
        <w:t xml:space="preserve">. אָמַר לָהֶן: כָּךְ עֲשִׂיתֶם וַאֲכַלְתֶּם אֶת הַבִּכּוּרוֹת. </w:t>
      </w:r>
    </w:p>
    <w:p w:rsidR="002934E0" w:rsidRPr="007A3C4D" w:rsidRDefault="002934E0" w:rsidP="002934E0">
      <w:pPr>
        <w:spacing w:line="360" w:lineRule="auto"/>
        <w:ind w:left="1440"/>
        <w:rPr>
          <w:rFonts w:ascii="David" w:hAnsi="David" w:cs="David"/>
          <w:color w:val="000000" w:themeColor="text1"/>
          <w:rtl/>
        </w:rPr>
      </w:pPr>
      <w:r w:rsidRPr="007A3C4D">
        <w:rPr>
          <w:rFonts w:ascii="David" w:hAnsi="David" w:cs="David" w:hint="cs"/>
          <w:color w:val="000000" w:themeColor="text1"/>
          <w:rtl/>
        </w:rPr>
        <w:t xml:space="preserve">כָּךְ לֶעָתִיד לָבוֹא הַקָּדוֹשׁ בָּרוּךְ הוּא אוֹמֵר לַנֶּפֶשׁ: מִפְּנֵי מַה חָטָאת לְפָנַי? אָמְרָה לְפָנָיו: </w:t>
      </w:r>
      <w:proofErr w:type="spellStart"/>
      <w:r w:rsidRPr="007A3C4D">
        <w:rPr>
          <w:rFonts w:ascii="David" w:hAnsi="David" w:cs="David" w:hint="cs"/>
          <w:color w:val="000000" w:themeColor="text1"/>
          <w:rtl/>
        </w:rPr>
        <w:t>רִבּוֹן</w:t>
      </w:r>
      <w:proofErr w:type="spellEnd"/>
      <w:r w:rsidRPr="007A3C4D">
        <w:rPr>
          <w:rFonts w:ascii="David" w:hAnsi="David" w:cs="David" w:hint="cs"/>
          <w:color w:val="000000" w:themeColor="text1"/>
          <w:rtl/>
        </w:rPr>
        <w:t xml:space="preserve"> הָעוֹלָמִים אֲנִי לֹא חָטָאתִי, הַגּוּף הוּא שֶׁחָטָא, מִשָּׁעָה שֶׁיָּצָאתִי מִמֶּנּוּ כְּצִפּוֹר טְהוֹרָה פּוֹרַחַת </w:t>
      </w:r>
      <w:proofErr w:type="spellStart"/>
      <w:r w:rsidRPr="007A3C4D">
        <w:rPr>
          <w:rFonts w:ascii="David" w:hAnsi="David" w:cs="David" w:hint="cs"/>
          <w:color w:val="000000" w:themeColor="text1"/>
          <w:rtl/>
        </w:rPr>
        <w:t>בָּאֲוִיר</w:t>
      </w:r>
      <w:proofErr w:type="spellEnd"/>
      <w:r w:rsidRPr="007A3C4D">
        <w:rPr>
          <w:rFonts w:ascii="David" w:hAnsi="David" w:cs="David" w:hint="cs"/>
          <w:color w:val="000000" w:themeColor="text1"/>
          <w:rtl/>
        </w:rPr>
        <w:t xml:space="preserve"> אֲנִי, מֶה חָטָאתִי לְפָנֶיךָ? אוֹמֵר לַגּוּף: מִפְּנֵי מָה חָטָאתָ לְפָנַי? אָמַר לְפָנָיו: </w:t>
      </w:r>
      <w:proofErr w:type="spellStart"/>
      <w:r w:rsidRPr="007A3C4D">
        <w:rPr>
          <w:rFonts w:ascii="David" w:hAnsi="David" w:cs="David" w:hint="cs"/>
          <w:color w:val="000000" w:themeColor="text1"/>
          <w:rtl/>
        </w:rPr>
        <w:t>רִבּוֹן</w:t>
      </w:r>
      <w:proofErr w:type="spellEnd"/>
      <w:r w:rsidRPr="007A3C4D">
        <w:rPr>
          <w:rFonts w:ascii="David" w:hAnsi="David" w:cs="David" w:hint="cs"/>
          <w:color w:val="000000" w:themeColor="text1"/>
          <w:rtl/>
        </w:rPr>
        <w:t xml:space="preserve"> הָעוֹלָמִים אֲנִי לֹא חָטָאתִי, נְשָׁמָה הִיא שֶׁחָטְאָה, מִשָּׁעָה </w:t>
      </w:r>
      <w:proofErr w:type="spellStart"/>
      <w:r w:rsidRPr="007A3C4D">
        <w:rPr>
          <w:rFonts w:ascii="David" w:hAnsi="David" w:cs="David" w:hint="cs"/>
          <w:color w:val="000000" w:themeColor="text1"/>
          <w:rtl/>
        </w:rPr>
        <w:t>שֶׁיָּצְתָה</w:t>
      </w:r>
      <w:proofErr w:type="spellEnd"/>
      <w:r w:rsidRPr="007A3C4D">
        <w:rPr>
          <w:rFonts w:ascii="David" w:hAnsi="David" w:cs="David" w:hint="cs"/>
          <w:color w:val="000000" w:themeColor="text1"/>
          <w:rtl/>
        </w:rPr>
        <w:t xml:space="preserve"> מִמֶּנִּי כְּאֶבֶן </w:t>
      </w:r>
      <w:proofErr w:type="spellStart"/>
      <w:r w:rsidRPr="007A3C4D">
        <w:rPr>
          <w:rFonts w:ascii="David" w:hAnsi="David" w:cs="David" w:hint="cs"/>
          <w:color w:val="000000" w:themeColor="text1"/>
          <w:rtl/>
        </w:rPr>
        <w:t>שֶׁהֻשְׁלַך</w:t>
      </w:r>
      <w:proofErr w:type="spellEnd"/>
      <w:r w:rsidRPr="007A3C4D">
        <w:rPr>
          <w:rFonts w:ascii="David" w:hAnsi="David" w:cs="David" w:hint="cs"/>
          <w:color w:val="000000" w:themeColor="text1"/>
          <w:rtl/>
        </w:rPr>
        <w:t xml:space="preserve">ְ עַל גַּבֵּי קַרְקַע אֲנִי נִשְׁלַךְ, שֶׁמָּא חָטָאתִי לְפָנֶיךָ? </w:t>
      </w:r>
    </w:p>
    <w:p w:rsidR="002934E0" w:rsidRPr="007A3C4D" w:rsidRDefault="002934E0" w:rsidP="002934E0">
      <w:pPr>
        <w:spacing w:line="360" w:lineRule="auto"/>
        <w:ind w:left="1440"/>
        <w:rPr>
          <w:rFonts w:ascii="David" w:hAnsi="David" w:cs="David"/>
          <w:color w:val="000000" w:themeColor="text1"/>
          <w:rtl/>
        </w:rPr>
      </w:pPr>
      <w:r w:rsidRPr="007A3C4D">
        <w:rPr>
          <w:rFonts w:ascii="David" w:hAnsi="David" w:cs="David" w:hint="cs"/>
          <w:color w:val="000000" w:themeColor="text1"/>
          <w:rtl/>
        </w:rPr>
        <w:t>מָה הַקָּדוֹשׁ בָּרוּךְ הוּא עוֹשֶׂה לָהֶן? מֵבִיא נְשָׁמָה וְזוֹרְקָהּ בַּגּוּף וְדָן שְׁנֵיהֶם כְּאֶחָד, שֶׁנֶּאֱמַר (תהלים נ, ד): יִקְרָא אֶל הַשָּׁמַיִם מֵעָל וגו', יִקְרָא אֶל הַשָּׁמַיִם מֵעָל לְהָבִיא אֶת הַנְּשָׁמָה, וְאֶל הָאָרֶץ לְהָבִיא אֶת הַגּוּף, לָדִין עַמּוֹ.</w:t>
      </w:r>
      <w:r w:rsidRPr="007A3C4D">
        <w:rPr>
          <w:rStyle w:val="a6"/>
          <w:rFonts w:ascii="David" w:hAnsi="David" w:cs="David" w:hint="cs"/>
          <w:color w:val="000000" w:themeColor="text1"/>
          <w:rtl/>
        </w:rPr>
        <w:footnoteReference w:id="59"/>
      </w:r>
      <w:r w:rsidRPr="007A3C4D">
        <w:rPr>
          <w:rFonts w:ascii="David" w:hAnsi="David" w:cs="David" w:hint="cs"/>
          <w:color w:val="000000" w:themeColor="text1"/>
          <w:rtl/>
        </w:rPr>
        <w:t xml:space="preserve"> </w:t>
      </w:r>
    </w:p>
    <w:p w:rsidR="002934E0" w:rsidRPr="007A3C4D" w:rsidRDefault="002934E0" w:rsidP="002934E0">
      <w:pPr>
        <w:pStyle w:val="a3"/>
        <w:spacing w:line="360" w:lineRule="auto"/>
        <w:rPr>
          <w:rFonts w:ascii="David" w:hAnsi="David" w:cs="David"/>
          <w:color w:val="000000" w:themeColor="text1"/>
          <w:rtl/>
        </w:rPr>
      </w:pPr>
      <w:r w:rsidRPr="007A3C4D">
        <w:rPr>
          <w:rFonts w:ascii="David" w:hAnsi="David" w:cs="David" w:hint="cs"/>
          <w:color w:val="000000" w:themeColor="text1"/>
          <w:rtl/>
        </w:rPr>
        <w:t>המדרש מדגיש את הדבקות של הנשמה והגוף בחיי האדם, וחוסר המשמעות בהתייחסות אליהם בנפרד זה מזו, במיוחד בהקשר של נתינת הדין על העבירות, אך באמת – בכל מעשי האדם מתחילה ועד סוף. ואולי גם במהותו של האדם – האדם אחד.</w:t>
      </w:r>
    </w:p>
    <w:p w:rsidR="002934E0" w:rsidRPr="007A3C4D" w:rsidRDefault="002934E0" w:rsidP="002934E0">
      <w:pPr>
        <w:pStyle w:val="a3"/>
        <w:spacing w:line="360" w:lineRule="auto"/>
        <w:rPr>
          <w:rFonts w:ascii="David" w:hAnsi="David" w:cs="David"/>
          <w:color w:val="000000" w:themeColor="text1"/>
          <w:rtl/>
        </w:rPr>
      </w:pPr>
      <w:r w:rsidRPr="007A3C4D">
        <w:rPr>
          <w:rFonts w:ascii="David" w:hAnsi="David" w:cs="David" w:hint="cs"/>
          <w:color w:val="000000" w:themeColor="text1"/>
          <w:rtl/>
        </w:rPr>
        <w:lastRenderedPageBreak/>
        <w:t>לעניין צלם אלהים – גישה זו יכולה להתאים לגישה התיאולוגית שהבאנו בקצרה בפרק הקודם, ובה גם האדם וגם האל הם ״מוניסטים״ – בעלי אישיות, גוף ורוח באחדות אחת. מתוך כך אפשר גם להפליג לתפיסות מיסטיות של אחדות, אליהן נגיע מאוחר יותר</w:t>
      </w:r>
      <w:r w:rsidRPr="007A3C4D">
        <w:rPr>
          <w:rStyle w:val="a6"/>
          <w:rFonts w:ascii="David" w:hAnsi="David" w:cs="David"/>
          <w:color w:val="000000" w:themeColor="text1"/>
          <w:rtl/>
        </w:rPr>
        <w:footnoteReference w:id="60"/>
      </w:r>
      <w:r w:rsidRPr="007A3C4D">
        <w:rPr>
          <w:rFonts w:ascii="David" w:hAnsi="David" w:cs="David" w:hint="cs"/>
          <w:color w:val="000000" w:themeColor="text1"/>
          <w:rtl/>
        </w:rPr>
        <w:t>.</w:t>
      </w:r>
    </w:p>
    <w:p w:rsidR="002934E0" w:rsidRPr="007A3C4D" w:rsidRDefault="002934E0" w:rsidP="002934E0">
      <w:pPr>
        <w:pStyle w:val="a3"/>
        <w:spacing w:line="360" w:lineRule="auto"/>
        <w:rPr>
          <w:rFonts w:ascii="David" w:hAnsi="David" w:cs="David"/>
          <w:color w:val="000000" w:themeColor="text1"/>
          <w:rtl/>
        </w:rPr>
      </w:pPr>
    </w:p>
    <w:p w:rsidR="002934E0" w:rsidRPr="007A3C4D" w:rsidRDefault="002934E0" w:rsidP="00D13D9A">
      <w:pPr>
        <w:pStyle w:val="a3"/>
        <w:spacing w:line="360" w:lineRule="auto"/>
        <w:outlineLvl w:val="1"/>
        <w:rPr>
          <w:rFonts w:ascii="David" w:hAnsi="David" w:cs="David"/>
          <w:color w:val="000000" w:themeColor="text1"/>
          <w:rtl/>
        </w:rPr>
      </w:pPr>
      <w:bookmarkStart w:id="18" w:name="_Toc16436610"/>
      <w:r w:rsidRPr="007A3C4D">
        <w:rPr>
          <w:rFonts w:ascii="David" w:hAnsi="David" w:cs="David" w:hint="cs"/>
          <w:b/>
          <w:bCs/>
          <w:color w:val="000000" w:themeColor="text1"/>
          <w:u w:val="single"/>
          <w:rtl/>
        </w:rPr>
        <w:t>סיכום</w:t>
      </w:r>
      <w:bookmarkEnd w:id="18"/>
    </w:p>
    <w:p w:rsidR="002934E0" w:rsidRPr="007A3C4D" w:rsidRDefault="002934E0" w:rsidP="002934E0">
      <w:pPr>
        <w:pStyle w:val="a3"/>
        <w:spacing w:line="360" w:lineRule="auto"/>
        <w:rPr>
          <w:rFonts w:ascii="David" w:hAnsi="David" w:cs="David"/>
          <w:color w:val="000000" w:themeColor="text1"/>
          <w:rtl/>
        </w:rPr>
      </w:pPr>
      <w:r w:rsidRPr="007A3C4D">
        <w:rPr>
          <w:rFonts w:ascii="David" w:hAnsi="David" w:cs="David" w:hint="cs"/>
          <w:color w:val="000000" w:themeColor="text1"/>
          <w:rtl/>
        </w:rPr>
        <w:t>ראינו בפרק זה את האפשרויות האנתרופולוגיות להתייחס אל האדם כגוף, כנשמה, כדואליזם של גוף ונשמה או כשלמות מוניסטית – אחדות אחת</w:t>
      </w:r>
      <w:r w:rsidRPr="007A3C4D">
        <w:rPr>
          <w:rStyle w:val="a6"/>
          <w:rFonts w:ascii="David" w:hAnsi="David" w:cs="David" w:hint="cs"/>
          <w:color w:val="000000" w:themeColor="text1"/>
          <w:rtl/>
        </w:rPr>
        <w:footnoteReference w:id="61"/>
      </w:r>
      <w:r w:rsidRPr="007A3C4D">
        <w:rPr>
          <w:rFonts w:ascii="David" w:hAnsi="David" w:cs="David" w:hint="cs"/>
          <w:color w:val="000000" w:themeColor="text1"/>
          <w:rtl/>
        </w:rPr>
        <w:t>. ניסיתי להביא לכל אחת מהעמדות מקורות.</w:t>
      </w:r>
    </w:p>
    <w:p w:rsidR="002934E0" w:rsidRPr="007A3C4D" w:rsidRDefault="002934E0" w:rsidP="002934E0">
      <w:pPr>
        <w:pStyle w:val="a3"/>
        <w:spacing w:line="360" w:lineRule="auto"/>
        <w:rPr>
          <w:rFonts w:ascii="David" w:hAnsi="David" w:cs="David"/>
          <w:color w:val="000000" w:themeColor="text1"/>
          <w:rtl/>
        </w:rPr>
      </w:pPr>
      <w:r w:rsidRPr="007A3C4D">
        <w:rPr>
          <w:rFonts w:ascii="David" w:hAnsi="David" w:cs="David" w:hint="cs"/>
          <w:color w:val="000000" w:themeColor="text1"/>
          <w:rtl/>
        </w:rPr>
        <w:t xml:space="preserve">חשוב לציין שההבחנה היא קשה – האם הטקסט מדבר רק על החלק (והאדם הוא בעיקרו גוף או נשמה) או על השלם כולו – ואז האדם הוא מוניסטי? ואם יש דיבור על שני יסודות – האם הנחת הטקסט היא שהאדם הוא דואלי או מוניסטי? לפרשנים ולחוקרים פתרונים. </w:t>
      </w:r>
    </w:p>
    <w:p w:rsidR="002934E0" w:rsidRPr="007A3C4D" w:rsidRDefault="002934E0" w:rsidP="002934E0">
      <w:pPr>
        <w:pStyle w:val="a3"/>
        <w:spacing w:line="360" w:lineRule="auto"/>
        <w:rPr>
          <w:rFonts w:ascii="David" w:hAnsi="David" w:cs="David"/>
          <w:color w:val="000000" w:themeColor="text1"/>
        </w:rPr>
      </w:pPr>
      <w:r w:rsidRPr="007A3C4D">
        <w:rPr>
          <w:rFonts w:ascii="David" w:hAnsi="David" w:cs="David" w:hint="cs"/>
          <w:color w:val="000000" w:themeColor="text1"/>
          <w:rtl/>
        </w:rPr>
        <w:t xml:space="preserve">מה שחשוב בעיני היא ההבנה הפשוטה שיש גישות שונות. וחשיבות הצבת השאלות התאולוגית והאנתרופולוגית הקריטיות בקריאת טקסטים רבים: למה הם מתכוונים כאשר מדברים על ״אלהים״? ולמה הכוונה בהתייחסות </w:t>
      </w:r>
      <w:proofErr w:type="spellStart"/>
      <w:r w:rsidRPr="007A3C4D">
        <w:rPr>
          <w:rFonts w:ascii="David" w:hAnsi="David" w:cs="David" w:hint="cs"/>
          <w:color w:val="000000" w:themeColor="text1"/>
          <w:rtl/>
        </w:rPr>
        <w:t>ל״אדם</w:t>
      </w:r>
      <w:proofErr w:type="spellEnd"/>
      <w:r w:rsidRPr="007A3C4D">
        <w:rPr>
          <w:rFonts w:ascii="David" w:hAnsi="David" w:cs="David" w:hint="cs"/>
          <w:color w:val="000000" w:themeColor="text1"/>
          <w:rtl/>
        </w:rPr>
        <w:t xml:space="preserve">״ או </w:t>
      </w:r>
      <w:proofErr w:type="spellStart"/>
      <w:r w:rsidRPr="007A3C4D">
        <w:rPr>
          <w:rFonts w:ascii="David" w:hAnsi="David" w:cs="David" w:hint="cs"/>
          <w:color w:val="000000" w:themeColor="text1"/>
          <w:rtl/>
        </w:rPr>
        <w:t>ל״אני</w:t>
      </w:r>
      <w:proofErr w:type="spellEnd"/>
      <w:r w:rsidRPr="007A3C4D">
        <w:rPr>
          <w:rFonts w:ascii="David" w:hAnsi="David" w:cs="David" w:hint="cs"/>
          <w:color w:val="000000" w:themeColor="text1"/>
          <w:rtl/>
        </w:rPr>
        <w:t>״?</w:t>
      </w:r>
    </w:p>
    <w:p w:rsidR="002934E0" w:rsidRPr="007A3C4D" w:rsidRDefault="002934E0" w:rsidP="00BD4C86">
      <w:pPr>
        <w:rPr>
          <w:color w:val="000000" w:themeColor="text1"/>
          <w:rtl/>
        </w:rPr>
      </w:pPr>
    </w:p>
    <w:p w:rsidR="002934E0" w:rsidRPr="007A3C4D" w:rsidRDefault="002934E0" w:rsidP="00BD4C86">
      <w:pPr>
        <w:rPr>
          <w:color w:val="000000" w:themeColor="text1"/>
          <w:rtl/>
        </w:rPr>
      </w:pPr>
    </w:p>
    <w:p w:rsidR="002934E0" w:rsidRPr="007A3C4D" w:rsidRDefault="002934E0" w:rsidP="00BD4C86">
      <w:pPr>
        <w:rPr>
          <w:color w:val="000000" w:themeColor="text1"/>
          <w:rtl/>
        </w:rPr>
      </w:pPr>
    </w:p>
    <w:p w:rsidR="002934E0" w:rsidRDefault="002934E0" w:rsidP="00BD4C86">
      <w:pPr>
        <w:rPr>
          <w:color w:val="000000" w:themeColor="text1"/>
          <w:rtl/>
        </w:rPr>
      </w:pPr>
    </w:p>
    <w:p w:rsidR="00EE63A3" w:rsidRDefault="00EE63A3" w:rsidP="00BD4C86">
      <w:pPr>
        <w:rPr>
          <w:color w:val="000000" w:themeColor="text1"/>
          <w:rtl/>
        </w:rPr>
      </w:pPr>
    </w:p>
    <w:p w:rsidR="00EE63A3" w:rsidRDefault="00EE63A3" w:rsidP="00BD4C86">
      <w:pPr>
        <w:rPr>
          <w:color w:val="000000" w:themeColor="text1"/>
          <w:rtl/>
        </w:rPr>
      </w:pPr>
    </w:p>
    <w:p w:rsidR="00EE63A3" w:rsidRDefault="00EE63A3" w:rsidP="00BD4C86">
      <w:pPr>
        <w:rPr>
          <w:color w:val="000000" w:themeColor="text1"/>
          <w:rtl/>
        </w:rPr>
      </w:pPr>
    </w:p>
    <w:p w:rsidR="00EE63A3" w:rsidRDefault="00EE63A3" w:rsidP="00BD4C86">
      <w:pPr>
        <w:rPr>
          <w:color w:val="000000" w:themeColor="text1"/>
          <w:rtl/>
        </w:rPr>
      </w:pPr>
    </w:p>
    <w:p w:rsidR="00EE63A3" w:rsidRDefault="00EE63A3" w:rsidP="00BD4C86">
      <w:pPr>
        <w:rPr>
          <w:color w:val="000000" w:themeColor="text1"/>
          <w:rtl/>
        </w:rPr>
      </w:pPr>
    </w:p>
    <w:p w:rsidR="00EE63A3" w:rsidRDefault="00EE63A3" w:rsidP="00BD4C86">
      <w:pPr>
        <w:rPr>
          <w:color w:val="000000" w:themeColor="text1"/>
          <w:rtl/>
        </w:rPr>
      </w:pPr>
    </w:p>
    <w:p w:rsidR="00EE63A3" w:rsidRDefault="00EE63A3" w:rsidP="00BD4C86">
      <w:pPr>
        <w:rPr>
          <w:color w:val="000000" w:themeColor="text1"/>
          <w:rtl/>
        </w:rPr>
      </w:pPr>
    </w:p>
    <w:p w:rsidR="00EE63A3" w:rsidRDefault="00EE63A3" w:rsidP="00BD4C86">
      <w:pPr>
        <w:rPr>
          <w:color w:val="000000" w:themeColor="text1"/>
          <w:rtl/>
        </w:rPr>
      </w:pPr>
    </w:p>
    <w:p w:rsidR="00EE63A3" w:rsidRDefault="00EE63A3" w:rsidP="00BD4C86">
      <w:pPr>
        <w:rPr>
          <w:color w:val="000000" w:themeColor="text1"/>
          <w:rtl/>
        </w:rPr>
      </w:pPr>
    </w:p>
    <w:p w:rsidR="00EE63A3" w:rsidRDefault="00EE63A3" w:rsidP="00BD4C86">
      <w:pPr>
        <w:rPr>
          <w:color w:val="000000" w:themeColor="text1"/>
          <w:rtl/>
        </w:rPr>
      </w:pPr>
    </w:p>
    <w:p w:rsidR="00EE63A3" w:rsidRDefault="00EE63A3" w:rsidP="00BD4C86">
      <w:pPr>
        <w:rPr>
          <w:color w:val="000000" w:themeColor="text1"/>
          <w:rtl/>
        </w:rPr>
      </w:pPr>
    </w:p>
    <w:p w:rsidR="00EE63A3" w:rsidRDefault="00EE63A3" w:rsidP="00BD4C86">
      <w:pPr>
        <w:rPr>
          <w:color w:val="000000" w:themeColor="text1"/>
          <w:rtl/>
        </w:rPr>
      </w:pPr>
    </w:p>
    <w:p w:rsidR="00EE63A3" w:rsidRDefault="00EE63A3" w:rsidP="00BD4C86">
      <w:pPr>
        <w:rPr>
          <w:color w:val="000000" w:themeColor="text1"/>
          <w:rtl/>
        </w:rPr>
      </w:pPr>
    </w:p>
    <w:p w:rsidR="00EE63A3" w:rsidRDefault="00EE63A3" w:rsidP="00BD4C86">
      <w:pPr>
        <w:rPr>
          <w:color w:val="000000" w:themeColor="text1"/>
          <w:rtl/>
        </w:rPr>
      </w:pPr>
    </w:p>
    <w:p w:rsidR="00EE63A3" w:rsidRDefault="00EE63A3" w:rsidP="00BD4C86">
      <w:pPr>
        <w:rPr>
          <w:color w:val="000000" w:themeColor="text1"/>
          <w:rtl/>
        </w:rPr>
      </w:pPr>
    </w:p>
    <w:p w:rsidR="00EE63A3" w:rsidRDefault="00EE63A3" w:rsidP="00BD4C86">
      <w:pPr>
        <w:rPr>
          <w:color w:val="000000" w:themeColor="text1"/>
          <w:rtl/>
        </w:rPr>
      </w:pPr>
    </w:p>
    <w:p w:rsidR="00EE63A3" w:rsidRDefault="00EE63A3" w:rsidP="00BD4C86">
      <w:pPr>
        <w:rPr>
          <w:color w:val="000000" w:themeColor="text1"/>
          <w:rtl/>
        </w:rPr>
      </w:pPr>
    </w:p>
    <w:p w:rsidR="00EE63A3" w:rsidRDefault="00EE63A3" w:rsidP="00BD4C86">
      <w:pPr>
        <w:rPr>
          <w:color w:val="000000" w:themeColor="text1"/>
          <w:rtl/>
        </w:rPr>
      </w:pPr>
    </w:p>
    <w:p w:rsidR="00E35F85" w:rsidRDefault="00E35F85" w:rsidP="00BD4C86">
      <w:pPr>
        <w:rPr>
          <w:color w:val="000000" w:themeColor="text1"/>
          <w:rtl/>
        </w:rPr>
      </w:pPr>
    </w:p>
    <w:p w:rsidR="00751661" w:rsidRDefault="00751661" w:rsidP="00BD4C86">
      <w:pPr>
        <w:rPr>
          <w:color w:val="000000" w:themeColor="text1"/>
          <w:rtl/>
        </w:rPr>
      </w:pPr>
    </w:p>
    <w:p w:rsidR="004059CA" w:rsidRPr="007A3C4D" w:rsidRDefault="004059CA" w:rsidP="00BD4C86">
      <w:pPr>
        <w:rPr>
          <w:color w:val="000000" w:themeColor="text1"/>
          <w:rtl/>
        </w:rPr>
      </w:pPr>
    </w:p>
    <w:p w:rsidR="00751661" w:rsidRPr="007A3C4D" w:rsidRDefault="00751661" w:rsidP="00D13D9A">
      <w:pPr>
        <w:pStyle w:val="1"/>
        <w:rPr>
          <w:rFonts w:ascii="David" w:hAnsi="David" w:cs="David"/>
          <w:b/>
          <w:bCs/>
          <w:color w:val="000000" w:themeColor="text1"/>
          <w:sz w:val="28"/>
          <w:szCs w:val="28"/>
          <w:u w:val="single"/>
          <w:rtl/>
        </w:rPr>
      </w:pPr>
      <w:bookmarkStart w:id="19" w:name="_Toc16436611"/>
      <w:r w:rsidRPr="007A3C4D">
        <w:rPr>
          <w:rFonts w:ascii="David" w:hAnsi="David" w:cs="David" w:hint="cs"/>
          <w:b/>
          <w:bCs/>
          <w:color w:val="000000" w:themeColor="text1"/>
          <w:sz w:val="28"/>
          <w:szCs w:val="28"/>
          <w:u w:val="single"/>
          <w:rtl/>
        </w:rPr>
        <w:lastRenderedPageBreak/>
        <w:t>פרק ג – ״צלם״ כנוכחות, ומימושו בשליחות</w:t>
      </w:r>
      <w:bookmarkEnd w:id="19"/>
    </w:p>
    <w:p w:rsidR="00751661" w:rsidRPr="007A3C4D" w:rsidRDefault="00751661" w:rsidP="00D13D9A">
      <w:pPr>
        <w:pStyle w:val="a3"/>
        <w:numPr>
          <w:ilvl w:val="0"/>
          <w:numId w:val="5"/>
        </w:numPr>
        <w:tabs>
          <w:tab w:val="left" w:pos="6500"/>
        </w:tabs>
        <w:spacing w:line="360" w:lineRule="auto"/>
        <w:outlineLvl w:val="1"/>
        <w:rPr>
          <w:rFonts w:ascii="David" w:hAnsi="David" w:cs="David"/>
          <w:b/>
          <w:bCs/>
          <w:color w:val="000000" w:themeColor="text1"/>
          <w:u w:val="single"/>
          <w:rtl/>
        </w:rPr>
      </w:pPr>
      <w:bookmarkStart w:id="20" w:name="_Toc16436612"/>
      <w:r w:rsidRPr="007A3C4D">
        <w:rPr>
          <w:rFonts w:ascii="David" w:hAnsi="David" w:cs="David" w:hint="cs"/>
          <w:b/>
          <w:bCs/>
          <w:color w:val="000000" w:themeColor="text1"/>
          <w:u w:val="single"/>
          <w:rtl/>
        </w:rPr>
        <w:t>צלם כנוכחות</w:t>
      </w:r>
      <w:bookmarkEnd w:id="20"/>
    </w:p>
    <w:p w:rsidR="00751661" w:rsidRPr="007A3C4D" w:rsidRDefault="00751661" w:rsidP="00751661">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עד כה עסקנו בתיאולוגיה ואנתרופולוגיה, והיחס שלנו למושג ״צלם״ היה כ</w:t>
      </w:r>
      <w:r w:rsidRPr="007A3C4D">
        <w:rPr>
          <w:rFonts w:ascii="David" w:hAnsi="David" w:cs="David" w:hint="cs"/>
          <w:b/>
          <w:bCs/>
          <w:color w:val="000000" w:themeColor="text1"/>
          <w:rtl/>
        </w:rPr>
        <w:t>דמיון</w:t>
      </w:r>
      <w:r w:rsidRPr="007A3C4D">
        <w:rPr>
          <w:rFonts w:ascii="David" w:hAnsi="David" w:cs="David" w:hint="cs"/>
          <w:color w:val="000000" w:themeColor="text1"/>
          <w:rtl/>
        </w:rPr>
        <w:t xml:space="preserve"> האדם אל אלהים (ובפירוש ברמב״ם, מעט שונה – ״הדבר שנתעצם בו״, כלומר – דמיון חלקי, בחלק החשוב והמשמעותי). כנראה שפירוש זה למונח ״צלם״ לא מכיל את מלוא המשמעות שהייתה לו במקרא ובחז״ל.</w:t>
      </w:r>
    </w:p>
    <w:p w:rsidR="00751661" w:rsidRPr="007A3C4D" w:rsidRDefault="00751661" w:rsidP="00751661">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כך כותב לורברבוים:</w:t>
      </w:r>
    </w:p>
    <w:p w:rsidR="00751661" w:rsidRPr="007A3C4D" w:rsidRDefault="00751661" w:rsidP="00751661">
      <w:pPr>
        <w:tabs>
          <w:tab w:val="left" w:pos="6500"/>
        </w:tabs>
        <w:spacing w:line="360" w:lineRule="auto"/>
        <w:ind w:left="720"/>
        <w:rPr>
          <w:rFonts w:ascii="David" w:hAnsi="David" w:cs="David"/>
          <w:color w:val="000000" w:themeColor="text1"/>
          <w:rtl/>
        </w:rPr>
      </w:pPr>
      <w:r w:rsidRPr="007A3C4D">
        <w:rPr>
          <w:rFonts w:ascii="David" w:hAnsi="David" w:cs="David" w:hint="cs"/>
          <w:color w:val="000000" w:themeColor="text1"/>
          <w:rtl/>
        </w:rPr>
        <w:t xml:space="preserve">מהו צלם?.. צלם הינו </w:t>
      </w:r>
      <w:proofErr w:type="spellStart"/>
      <w:r w:rsidRPr="007A3C4D">
        <w:rPr>
          <w:rFonts w:ascii="David" w:hAnsi="David" w:cs="David" w:hint="cs"/>
          <w:color w:val="000000" w:themeColor="text1"/>
          <w:rtl/>
        </w:rPr>
        <w:t>eikon</w:t>
      </w:r>
      <w:proofErr w:type="spellEnd"/>
      <w:r w:rsidRPr="007A3C4D">
        <w:rPr>
          <w:rFonts w:ascii="David" w:hAnsi="David" w:cs="David" w:hint="cs"/>
          <w:color w:val="000000" w:themeColor="text1"/>
          <w:rtl/>
        </w:rPr>
        <w:t>, ובלשון החוזרת והנשנית בפי חז״ל (שמקורו ביוונית) – ״</w:t>
      </w:r>
      <w:proofErr w:type="spellStart"/>
      <w:r w:rsidRPr="007A3C4D">
        <w:rPr>
          <w:rFonts w:ascii="David" w:hAnsi="David" w:cs="David" w:hint="cs"/>
          <w:color w:val="000000" w:themeColor="text1"/>
          <w:rtl/>
        </w:rPr>
        <w:t>אייקונין</w:t>
      </w:r>
      <w:proofErr w:type="spellEnd"/>
      <w:r w:rsidRPr="007A3C4D">
        <w:rPr>
          <w:rFonts w:ascii="David" w:hAnsi="David" w:cs="David" w:hint="cs"/>
          <w:color w:val="000000" w:themeColor="text1"/>
          <w:rtl/>
        </w:rPr>
        <w:t xml:space="preserve">״, הקרוב במובנו למונח ״דמות״. המושג </w:t>
      </w:r>
      <w:proofErr w:type="spellStart"/>
      <w:r w:rsidRPr="007A3C4D">
        <w:rPr>
          <w:rFonts w:ascii="David" w:hAnsi="David" w:cs="David" w:hint="cs"/>
          <w:color w:val="000000" w:themeColor="text1"/>
          <w:rtl/>
        </w:rPr>
        <w:t>eikon</w:t>
      </w:r>
      <w:proofErr w:type="spellEnd"/>
      <w:r w:rsidRPr="007A3C4D">
        <w:rPr>
          <w:rFonts w:ascii="David" w:hAnsi="David" w:cs="David" w:hint="cs"/>
          <w:color w:val="000000" w:themeColor="text1"/>
          <w:rtl/>
        </w:rPr>
        <w:t xml:space="preserve"> מבטא סוג של יחס, העומד ביסוד מרבית פולחני הצלמים שרווחו ברחבי העולם העתיק. יחס זה חל על שני עצמים מוחשיים שיש להם דמות משותפת. על בסיס העובדה שאובייקט (פרוטוטיפ) משתקף בדמותו, מבטא היחס ״צלם״ (או ״דמות״) את התפיסה כי האובייקט </w:t>
      </w:r>
      <w:r w:rsidRPr="007A3C4D">
        <w:rPr>
          <w:rFonts w:ascii="David" w:hAnsi="David" w:cs="David" w:hint="cs"/>
          <w:b/>
          <w:bCs/>
          <w:color w:val="000000" w:themeColor="text1"/>
          <w:rtl/>
        </w:rPr>
        <w:t xml:space="preserve">נוכח </w:t>
      </w:r>
      <w:r w:rsidRPr="007A3C4D">
        <w:rPr>
          <w:rFonts w:ascii="David" w:hAnsi="David" w:cs="David" w:hint="cs"/>
          <w:color w:val="000000" w:themeColor="text1"/>
          <w:rtl/>
        </w:rPr>
        <w:t xml:space="preserve">בדמות. </w:t>
      </w:r>
    </w:p>
    <w:p w:rsidR="00751661" w:rsidRPr="007A3C4D" w:rsidRDefault="00751661" w:rsidP="00751661">
      <w:pPr>
        <w:tabs>
          <w:tab w:val="left" w:pos="6500"/>
        </w:tabs>
        <w:spacing w:line="360" w:lineRule="auto"/>
        <w:ind w:left="720"/>
        <w:rPr>
          <w:rFonts w:ascii="David" w:hAnsi="David" w:cs="David"/>
          <w:color w:val="000000" w:themeColor="text1"/>
          <w:rtl/>
        </w:rPr>
      </w:pPr>
      <w:r w:rsidRPr="007A3C4D">
        <w:rPr>
          <w:rFonts w:ascii="David" w:hAnsi="David" w:cs="David" w:hint="cs"/>
          <w:color w:val="000000" w:themeColor="text1"/>
          <w:rtl/>
        </w:rPr>
        <w:t>אין פער אונטולוגי מוחלט בין הצלם לבין מה שהוא מייצג... את הצלם ניתן לתאר כ</w:t>
      </w:r>
      <w:r w:rsidRPr="007A3C4D">
        <w:rPr>
          <w:rFonts w:ascii="David" w:hAnsi="David" w:cs="David" w:hint="cs"/>
          <w:b/>
          <w:bCs/>
          <w:color w:val="000000" w:themeColor="text1"/>
          <w:rtl/>
        </w:rPr>
        <w:t>אקסטנציה</w:t>
      </w:r>
      <w:r w:rsidRPr="007A3C4D">
        <w:rPr>
          <w:rFonts w:ascii="David" w:hAnsi="David" w:cs="David" w:hint="cs"/>
          <w:color w:val="000000" w:themeColor="text1"/>
          <w:rtl/>
        </w:rPr>
        <w:t xml:space="preserve"> של הפרוטוטיפ, השומרת גם על קיום נפרד ממנו. </w:t>
      </w:r>
    </w:p>
    <w:p w:rsidR="00751661" w:rsidRPr="007A3C4D" w:rsidRDefault="00751661" w:rsidP="00751661">
      <w:pPr>
        <w:tabs>
          <w:tab w:val="left" w:pos="6500"/>
        </w:tabs>
        <w:spacing w:line="360" w:lineRule="auto"/>
        <w:ind w:left="720"/>
        <w:rPr>
          <w:rFonts w:ascii="David" w:hAnsi="David" w:cs="David"/>
          <w:color w:val="000000" w:themeColor="text1"/>
          <w:rtl/>
        </w:rPr>
      </w:pPr>
      <w:r w:rsidRPr="007A3C4D">
        <w:rPr>
          <w:rFonts w:ascii="David" w:hAnsi="David" w:cs="David" w:hint="cs"/>
          <w:color w:val="000000" w:themeColor="text1"/>
          <w:rtl/>
        </w:rPr>
        <w:t xml:space="preserve">לפי אותו היגיון, אין פער אונטולוגי מוחלט גם בין צלמים שונים של אותו פרוטוטיפ. גם ביניהם שוררת זיקה עצמותית, שהרי הם </w:t>
      </w:r>
      <w:proofErr w:type="spellStart"/>
      <w:r w:rsidRPr="007A3C4D">
        <w:rPr>
          <w:rFonts w:ascii="David" w:hAnsi="David" w:cs="David" w:hint="cs"/>
          <w:color w:val="000000" w:themeColor="text1"/>
          <w:rtl/>
        </w:rPr>
        <w:t>אקסטנציות</w:t>
      </w:r>
      <w:proofErr w:type="spellEnd"/>
      <w:r w:rsidRPr="007A3C4D">
        <w:rPr>
          <w:rFonts w:ascii="David" w:hAnsi="David" w:cs="David" w:hint="cs"/>
          <w:color w:val="000000" w:themeColor="text1"/>
          <w:rtl/>
        </w:rPr>
        <w:t xml:space="preserve"> או ״איברים״ של אותו אובייקט.</w:t>
      </w:r>
    </w:p>
    <w:p w:rsidR="00751661" w:rsidRPr="007A3C4D" w:rsidRDefault="00751661" w:rsidP="00751661">
      <w:pPr>
        <w:tabs>
          <w:tab w:val="left" w:pos="6500"/>
        </w:tabs>
        <w:spacing w:line="360" w:lineRule="auto"/>
        <w:ind w:left="720"/>
        <w:rPr>
          <w:rFonts w:ascii="David" w:hAnsi="David" w:cs="David"/>
          <w:color w:val="000000" w:themeColor="text1"/>
          <w:rtl/>
        </w:rPr>
      </w:pPr>
      <w:r w:rsidRPr="007A3C4D">
        <w:rPr>
          <w:rFonts w:ascii="David" w:hAnsi="David" w:cs="David" w:hint="cs"/>
          <w:color w:val="000000" w:themeColor="text1"/>
          <w:rtl/>
        </w:rPr>
        <w:t>לפי המובן הזה נעשה שימוש במונח צלם, או מוטב: בצלמים עצמם, בכל רחבי העולם העתיק...</w:t>
      </w:r>
      <w:r w:rsidRPr="007A3C4D">
        <w:rPr>
          <w:rStyle w:val="a6"/>
          <w:rFonts w:ascii="David" w:hAnsi="David" w:cs="David" w:hint="cs"/>
          <w:color w:val="000000" w:themeColor="text1"/>
          <w:rtl/>
        </w:rPr>
        <w:footnoteReference w:id="62"/>
      </w:r>
    </w:p>
    <w:p w:rsidR="00751661" w:rsidRPr="007A3C4D" w:rsidRDefault="00751661" w:rsidP="00751661">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 xml:space="preserve">לורברבוים מסביר שפולחן הצלמים בעולם העתיק הוא לא עבודה פולחנית של הפסל כשלעצמו, אלא תפיסה שהאל, שהוא מושא הפולחן </w:t>
      </w:r>
      <w:r w:rsidRPr="007A3C4D">
        <w:rPr>
          <w:rFonts w:ascii="David" w:hAnsi="David" w:cs="David" w:hint="cs"/>
          <w:b/>
          <w:bCs/>
          <w:color w:val="000000" w:themeColor="text1"/>
          <w:rtl/>
        </w:rPr>
        <w:t>נוכח</w:t>
      </w:r>
      <w:r w:rsidRPr="007A3C4D">
        <w:rPr>
          <w:rFonts w:ascii="David" w:hAnsi="David" w:cs="David" w:hint="cs"/>
          <w:color w:val="000000" w:themeColor="text1"/>
          <w:rtl/>
        </w:rPr>
        <w:t xml:space="preserve"> בפסל שלובש את דמותו</w:t>
      </w:r>
      <w:r w:rsidRPr="007A3C4D">
        <w:rPr>
          <w:rStyle w:val="a6"/>
          <w:rFonts w:ascii="David" w:hAnsi="David" w:cs="David" w:hint="cs"/>
          <w:color w:val="000000" w:themeColor="text1"/>
          <w:rtl/>
        </w:rPr>
        <w:footnoteReference w:id="63"/>
      </w:r>
      <w:r w:rsidRPr="007A3C4D">
        <w:rPr>
          <w:rFonts w:ascii="David" w:hAnsi="David" w:cs="David" w:hint="cs"/>
          <w:color w:val="000000" w:themeColor="text1"/>
          <w:rtl/>
        </w:rPr>
        <w:t>. וזה גם השימוש במונח ״צלם״ במקרא ובחז״ל: המקרא אסר באופן חריף על פולחן הצלמים, ולעומת זאת הדגיש ש</w:t>
      </w:r>
      <w:r w:rsidRPr="007A3C4D">
        <w:rPr>
          <w:rFonts w:ascii="David" w:hAnsi="David" w:cs="David" w:hint="cs"/>
          <w:b/>
          <w:bCs/>
          <w:color w:val="000000" w:themeColor="text1"/>
          <w:rtl/>
        </w:rPr>
        <w:t>האדם</w:t>
      </w:r>
      <w:r w:rsidRPr="007A3C4D">
        <w:rPr>
          <w:rFonts w:ascii="David" w:hAnsi="David" w:cs="David" w:hint="cs"/>
          <w:color w:val="000000" w:themeColor="text1"/>
          <w:rtl/>
        </w:rPr>
        <w:t xml:space="preserve"> הוא צלם אלהים, ו</w:t>
      </w:r>
      <w:r w:rsidRPr="007A3C4D">
        <w:rPr>
          <w:rFonts w:ascii="David" w:hAnsi="David" w:cs="David" w:hint="cs"/>
          <w:b/>
          <w:bCs/>
          <w:color w:val="000000" w:themeColor="text1"/>
          <w:rtl/>
        </w:rPr>
        <w:t>בו</w:t>
      </w:r>
      <w:r w:rsidRPr="007A3C4D">
        <w:rPr>
          <w:rFonts w:ascii="David" w:hAnsi="David" w:cs="David" w:hint="cs"/>
          <w:color w:val="000000" w:themeColor="text1"/>
          <w:rtl/>
        </w:rPr>
        <w:t xml:space="preserve"> אלהים נוכח, ולא בפסל או בגרמי השמיים.</w:t>
      </w:r>
      <w:r w:rsidR="007A28BF">
        <w:rPr>
          <w:rStyle w:val="a6"/>
          <w:rFonts w:ascii="David" w:hAnsi="David" w:cs="David"/>
          <w:color w:val="000000" w:themeColor="text1"/>
          <w:rtl/>
        </w:rPr>
        <w:footnoteReference w:id="64"/>
      </w:r>
      <w:r w:rsidRPr="007A3C4D">
        <w:rPr>
          <w:rFonts w:ascii="David" w:hAnsi="David" w:cs="David" w:hint="cs"/>
          <w:color w:val="000000" w:themeColor="text1"/>
          <w:rtl/>
        </w:rPr>
        <w:t xml:space="preserve"> </w:t>
      </w:r>
    </w:p>
    <w:p w:rsidR="00751661" w:rsidRPr="007A3C4D" w:rsidRDefault="00751661" w:rsidP="00751661">
      <w:pPr>
        <w:tabs>
          <w:tab w:val="left" w:pos="6500"/>
        </w:tabs>
        <w:spacing w:line="360" w:lineRule="auto"/>
        <w:rPr>
          <w:rFonts w:ascii="David" w:hAnsi="David" w:cs="David"/>
          <w:color w:val="000000" w:themeColor="text1"/>
          <w:rtl/>
        </w:rPr>
      </w:pPr>
    </w:p>
    <w:p w:rsidR="00751661" w:rsidRPr="007A3C4D" w:rsidRDefault="00751661" w:rsidP="00751661">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 xml:space="preserve">עוד תפיסה שהייתה בעולם העתיק היא שהמלך הוא צלם אלהים, ובו האל נוכח, ולעומת זאת במקרא </w:t>
      </w:r>
      <w:r w:rsidRPr="007A3C4D">
        <w:rPr>
          <w:rFonts w:ascii="David" w:hAnsi="David" w:cs="David" w:hint="cs"/>
          <w:b/>
          <w:bCs/>
          <w:color w:val="000000" w:themeColor="text1"/>
          <w:rtl/>
        </w:rPr>
        <w:t>כל אדם</w:t>
      </w:r>
      <w:r w:rsidRPr="007A3C4D">
        <w:rPr>
          <w:rFonts w:ascii="David" w:hAnsi="David" w:cs="David" w:hint="cs"/>
          <w:color w:val="000000" w:themeColor="text1"/>
          <w:rtl/>
        </w:rPr>
        <w:t xml:space="preserve"> הוא צלם אלהים. כך כותב שמואל אפרים </w:t>
      </w:r>
      <w:proofErr w:type="spellStart"/>
      <w:r w:rsidRPr="007A3C4D">
        <w:rPr>
          <w:rFonts w:ascii="David" w:hAnsi="David" w:cs="David" w:hint="cs"/>
          <w:color w:val="000000" w:themeColor="text1"/>
          <w:rtl/>
        </w:rPr>
        <w:t>ליונשטם</w:t>
      </w:r>
      <w:proofErr w:type="spellEnd"/>
      <w:r w:rsidRPr="007A3C4D">
        <w:rPr>
          <w:rFonts w:ascii="David" w:hAnsi="David" w:cs="David" w:hint="cs"/>
          <w:color w:val="000000" w:themeColor="text1"/>
          <w:rtl/>
        </w:rPr>
        <w:t xml:space="preserve">: </w:t>
      </w:r>
    </w:p>
    <w:p w:rsidR="00751661" w:rsidRPr="007A3C4D" w:rsidRDefault="00751661" w:rsidP="00751661">
      <w:pPr>
        <w:tabs>
          <w:tab w:val="left" w:pos="6500"/>
        </w:tabs>
        <w:spacing w:line="360" w:lineRule="auto"/>
        <w:ind w:left="720"/>
        <w:rPr>
          <w:rFonts w:ascii="David" w:hAnsi="David" w:cs="David"/>
          <w:color w:val="000000" w:themeColor="text1"/>
          <w:rtl/>
        </w:rPr>
      </w:pPr>
      <w:r w:rsidRPr="007A3C4D">
        <w:rPr>
          <w:rFonts w:ascii="David" w:hAnsi="David" w:cs="David" w:hint="cs"/>
          <w:color w:val="000000" w:themeColor="text1"/>
          <w:rtl/>
        </w:rPr>
        <w:t xml:space="preserve">בלשון החצר נהגו האשורים לדמות את המלך לצלם האל או לדמותו, על מנת לפארו ולרוממו ולהעלות את דרגתו מעל דרגת אדם רגיל, שאינה מגיעה אלא לזו של צל </w:t>
      </w:r>
      <w:proofErr w:type="spellStart"/>
      <w:r w:rsidRPr="007A3C4D">
        <w:rPr>
          <w:rFonts w:ascii="David" w:hAnsi="David" w:cs="David" w:hint="cs"/>
          <w:color w:val="000000" w:themeColor="text1"/>
          <w:rtl/>
        </w:rPr>
        <w:t>האלהות</w:t>
      </w:r>
      <w:proofErr w:type="spellEnd"/>
      <w:r w:rsidRPr="007A3C4D">
        <w:rPr>
          <w:rFonts w:ascii="David" w:hAnsi="David" w:cs="David" w:hint="cs"/>
          <w:color w:val="000000" w:themeColor="text1"/>
          <w:rtl/>
        </w:rPr>
        <w:t xml:space="preserve"> בלבד. בניגוד ברור להשקפה זו מדגישה התורה, שכל אדם נברא בצלם באשר הוא אדם. לשון מחמאה </w:t>
      </w:r>
      <w:proofErr w:type="spellStart"/>
      <w:r w:rsidRPr="007A3C4D">
        <w:rPr>
          <w:rFonts w:ascii="David" w:hAnsi="David" w:cs="David" w:hint="cs"/>
          <w:color w:val="000000" w:themeColor="text1"/>
          <w:rtl/>
        </w:rPr>
        <w:t>חצרנית</w:t>
      </w:r>
      <w:proofErr w:type="spellEnd"/>
      <w:r w:rsidRPr="007A3C4D">
        <w:rPr>
          <w:rFonts w:ascii="David" w:hAnsi="David" w:cs="David" w:hint="cs"/>
          <w:color w:val="000000" w:themeColor="text1"/>
          <w:rtl/>
        </w:rPr>
        <w:t xml:space="preserve"> הופכת ללשון תהילת המין האנושי, החביב על האלוהים מכל שאר יצוריו.</w:t>
      </w:r>
      <w:r w:rsidRPr="007A3C4D">
        <w:rPr>
          <w:rStyle w:val="a6"/>
          <w:rFonts w:ascii="David" w:hAnsi="David" w:cs="David" w:hint="cs"/>
          <w:color w:val="000000" w:themeColor="text1"/>
          <w:rtl/>
        </w:rPr>
        <w:footnoteReference w:id="65"/>
      </w:r>
    </w:p>
    <w:p w:rsidR="00751661" w:rsidRPr="007A3C4D" w:rsidRDefault="00751661" w:rsidP="00751661">
      <w:pPr>
        <w:tabs>
          <w:tab w:val="left" w:pos="6500"/>
        </w:tabs>
        <w:spacing w:line="360" w:lineRule="auto"/>
        <w:rPr>
          <w:rFonts w:ascii="David" w:hAnsi="David" w:cs="David"/>
          <w:color w:val="000000" w:themeColor="text1"/>
          <w:rtl/>
        </w:rPr>
      </w:pPr>
    </w:p>
    <w:p w:rsidR="00751661" w:rsidRPr="007A3C4D" w:rsidRDefault="00751661" w:rsidP="00751661">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lastRenderedPageBreak/>
        <w:t>ככל הנראה את אותו יחס של צלם ודמות כנוכחות המקרא מייחס גם ליחס בין הורים לצאצאיהם – האדם נוכח דרך ילדיו, והם מעין אקסטנציה שלו, כמו שכתוב בבראשית:</w:t>
      </w:r>
    </w:p>
    <w:p w:rsidR="00751661" w:rsidRPr="007A3C4D" w:rsidRDefault="00751661" w:rsidP="00D57AF4">
      <w:pPr>
        <w:tabs>
          <w:tab w:val="left" w:pos="6500"/>
        </w:tabs>
        <w:spacing w:line="360" w:lineRule="auto"/>
        <w:ind w:firstLine="720"/>
        <w:rPr>
          <w:rFonts w:ascii="David" w:hAnsi="David" w:cs="David"/>
          <w:color w:val="000000" w:themeColor="text1"/>
          <w:rtl/>
        </w:rPr>
      </w:pPr>
      <w:r w:rsidRPr="007A3C4D">
        <w:rPr>
          <w:rFonts w:ascii="David" w:hAnsi="David" w:cs="David" w:hint="cs"/>
          <w:color w:val="000000" w:themeColor="text1"/>
          <w:rtl/>
        </w:rPr>
        <w:t>וַיְחִי אָדָם שְׁלֹשִׁים וּמְאַת שָׁנָה וַיּוֹלֶד בִּ</w:t>
      </w:r>
      <w:r w:rsidRPr="007A3C4D">
        <w:rPr>
          <w:rFonts w:ascii="David" w:hAnsi="David" w:cs="David" w:hint="cs"/>
          <w:b/>
          <w:bCs/>
          <w:color w:val="000000" w:themeColor="text1"/>
          <w:rtl/>
        </w:rPr>
        <w:t>דְמוּתוֹ כְּצַלְמוֹ</w:t>
      </w:r>
      <w:r w:rsidRPr="007A3C4D">
        <w:rPr>
          <w:rFonts w:ascii="David" w:hAnsi="David" w:cs="David" w:hint="cs"/>
          <w:color w:val="000000" w:themeColor="text1"/>
          <w:rtl/>
        </w:rPr>
        <w:t xml:space="preserve"> וַיִּקְרָא אֶת שְׁמוֹ שֵׁת.</w:t>
      </w:r>
      <w:r w:rsidRPr="007A3C4D">
        <w:rPr>
          <w:rStyle w:val="a6"/>
          <w:rFonts w:ascii="David" w:hAnsi="David" w:cs="David" w:hint="cs"/>
          <w:color w:val="000000" w:themeColor="text1"/>
        </w:rPr>
        <w:footnoteReference w:id="66"/>
      </w:r>
    </w:p>
    <w:p w:rsidR="00751661" w:rsidRPr="007A3C4D" w:rsidRDefault="00751661" w:rsidP="00751661">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היחס בין בן לצלם הוא לא בהכרח שווה, כלומר – בן הוא סוג מסוים של צלם, וצלם הוא לא בהכרח בן. אבל אפשר אולי להבין מתוך כך שזהו גם הבסיס לתפיסה שישראל הם בניו של הקב״ה, כמו שכתוב:</w:t>
      </w:r>
    </w:p>
    <w:p w:rsidR="00751661" w:rsidRPr="007A3C4D" w:rsidRDefault="00751661" w:rsidP="00751661">
      <w:pPr>
        <w:tabs>
          <w:tab w:val="left" w:pos="6500"/>
        </w:tabs>
        <w:spacing w:line="360" w:lineRule="auto"/>
        <w:ind w:firstLine="720"/>
        <w:rPr>
          <w:rFonts w:ascii="David" w:hAnsi="David" w:cs="David"/>
          <w:color w:val="000000" w:themeColor="text1"/>
        </w:rPr>
      </w:pPr>
      <w:r w:rsidRPr="007A3C4D">
        <w:rPr>
          <w:rFonts w:ascii="David" w:hAnsi="David" w:cs="David" w:hint="cs"/>
          <w:color w:val="000000" w:themeColor="text1"/>
          <w:rtl/>
        </w:rPr>
        <w:t xml:space="preserve">בָּנִים אַתֶּם לה׳ </w:t>
      </w:r>
      <w:proofErr w:type="spellStart"/>
      <w:r w:rsidRPr="007A3C4D">
        <w:rPr>
          <w:rFonts w:ascii="David" w:hAnsi="David" w:cs="David" w:hint="cs"/>
          <w:color w:val="000000" w:themeColor="text1"/>
          <w:rtl/>
        </w:rPr>
        <w:t>אֱלֹהֵיכֶם</w:t>
      </w:r>
      <w:proofErr w:type="spellEnd"/>
      <w:r w:rsidRPr="007A3C4D">
        <w:rPr>
          <w:rFonts w:ascii="David" w:hAnsi="David" w:cs="David" w:hint="cs"/>
          <w:color w:val="000000" w:themeColor="text1"/>
          <w:rtl/>
        </w:rPr>
        <w:t>..</w:t>
      </w:r>
      <w:r w:rsidRPr="007A3C4D">
        <w:rPr>
          <w:rStyle w:val="a6"/>
          <w:rFonts w:ascii="David" w:hAnsi="David" w:cs="David" w:hint="cs"/>
          <w:color w:val="000000" w:themeColor="text1"/>
          <w:rtl/>
        </w:rPr>
        <w:footnoteReference w:id="67"/>
      </w:r>
    </w:p>
    <w:p w:rsidR="00751661" w:rsidRPr="007A3C4D" w:rsidRDefault="00751661" w:rsidP="00751661">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 xml:space="preserve"> אולי לכן ר׳ עקיבא מחבר בין שתי האמירות האלה:</w:t>
      </w:r>
    </w:p>
    <w:p w:rsidR="00751661" w:rsidRPr="007A3C4D" w:rsidRDefault="00751661" w:rsidP="00751661">
      <w:pPr>
        <w:tabs>
          <w:tab w:val="left" w:pos="6500"/>
        </w:tabs>
        <w:spacing w:line="360" w:lineRule="auto"/>
        <w:ind w:left="720"/>
        <w:rPr>
          <w:rFonts w:ascii="David" w:hAnsi="David" w:cs="David"/>
          <w:color w:val="000000" w:themeColor="text1"/>
        </w:rPr>
      </w:pPr>
      <w:r w:rsidRPr="007A3C4D">
        <w:rPr>
          <w:rFonts w:ascii="David" w:hAnsi="David" w:cs="David" w:hint="cs"/>
          <w:color w:val="000000" w:themeColor="text1"/>
          <w:rtl/>
        </w:rPr>
        <w:t xml:space="preserve">הוא [ר׳ </w:t>
      </w:r>
      <w:proofErr w:type="spellStart"/>
      <w:r w:rsidRPr="007A3C4D">
        <w:rPr>
          <w:rFonts w:ascii="David" w:hAnsi="David" w:cs="David" w:hint="cs"/>
          <w:color w:val="000000" w:themeColor="text1"/>
          <w:rtl/>
        </w:rPr>
        <w:t>עקבא</w:t>
      </w:r>
      <w:proofErr w:type="spellEnd"/>
      <w:r w:rsidRPr="007A3C4D">
        <w:rPr>
          <w:rFonts w:ascii="David" w:hAnsi="David" w:cs="David" w:hint="cs"/>
          <w:color w:val="000000" w:themeColor="text1"/>
          <w:rtl/>
        </w:rPr>
        <w:t>] היה אומר, חביב אדם שנברא בצלם. חבה יתרה נודעת לו שנברא בצלם, שנאמר (בראשית ט), כי בצלם אלהים עשה את האדם</w:t>
      </w:r>
      <w:r w:rsidRPr="007A3C4D">
        <w:rPr>
          <w:rFonts w:ascii="David" w:hAnsi="David" w:cs="David" w:hint="cs"/>
          <w:color w:val="000000" w:themeColor="text1"/>
        </w:rPr>
        <w:t>.</w:t>
      </w:r>
    </w:p>
    <w:p w:rsidR="00751661" w:rsidRPr="007A3C4D" w:rsidRDefault="00751661" w:rsidP="00751661">
      <w:pPr>
        <w:tabs>
          <w:tab w:val="left" w:pos="6500"/>
        </w:tabs>
        <w:spacing w:line="360" w:lineRule="auto"/>
        <w:ind w:left="720"/>
        <w:rPr>
          <w:rFonts w:ascii="David" w:hAnsi="David" w:cs="David"/>
          <w:color w:val="000000" w:themeColor="text1"/>
        </w:rPr>
      </w:pPr>
      <w:proofErr w:type="spellStart"/>
      <w:r w:rsidRPr="007A3C4D">
        <w:rPr>
          <w:rFonts w:ascii="David" w:hAnsi="David" w:cs="David" w:hint="cs"/>
          <w:color w:val="000000" w:themeColor="text1"/>
          <w:rtl/>
        </w:rPr>
        <w:t>חביבין</w:t>
      </w:r>
      <w:proofErr w:type="spellEnd"/>
      <w:r w:rsidRPr="007A3C4D">
        <w:rPr>
          <w:rFonts w:ascii="David" w:hAnsi="David" w:cs="David" w:hint="cs"/>
          <w:color w:val="000000" w:themeColor="text1"/>
          <w:rtl/>
        </w:rPr>
        <w:t xml:space="preserve"> ישראל שנקראו בנים למקום. חבה יתרה נודעת להם שנקראו בנים למקום, שנאמר (דברים יד), בנים אתם לה' </w:t>
      </w:r>
      <w:proofErr w:type="spellStart"/>
      <w:r w:rsidRPr="007A3C4D">
        <w:rPr>
          <w:rFonts w:ascii="David" w:hAnsi="David" w:cs="David" w:hint="cs"/>
          <w:color w:val="000000" w:themeColor="text1"/>
          <w:rtl/>
        </w:rPr>
        <w:t>אלהיכם</w:t>
      </w:r>
      <w:proofErr w:type="spellEnd"/>
      <w:r w:rsidR="00BC2851">
        <w:rPr>
          <w:rFonts w:ascii="David" w:hAnsi="David" w:cs="David" w:hint="cs"/>
          <w:color w:val="000000" w:themeColor="text1"/>
          <w:rtl/>
        </w:rPr>
        <w:t>.</w:t>
      </w:r>
      <w:r w:rsidRPr="007A3C4D">
        <w:rPr>
          <w:rStyle w:val="a6"/>
          <w:rFonts w:ascii="David" w:hAnsi="David" w:cs="David" w:hint="cs"/>
          <w:color w:val="000000" w:themeColor="text1"/>
        </w:rPr>
        <w:footnoteReference w:id="68"/>
      </w:r>
    </w:p>
    <w:p w:rsidR="00751661" w:rsidRPr="007A3C4D" w:rsidRDefault="00751661" w:rsidP="007A28BF">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 xml:space="preserve"> </w:t>
      </w:r>
    </w:p>
    <w:p w:rsidR="00751661" w:rsidRPr="007A3C4D" w:rsidRDefault="00751661" w:rsidP="00D13D9A">
      <w:pPr>
        <w:pStyle w:val="a3"/>
        <w:numPr>
          <w:ilvl w:val="0"/>
          <w:numId w:val="5"/>
        </w:numPr>
        <w:spacing w:line="360" w:lineRule="auto"/>
        <w:outlineLvl w:val="1"/>
        <w:rPr>
          <w:rFonts w:ascii="David" w:hAnsi="David" w:cs="David"/>
          <w:b/>
          <w:bCs/>
          <w:color w:val="000000" w:themeColor="text1"/>
          <w:u w:val="single"/>
        </w:rPr>
      </w:pPr>
      <w:bookmarkStart w:id="21" w:name="_Toc16436613"/>
      <w:r w:rsidRPr="007A3C4D">
        <w:rPr>
          <w:rFonts w:ascii="David" w:hAnsi="David" w:cs="David" w:hint="cs"/>
          <w:b/>
          <w:bCs/>
          <w:color w:val="000000" w:themeColor="text1"/>
          <w:u w:val="single"/>
          <w:rtl/>
        </w:rPr>
        <w:t>שליחות – שלטון, זוגיות, רבייה ואיסור שפיכות דמים</w:t>
      </w:r>
      <w:bookmarkEnd w:id="21"/>
    </w:p>
    <w:p w:rsidR="007A28BF" w:rsidRPr="007A3C4D" w:rsidRDefault="007A28BF" w:rsidP="007A28BF">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מתוך כך שהאדם הוא ״צלם אלהים״, כלומר - נוכחות אלהים בעולם, יש כמה וכמה נגזרות מעשיות של שליחות</w:t>
      </w:r>
      <w:r w:rsidRPr="007A3C4D">
        <w:rPr>
          <w:rStyle w:val="a6"/>
          <w:rFonts w:ascii="David" w:hAnsi="David" w:cs="David" w:hint="cs"/>
          <w:color w:val="000000" w:themeColor="text1"/>
          <w:rtl/>
        </w:rPr>
        <w:footnoteReference w:id="69"/>
      </w:r>
      <w:r w:rsidRPr="007A3C4D">
        <w:rPr>
          <w:rFonts w:ascii="David" w:hAnsi="David" w:cs="David" w:hint="cs"/>
          <w:color w:val="000000" w:themeColor="text1"/>
          <w:rtl/>
        </w:rPr>
        <w:t>, ויש להן מקורות בפסוקים הקרובים לעיסוק בצלם אלהים.</w:t>
      </w:r>
    </w:p>
    <w:p w:rsidR="00751661" w:rsidRPr="007A3C4D" w:rsidRDefault="00751661" w:rsidP="00751661">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 xml:space="preserve">הביטוי ״צלם״ בהקשר של ״צלם אלהים״ מופיע בסך </w:t>
      </w:r>
      <w:proofErr w:type="spellStart"/>
      <w:r w:rsidRPr="007A3C4D">
        <w:rPr>
          <w:rFonts w:ascii="David" w:hAnsi="David" w:cs="David" w:hint="cs"/>
          <w:color w:val="000000" w:themeColor="text1"/>
          <w:rtl/>
        </w:rPr>
        <w:t>הכל</w:t>
      </w:r>
      <w:proofErr w:type="spellEnd"/>
      <w:r w:rsidRPr="007A3C4D">
        <w:rPr>
          <w:rFonts w:ascii="David" w:hAnsi="David" w:cs="David" w:hint="cs"/>
          <w:color w:val="000000" w:themeColor="text1"/>
          <w:rtl/>
        </w:rPr>
        <w:t xml:space="preserve"> בשלשה פסוקים בתורה, כולם בספר בראשית. שניים מהם צמודים – בסיפור בריאת האדם בפרק א, והשלישי – בפרק ט. כעת נתעסק בפסוקים אלה ובפירושים השונים על השליחות הנגזרת מהם, לפי הסדר בו הם מופיעים בתורה</w:t>
      </w:r>
      <w:r w:rsidR="00383BFA">
        <w:rPr>
          <w:rFonts w:ascii="David" w:hAnsi="David" w:cs="David" w:hint="cs"/>
          <w:color w:val="000000" w:themeColor="text1"/>
          <w:rtl/>
        </w:rPr>
        <w:t>.</w:t>
      </w:r>
    </w:p>
    <w:p w:rsidR="00751661" w:rsidRPr="007A3C4D" w:rsidRDefault="00751661" w:rsidP="00751661">
      <w:pPr>
        <w:tabs>
          <w:tab w:val="left" w:pos="6500"/>
        </w:tabs>
        <w:spacing w:line="360" w:lineRule="auto"/>
        <w:rPr>
          <w:rFonts w:ascii="David" w:hAnsi="David" w:cs="David"/>
          <w:color w:val="000000" w:themeColor="text1"/>
          <w:rtl/>
        </w:rPr>
      </w:pPr>
    </w:p>
    <w:p w:rsidR="00751661" w:rsidRPr="007A3C4D" w:rsidRDefault="00751661" w:rsidP="00DC50A2">
      <w:pPr>
        <w:pStyle w:val="a3"/>
        <w:numPr>
          <w:ilvl w:val="0"/>
          <w:numId w:val="6"/>
        </w:numPr>
        <w:tabs>
          <w:tab w:val="left" w:pos="6500"/>
        </w:tabs>
        <w:spacing w:line="360" w:lineRule="auto"/>
        <w:outlineLvl w:val="2"/>
        <w:rPr>
          <w:rFonts w:ascii="David" w:hAnsi="David" w:cs="David"/>
          <w:b/>
          <w:bCs/>
          <w:color w:val="000000" w:themeColor="text1"/>
          <w:rtl/>
        </w:rPr>
      </w:pPr>
      <w:bookmarkStart w:id="22" w:name="_Toc16436614"/>
      <w:r w:rsidRPr="007A3C4D">
        <w:rPr>
          <w:rFonts w:ascii="David" w:hAnsi="David" w:cs="David" w:hint="cs"/>
          <w:b/>
          <w:bCs/>
          <w:color w:val="000000" w:themeColor="text1"/>
          <w:rtl/>
        </w:rPr>
        <w:t>שלטון</w:t>
      </w:r>
      <w:r w:rsidR="00DC50A2">
        <w:rPr>
          <w:rFonts w:ascii="David" w:hAnsi="David" w:cs="David" w:hint="cs"/>
          <w:b/>
          <w:bCs/>
          <w:color w:val="000000" w:themeColor="text1"/>
          <w:rtl/>
        </w:rPr>
        <w:t>:</w:t>
      </w:r>
      <w:bookmarkEnd w:id="22"/>
    </w:p>
    <w:p w:rsidR="00751661" w:rsidRPr="007A3C4D" w:rsidRDefault="00751661" w:rsidP="00751661">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הפסוק הראשון הוא בבראשית א, ובו מסופר על רצונו של הקב״ה לברוא את האדם בצלמו:</w:t>
      </w:r>
    </w:p>
    <w:p w:rsidR="00751661" w:rsidRPr="007A3C4D" w:rsidRDefault="00751661" w:rsidP="00751661">
      <w:pPr>
        <w:tabs>
          <w:tab w:val="left" w:pos="6500"/>
        </w:tabs>
        <w:spacing w:line="360" w:lineRule="auto"/>
        <w:ind w:left="720"/>
        <w:rPr>
          <w:rFonts w:ascii="David" w:hAnsi="David" w:cs="David"/>
          <w:color w:val="000000" w:themeColor="text1"/>
          <w:rtl/>
        </w:rPr>
      </w:pPr>
      <w:r w:rsidRPr="007A3C4D">
        <w:rPr>
          <w:rFonts w:ascii="David" w:hAnsi="David" w:cs="David" w:hint="cs"/>
          <w:color w:val="000000" w:themeColor="text1"/>
        </w:rPr>
        <w:t> </w:t>
      </w:r>
      <w:r w:rsidRPr="007A3C4D">
        <w:rPr>
          <w:rFonts w:ascii="David" w:hAnsi="David" w:cs="David" w:hint="cs"/>
          <w:color w:val="000000" w:themeColor="text1"/>
          <w:rtl/>
        </w:rPr>
        <w:t xml:space="preserve">וַיֹּאמֶר אֱלֹהִים נַעֲשֶׂה אָדָם בְּצַלְמֵנוּ כִּדְמוּתֵנוּ וְיִרְדּוּ בִדְגַת הַיָּם וּבְעוֹף הַשָּׁמַיִם וּבַבְּהֵמָה וּבְכָל הָאָרֶץ וּבְכָל הָרֶמֶשׂ </w:t>
      </w:r>
      <w:proofErr w:type="spellStart"/>
      <w:r w:rsidRPr="007A3C4D">
        <w:rPr>
          <w:rFonts w:ascii="David" w:hAnsi="David" w:cs="David" w:hint="cs"/>
          <w:color w:val="000000" w:themeColor="text1"/>
          <w:rtl/>
        </w:rPr>
        <w:t>הָרֹמֵשׂ</w:t>
      </w:r>
      <w:proofErr w:type="spellEnd"/>
      <w:r w:rsidRPr="007A3C4D">
        <w:rPr>
          <w:rFonts w:ascii="David" w:hAnsi="David" w:cs="David" w:hint="cs"/>
          <w:color w:val="000000" w:themeColor="text1"/>
          <w:rtl/>
        </w:rPr>
        <w:t xml:space="preserve"> עַל הָאָרֶץ.</w:t>
      </w:r>
      <w:r w:rsidRPr="007A3C4D">
        <w:rPr>
          <w:rStyle w:val="a6"/>
          <w:rFonts w:ascii="David" w:hAnsi="David" w:cs="David" w:hint="cs"/>
          <w:color w:val="000000" w:themeColor="text1"/>
          <w:rtl/>
        </w:rPr>
        <w:footnoteReference w:id="70"/>
      </w:r>
    </w:p>
    <w:p w:rsidR="00751661" w:rsidRPr="007A3C4D" w:rsidRDefault="00751661" w:rsidP="00751661">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הקב״ה מתכנן את בריאת האדם בצלמו (אולי יחד עם המלאכים, כפי שמציע המדרש</w:t>
      </w:r>
      <w:r w:rsidRPr="007A3C4D">
        <w:rPr>
          <w:rStyle w:val="a6"/>
          <w:rFonts w:ascii="David" w:hAnsi="David" w:cs="David" w:hint="cs"/>
          <w:color w:val="000000" w:themeColor="text1"/>
          <w:rtl/>
        </w:rPr>
        <w:footnoteReference w:id="71"/>
      </w:r>
      <w:r w:rsidRPr="007A3C4D">
        <w:rPr>
          <w:rFonts w:ascii="David" w:hAnsi="David" w:cs="David" w:hint="cs"/>
          <w:color w:val="000000" w:themeColor="text1"/>
          <w:rtl/>
        </w:rPr>
        <w:t xml:space="preserve">), וישר הוא אומר ״וירדו [ככל הנראה במובן של שליטה] בגדת הים </w:t>
      </w:r>
      <w:proofErr w:type="spellStart"/>
      <w:r w:rsidRPr="007A3C4D">
        <w:rPr>
          <w:rFonts w:ascii="David" w:hAnsi="David" w:cs="David" w:hint="cs"/>
          <w:color w:val="000000" w:themeColor="text1"/>
          <w:rtl/>
        </w:rPr>
        <w:t>וכו</w:t>
      </w:r>
      <w:proofErr w:type="spellEnd"/>
      <w:r w:rsidRPr="007A3C4D">
        <w:rPr>
          <w:rFonts w:ascii="David" w:hAnsi="David" w:cs="David" w:hint="cs"/>
          <w:color w:val="000000" w:themeColor="text1"/>
          <w:rtl/>
        </w:rPr>
        <w:t>׳...״, כלומר – בריאת האדם בצלם אלהים יש בה שליחות של שלטון האדם בבריאה (ובגלל שהוא צלמו ונוכחותו של הקב״ה - דרכו, גם שלטון ה׳ בבריאה).</w:t>
      </w:r>
      <w:r w:rsidRPr="007A3C4D">
        <w:rPr>
          <w:rStyle w:val="a6"/>
          <w:rFonts w:ascii="David" w:hAnsi="David" w:cs="David" w:hint="cs"/>
          <w:color w:val="000000" w:themeColor="text1"/>
          <w:rtl/>
        </w:rPr>
        <w:footnoteReference w:id="72"/>
      </w:r>
      <w:r w:rsidRPr="007A3C4D">
        <w:rPr>
          <w:rFonts w:ascii="David" w:hAnsi="David" w:cs="David" w:hint="cs"/>
          <w:color w:val="000000" w:themeColor="text1"/>
          <w:rtl/>
        </w:rPr>
        <w:t xml:space="preserve"> וכך כותב האבן עזרא:</w:t>
      </w:r>
    </w:p>
    <w:p w:rsidR="00751661" w:rsidRPr="007A3C4D" w:rsidRDefault="00751661" w:rsidP="00751661">
      <w:pPr>
        <w:tabs>
          <w:tab w:val="left" w:pos="6500"/>
        </w:tabs>
        <w:spacing w:line="360" w:lineRule="auto"/>
        <w:ind w:left="720"/>
        <w:rPr>
          <w:rFonts w:ascii="David" w:hAnsi="David" w:cs="David"/>
          <w:color w:val="000000" w:themeColor="text1"/>
          <w:rtl/>
        </w:rPr>
      </w:pPr>
      <w:r w:rsidRPr="007A3C4D">
        <w:rPr>
          <w:rFonts w:ascii="David" w:hAnsi="David" w:cs="David" w:hint="cs"/>
          <w:color w:val="000000" w:themeColor="text1"/>
          <w:rtl/>
        </w:rPr>
        <w:t>ויאמר הגאון, כי פירוש בצלמנו כדמותנו, בממשלה.</w:t>
      </w:r>
      <w:r w:rsidRPr="007A3C4D">
        <w:rPr>
          <w:rStyle w:val="a6"/>
          <w:rFonts w:ascii="David" w:hAnsi="David" w:cs="David" w:hint="cs"/>
          <w:color w:val="000000" w:themeColor="text1"/>
          <w:rtl/>
        </w:rPr>
        <w:footnoteReference w:id="73"/>
      </w:r>
    </w:p>
    <w:p w:rsidR="00751661" w:rsidRDefault="00751661" w:rsidP="00751661">
      <w:pPr>
        <w:tabs>
          <w:tab w:val="left" w:pos="6500"/>
        </w:tabs>
        <w:spacing w:line="360" w:lineRule="auto"/>
        <w:rPr>
          <w:rFonts w:ascii="David" w:hAnsi="David" w:cs="David"/>
          <w:color w:val="000000" w:themeColor="text1"/>
          <w:rtl/>
        </w:rPr>
      </w:pPr>
    </w:p>
    <w:p w:rsidR="00E35F85" w:rsidRPr="007A3C4D" w:rsidRDefault="00E35F85" w:rsidP="00751661">
      <w:pPr>
        <w:tabs>
          <w:tab w:val="left" w:pos="6500"/>
        </w:tabs>
        <w:spacing w:line="360" w:lineRule="auto"/>
        <w:rPr>
          <w:rFonts w:ascii="David" w:hAnsi="David" w:cs="David"/>
          <w:color w:val="000000" w:themeColor="text1"/>
          <w:rtl/>
        </w:rPr>
      </w:pPr>
    </w:p>
    <w:p w:rsidR="00751661" w:rsidRPr="007A3C4D" w:rsidRDefault="00751661" w:rsidP="00DC50A2">
      <w:pPr>
        <w:pStyle w:val="a3"/>
        <w:numPr>
          <w:ilvl w:val="0"/>
          <w:numId w:val="6"/>
        </w:numPr>
        <w:tabs>
          <w:tab w:val="left" w:pos="6500"/>
        </w:tabs>
        <w:spacing w:line="360" w:lineRule="auto"/>
        <w:outlineLvl w:val="2"/>
        <w:rPr>
          <w:rFonts w:ascii="David" w:hAnsi="David" w:cs="David"/>
          <w:b/>
          <w:bCs/>
          <w:color w:val="000000" w:themeColor="text1"/>
          <w:rtl/>
        </w:rPr>
      </w:pPr>
      <w:bookmarkStart w:id="23" w:name="_Toc16436615"/>
      <w:r w:rsidRPr="007A3C4D">
        <w:rPr>
          <w:rFonts w:ascii="David" w:hAnsi="David" w:cs="David" w:hint="cs"/>
          <w:b/>
          <w:bCs/>
          <w:color w:val="000000" w:themeColor="text1"/>
          <w:rtl/>
        </w:rPr>
        <w:lastRenderedPageBreak/>
        <w:t>זכר ונקבה</w:t>
      </w:r>
      <w:r w:rsidR="00DC50A2">
        <w:rPr>
          <w:rFonts w:ascii="David" w:hAnsi="David" w:cs="David" w:hint="cs"/>
          <w:b/>
          <w:bCs/>
          <w:color w:val="000000" w:themeColor="text1"/>
          <w:rtl/>
        </w:rPr>
        <w:t>:</w:t>
      </w:r>
      <w:bookmarkEnd w:id="23"/>
    </w:p>
    <w:p w:rsidR="00751661" w:rsidRPr="007A3C4D" w:rsidRDefault="00751661" w:rsidP="00751661">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הפסוק העוקב כבר מתאר ממש את בריאת האדם בצלם אלהים, והדגש הניתן בו הוא אחר:</w:t>
      </w:r>
    </w:p>
    <w:p w:rsidR="00751661" w:rsidRPr="007A3C4D" w:rsidRDefault="00751661" w:rsidP="00751661">
      <w:pPr>
        <w:tabs>
          <w:tab w:val="left" w:pos="6500"/>
        </w:tabs>
        <w:spacing w:line="360" w:lineRule="auto"/>
        <w:ind w:firstLine="720"/>
        <w:rPr>
          <w:rFonts w:ascii="David" w:hAnsi="David" w:cs="David"/>
          <w:color w:val="000000" w:themeColor="text1"/>
          <w:u w:val="single"/>
          <w:rtl/>
        </w:rPr>
      </w:pPr>
      <w:r w:rsidRPr="007A3C4D">
        <w:rPr>
          <w:rFonts w:ascii="David" w:hAnsi="David" w:cs="David" w:hint="cs"/>
          <w:color w:val="000000" w:themeColor="text1"/>
          <w:rtl/>
        </w:rPr>
        <w:t>וַיִּבְרָא אֱלֹהִים אֶת הָאָדָם בְּצַלְמוֹ בְּצֶלֶם אֱלֹהִים בָּרָא אֹתוֹ זָכָר וּנְקֵבָה בָּרָא אֹתָם.</w:t>
      </w:r>
      <w:r w:rsidRPr="007A3C4D">
        <w:rPr>
          <w:rStyle w:val="a6"/>
          <w:rFonts w:ascii="David" w:hAnsi="David" w:cs="David" w:hint="cs"/>
          <w:color w:val="000000" w:themeColor="text1"/>
          <w:rtl/>
        </w:rPr>
        <w:footnoteReference w:id="74"/>
      </w:r>
    </w:p>
    <w:p w:rsidR="00751661" w:rsidRPr="007A3C4D" w:rsidRDefault="00751661" w:rsidP="00751661">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נראה כאן שבריאת האדם בצלם אלהים, קשורה בכך שנברא ״זכר ונקבה״. הסיבה הפשוטה, אליה נגיע בפירושים הבאים, קשורה ביכולתם להוליד יחד ילדים, כפי שמברך אותם אלהים בפסוק הבא:</w:t>
      </w:r>
    </w:p>
    <w:p w:rsidR="00751661" w:rsidRPr="007A3C4D" w:rsidRDefault="00751661" w:rsidP="00751661">
      <w:pPr>
        <w:tabs>
          <w:tab w:val="left" w:pos="6500"/>
        </w:tabs>
        <w:spacing w:line="360" w:lineRule="auto"/>
        <w:ind w:left="720"/>
        <w:rPr>
          <w:rFonts w:ascii="David" w:hAnsi="David" w:cs="David"/>
          <w:color w:val="000000" w:themeColor="text1"/>
          <w:rtl/>
        </w:rPr>
      </w:pPr>
      <w:r w:rsidRPr="007A3C4D">
        <w:rPr>
          <w:rFonts w:ascii="David" w:hAnsi="David" w:cs="David" w:hint="cs"/>
          <w:color w:val="000000" w:themeColor="text1"/>
          <w:rtl/>
        </w:rPr>
        <w:t xml:space="preserve">וַיְבָרֶךְ אֹתָם אֱלֹהִים וַיֹּאמֶר לָהֶם אֱלֹהִים פְּרוּ וּרְבוּ וּמִלְאוּ אֶת הָאָרֶץ וְכִבְשֻׁהָ וּרְדוּ בִּדְגַת הַיָּם וּבְעוֹף הַשָּׁמַיִם וּבְכָל חַיָּה </w:t>
      </w:r>
      <w:proofErr w:type="spellStart"/>
      <w:r w:rsidRPr="007A3C4D">
        <w:rPr>
          <w:rFonts w:ascii="David" w:hAnsi="David" w:cs="David" w:hint="cs"/>
          <w:color w:val="000000" w:themeColor="text1"/>
          <w:rtl/>
        </w:rPr>
        <w:t>הָרֹמֶשֶׂת</w:t>
      </w:r>
      <w:proofErr w:type="spellEnd"/>
      <w:r w:rsidRPr="007A3C4D">
        <w:rPr>
          <w:rFonts w:ascii="David" w:hAnsi="David" w:cs="David" w:hint="cs"/>
          <w:color w:val="000000" w:themeColor="text1"/>
          <w:rtl/>
        </w:rPr>
        <w:t xml:space="preserve"> עַל הָאָרֶץ.</w:t>
      </w:r>
      <w:r w:rsidRPr="007A3C4D">
        <w:rPr>
          <w:rStyle w:val="a6"/>
          <w:rFonts w:ascii="David" w:hAnsi="David" w:cs="David" w:hint="cs"/>
          <w:color w:val="000000" w:themeColor="text1"/>
        </w:rPr>
        <w:footnoteReference w:id="75"/>
      </w:r>
    </w:p>
    <w:p w:rsidR="00751661" w:rsidRPr="007A3C4D" w:rsidRDefault="00751661" w:rsidP="00751661">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אך יכול להיות שיש כאן גם רמז על כך שהזוגיות עצמה – אחדות זכר ונקבה, עוד לפני הבאת התולדות היא מה שהופכת את האדם לאדם, כפי שדרשו חז״ל על פסוק אחר:</w:t>
      </w:r>
    </w:p>
    <w:p w:rsidR="00751661" w:rsidRPr="007A3C4D" w:rsidRDefault="00751661" w:rsidP="00751661">
      <w:pPr>
        <w:tabs>
          <w:tab w:val="left" w:pos="6500"/>
        </w:tabs>
        <w:spacing w:line="360" w:lineRule="auto"/>
        <w:ind w:left="720"/>
        <w:rPr>
          <w:rFonts w:ascii="David" w:hAnsi="David" w:cs="David"/>
          <w:color w:val="000000" w:themeColor="text1"/>
          <w:rtl/>
        </w:rPr>
      </w:pPr>
      <w:r w:rsidRPr="007A3C4D">
        <w:rPr>
          <w:rFonts w:ascii="David" w:hAnsi="David" w:cs="David" w:hint="cs"/>
          <w:color w:val="000000" w:themeColor="text1"/>
          <w:rtl/>
        </w:rPr>
        <w:t xml:space="preserve">אמר רבי אלעזר: כל אדם שאין לו </w:t>
      </w:r>
      <w:proofErr w:type="spellStart"/>
      <w:r w:rsidRPr="007A3C4D">
        <w:rPr>
          <w:rFonts w:ascii="David" w:hAnsi="David" w:cs="David" w:hint="cs"/>
          <w:color w:val="000000" w:themeColor="text1"/>
          <w:rtl/>
        </w:rPr>
        <w:t>אשה</w:t>
      </w:r>
      <w:proofErr w:type="spellEnd"/>
      <w:r w:rsidRPr="007A3C4D">
        <w:rPr>
          <w:rFonts w:ascii="David" w:hAnsi="David" w:cs="David" w:hint="cs"/>
          <w:color w:val="000000" w:themeColor="text1"/>
          <w:rtl/>
        </w:rPr>
        <w:t xml:space="preserve"> אינו אדם שנאמר (בראשית ה, ב)</w:t>
      </w:r>
      <w:r w:rsidR="0006188B">
        <w:rPr>
          <w:rFonts w:ascii="David" w:hAnsi="David" w:cs="David" w:hint="cs"/>
          <w:color w:val="000000" w:themeColor="text1"/>
          <w:rtl/>
        </w:rPr>
        <w:t>:</w:t>
      </w:r>
      <w:r w:rsidRPr="007A3C4D">
        <w:rPr>
          <w:rFonts w:ascii="David" w:hAnsi="David" w:cs="David" w:hint="cs"/>
          <w:color w:val="000000" w:themeColor="text1"/>
          <w:rtl/>
        </w:rPr>
        <w:t xml:space="preserve"> זכר ונקבה בראם ויקרא את שמם אדם.</w:t>
      </w:r>
      <w:r w:rsidRPr="007A3C4D">
        <w:rPr>
          <w:rStyle w:val="a6"/>
          <w:rFonts w:ascii="David" w:hAnsi="David" w:cs="David" w:hint="cs"/>
          <w:color w:val="000000" w:themeColor="text1"/>
          <w:rtl/>
        </w:rPr>
        <w:footnoteReference w:id="76"/>
      </w:r>
    </w:p>
    <w:p w:rsidR="00751661" w:rsidRPr="007A3C4D" w:rsidRDefault="00751661" w:rsidP="00751661">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ורק זכר ונקבה שנקראים יחד ״אדם״ – זהו צלם ודמות אלהים, כמו שכתוב בפסוקים שם:</w:t>
      </w:r>
    </w:p>
    <w:p w:rsidR="00751661" w:rsidRPr="007A3C4D" w:rsidRDefault="00751661" w:rsidP="00751661">
      <w:pPr>
        <w:tabs>
          <w:tab w:val="left" w:pos="6500"/>
        </w:tabs>
        <w:spacing w:line="360" w:lineRule="auto"/>
        <w:ind w:left="720"/>
        <w:rPr>
          <w:rFonts w:ascii="David" w:hAnsi="David" w:cs="David"/>
          <w:color w:val="000000" w:themeColor="text1"/>
        </w:rPr>
      </w:pPr>
      <w:r w:rsidRPr="007A3C4D">
        <w:rPr>
          <w:rFonts w:ascii="David" w:hAnsi="David" w:cs="David" w:hint="cs"/>
          <w:color w:val="000000" w:themeColor="text1"/>
          <w:rtl/>
        </w:rPr>
        <w:t>זֶה סֵפֶר תּוֹלְדֹת אָדָם בְּיוֹם בְּרֹא אֱלֹהִים אָדָם בִּדְמוּת אֱלֹהִים עָשָׂה אֹתוֹ</w:t>
      </w:r>
      <w:r w:rsidRPr="007A3C4D">
        <w:rPr>
          <w:rFonts w:ascii="David" w:hAnsi="David" w:cs="David" w:hint="cs"/>
          <w:color w:val="000000" w:themeColor="text1"/>
        </w:rPr>
        <w:t>.</w:t>
      </w:r>
      <w:r w:rsidRPr="007A3C4D">
        <w:rPr>
          <w:rFonts w:ascii="David" w:hAnsi="David" w:cs="David" w:hint="cs"/>
          <w:color w:val="000000" w:themeColor="text1"/>
          <w:rtl/>
        </w:rPr>
        <w:t xml:space="preserve"> זָכָר וּנְקֵבָה בְּרָאָם וַיְבָרֶךְ אֹתָם וַיִּקְרָא אֶת שְׁמָם אָדָם בְּיוֹם </w:t>
      </w:r>
      <w:proofErr w:type="spellStart"/>
      <w:r w:rsidRPr="007A3C4D">
        <w:rPr>
          <w:rFonts w:ascii="David" w:hAnsi="David" w:cs="David" w:hint="cs"/>
          <w:color w:val="000000" w:themeColor="text1"/>
          <w:rtl/>
        </w:rPr>
        <w:t>הִבָּרְאָם</w:t>
      </w:r>
      <w:proofErr w:type="spellEnd"/>
      <w:r w:rsidR="00F0556B">
        <w:rPr>
          <w:rFonts w:ascii="David" w:hAnsi="David" w:cs="David" w:hint="cs"/>
          <w:color w:val="000000" w:themeColor="text1"/>
          <w:rtl/>
        </w:rPr>
        <w:t>.</w:t>
      </w:r>
      <w:r w:rsidRPr="007A3C4D">
        <w:rPr>
          <w:rStyle w:val="a6"/>
          <w:rFonts w:ascii="David" w:hAnsi="David" w:cs="David" w:hint="cs"/>
          <w:color w:val="000000" w:themeColor="text1"/>
        </w:rPr>
        <w:footnoteReference w:id="77"/>
      </w:r>
    </w:p>
    <w:p w:rsidR="00751661" w:rsidRPr="007A3C4D" w:rsidRDefault="00751661" w:rsidP="00751661">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 xml:space="preserve">ועדיין לא לגמרי ברור </w:t>
      </w:r>
      <w:r w:rsidRPr="007A3C4D">
        <w:rPr>
          <w:rFonts w:ascii="David" w:hAnsi="David" w:cs="David" w:hint="cs"/>
          <w:b/>
          <w:bCs/>
          <w:color w:val="000000" w:themeColor="text1"/>
          <w:rtl/>
        </w:rPr>
        <w:t>למה</w:t>
      </w:r>
      <w:r w:rsidRPr="007A3C4D">
        <w:rPr>
          <w:rFonts w:ascii="David" w:hAnsi="David" w:cs="David" w:hint="cs"/>
          <w:color w:val="000000" w:themeColor="text1"/>
          <w:rtl/>
        </w:rPr>
        <w:t xml:space="preserve"> חיבור זכר ונקבה הוא צלם אלהים?</w:t>
      </w:r>
    </w:p>
    <w:p w:rsidR="00751661" w:rsidRPr="007A3C4D" w:rsidRDefault="00751661" w:rsidP="00751661">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אציע כיוון אחד, ההולך בדרך הקבלה – הקבלה רואה את גילוי אלהים בכל הכוחות בעולם ובמיוחד בכוחות הזכריים והנקביים, ששניהם חלק מגילוי אלהים, ושניהם יחד משלימים את המציאות</w:t>
      </w:r>
      <w:r w:rsidRPr="007A3C4D">
        <w:rPr>
          <w:rStyle w:val="a6"/>
          <w:rFonts w:ascii="David" w:hAnsi="David" w:cs="David" w:hint="cs"/>
          <w:color w:val="000000" w:themeColor="text1"/>
          <w:rtl/>
        </w:rPr>
        <w:footnoteReference w:id="78"/>
      </w:r>
      <w:r w:rsidRPr="007A3C4D">
        <w:rPr>
          <w:rFonts w:ascii="David" w:hAnsi="David" w:cs="David" w:hint="cs"/>
          <w:color w:val="000000" w:themeColor="text1"/>
          <w:rtl/>
        </w:rPr>
        <w:t>. בראיה כזאת מובן למה רק חיבור זכר ונקבה באדם יממש את צלם אלהים, וייתן ביטוי לנוכחות אלהים בעולם</w:t>
      </w:r>
      <w:r w:rsidR="00F0556B">
        <w:rPr>
          <w:rFonts w:ascii="David" w:hAnsi="David" w:cs="David" w:hint="cs"/>
          <w:color w:val="000000" w:themeColor="text1"/>
          <w:rtl/>
        </w:rPr>
        <w:t>.</w:t>
      </w:r>
      <w:r w:rsidRPr="007A3C4D">
        <w:rPr>
          <w:rStyle w:val="a6"/>
          <w:rFonts w:ascii="David" w:hAnsi="David" w:cs="David"/>
          <w:color w:val="000000" w:themeColor="text1"/>
          <w:rtl/>
        </w:rPr>
        <w:footnoteReference w:id="79"/>
      </w:r>
    </w:p>
    <w:p w:rsidR="00751661" w:rsidRPr="007A3C4D" w:rsidRDefault="00751661" w:rsidP="00751661">
      <w:pPr>
        <w:tabs>
          <w:tab w:val="left" w:pos="6500"/>
        </w:tabs>
        <w:spacing w:line="360" w:lineRule="auto"/>
        <w:rPr>
          <w:rFonts w:ascii="David" w:hAnsi="David" w:cs="David"/>
          <w:color w:val="000000" w:themeColor="text1"/>
          <w:rtl/>
        </w:rPr>
      </w:pPr>
    </w:p>
    <w:p w:rsidR="00751661" w:rsidRPr="007A3C4D" w:rsidRDefault="00751661" w:rsidP="00DC50A2">
      <w:pPr>
        <w:pStyle w:val="a3"/>
        <w:numPr>
          <w:ilvl w:val="0"/>
          <w:numId w:val="6"/>
        </w:numPr>
        <w:tabs>
          <w:tab w:val="left" w:pos="6500"/>
        </w:tabs>
        <w:spacing w:line="360" w:lineRule="auto"/>
        <w:outlineLvl w:val="2"/>
        <w:rPr>
          <w:rFonts w:ascii="David" w:hAnsi="David" w:cs="David"/>
          <w:b/>
          <w:bCs/>
          <w:color w:val="000000" w:themeColor="text1"/>
          <w:rtl/>
        </w:rPr>
      </w:pPr>
      <w:bookmarkStart w:id="24" w:name="_Toc16436616"/>
      <w:r w:rsidRPr="007A3C4D">
        <w:rPr>
          <w:rFonts w:ascii="David" w:hAnsi="David" w:cs="David" w:hint="cs"/>
          <w:b/>
          <w:bCs/>
          <w:color w:val="000000" w:themeColor="text1"/>
          <w:rtl/>
        </w:rPr>
        <w:t>איסור שפיכות דמים</w:t>
      </w:r>
      <w:r w:rsidR="00DC50A2">
        <w:rPr>
          <w:rFonts w:ascii="David" w:hAnsi="David" w:cs="David" w:hint="cs"/>
          <w:b/>
          <w:bCs/>
          <w:color w:val="000000" w:themeColor="text1"/>
          <w:rtl/>
        </w:rPr>
        <w:t>:</w:t>
      </w:r>
      <w:bookmarkEnd w:id="24"/>
    </w:p>
    <w:p w:rsidR="00751661" w:rsidRPr="007A3C4D" w:rsidRDefault="00751661" w:rsidP="00751661">
      <w:pPr>
        <w:tabs>
          <w:tab w:val="left" w:pos="6500"/>
        </w:tabs>
        <w:spacing w:line="360" w:lineRule="auto"/>
        <w:rPr>
          <w:rFonts w:ascii="David" w:hAnsi="David" w:cs="David"/>
          <w:color w:val="000000" w:themeColor="text1"/>
          <w:u w:val="single"/>
        </w:rPr>
      </w:pPr>
      <w:r w:rsidRPr="007A3C4D">
        <w:rPr>
          <w:rFonts w:ascii="David" w:hAnsi="David" w:cs="David" w:hint="cs"/>
          <w:color w:val="000000" w:themeColor="text1"/>
          <w:rtl/>
        </w:rPr>
        <w:t>את שני הפירושים הבאים דורשים חז״ל על הפסוקים בפרק ט בבראשית:</w:t>
      </w:r>
    </w:p>
    <w:p w:rsidR="00751661" w:rsidRPr="007A3C4D" w:rsidRDefault="00751661" w:rsidP="00751661">
      <w:pPr>
        <w:tabs>
          <w:tab w:val="left" w:pos="6500"/>
        </w:tabs>
        <w:spacing w:line="360" w:lineRule="auto"/>
        <w:ind w:left="720"/>
        <w:rPr>
          <w:rFonts w:ascii="David" w:hAnsi="David" w:cs="David"/>
          <w:color w:val="000000" w:themeColor="text1"/>
          <w:u w:val="single"/>
        </w:rPr>
      </w:pPr>
      <w:r w:rsidRPr="007A3C4D">
        <w:rPr>
          <w:rFonts w:ascii="David" w:hAnsi="David" w:cs="David" w:hint="cs"/>
          <w:color w:val="000000" w:themeColor="text1"/>
          <w:rtl/>
        </w:rPr>
        <w:t xml:space="preserve">וְאַךְ אֶת דִּמְכֶם </w:t>
      </w:r>
      <w:proofErr w:type="spellStart"/>
      <w:r w:rsidRPr="007A3C4D">
        <w:rPr>
          <w:rFonts w:ascii="David" w:hAnsi="David" w:cs="David" w:hint="cs"/>
          <w:color w:val="000000" w:themeColor="text1"/>
          <w:rtl/>
        </w:rPr>
        <w:t>לְנַפְשֹׁתֵיכֶם</w:t>
      </w:r>
      <w:proofErr w:type="spellEnd"/>
      <w:r w:rsidRPr="007A3C4D">
        <w:rPr>
          <w:rFonts w:ascii="David" w:hAnsi="David" w:cs="David" w:hint="cs"/>
          <w:color w:val="000000" w:themeColor="text1"/>
          <w:rtl/>
        </w:rPr>
        <w:t xml:space="preserve"> אֶדְרֹשׁ מִיַּד כָּל חַיָּה </w:t>
      </w:r>
      <w:proofErr w:type="spellStart"/>
      <w:r w:rsidRPr="007A3C4D">
        <w:rPr>
          <w:rFonts w:ascii="David" w:hAnsi="David" w:cs="David" w:hint="cs"/>
          <w:color w:val="000000" w:themeColor="text1"/>
          <w:rtl/>
        </w:rPr>
        <w:t>אֶדְרְשֶׁנּו</w:t>
      </w:r>
      <w:proofErr w:type="spellEnd"/>
      <w:r w:rsidRPr="007A3C4D">
        <w:rPr>
          <w:rFonts w:ascii="David" w:hAnsi="David" w:cs="David" w:hint="cs"/>
          <w:color w:val="000000" w:themeColor="text1"/>
          <w:rtl/>
        </w:rPr>
        <w:t xml:space="preserve">ּ וּמִיַּד הָאָדָם מִיַּד אִישׁ אָחִיו אֶדְרֹשׁ אֶת נֶפֶשׁ הָאָדָם. שֹׁפֵךְ דַּם הָאָדָם בָּאָדָם דָּמוֹ </w:t>
      </w:r>
      <w:proofErr w:type="spellStart"/>
      <w:r w:rsidRPr="007A3C4D">
        <w:rPr>
          <w:rFonts w:ascii="David" w:hAnsi="David" w:cs="David" w:hint="cs"/>
          <w:color w:val="000000" w:themeColor="text1"/>
          <w:rtl/>
        </w:rPr>
        <w:t>יִשָּׁפֵך</w:t>
      </w:r>
      <w:proofErr w:type="spellEnd"/>
      <w:r w:rsidRPr="007A3C4D">
        <w:rPr>
          <w:rFonts w:ascii="David" w:hAnsi="David" w:cs="David" w:hint="cs"/>
          <w:color w:val="000000" w:themeColor="text1"/>
          <w:rtl/>
        </w:rPr>
        <w:t>ְ כִּי בְּצֶלֶם אֱלֹהִים עָשָׂה אֶת הָאָדָם. וְאַתֶּם פְּרוּ וּרְבוּ שִׁרְצוּ בָאָרֶץ וּרְבוּ בָהּ.</w:t>
      </w:r>
      <w:r w:rsidRPr="007A3C4D">
        <w:rPr>
          <w:rStyle w:val="a6"/>
          <w:rFonts w:ascii="David" w:hAnsi="David" w:cs="David" w:hint="cs"/>
          <w:color w:val="000000" w:themeColor="text1"/>
        </w:rPr>
        <w:footnoteReference w:id="80"/>
      </w:r>
    </w:p>
    <w:p w:rsidR="00751661" w:rsidRPr="007A3C4D" w:rsidRDefault="00751661" w:rsidP="00751661">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וכך כתוב במדרש בבראשית רבה:</w:t>
      </w:r>
    </w:p>
    <w:p w:rsidR="00751661" w:rsidRPr="007A3C4D" w:rsidRDefault="00751661" w:rsidP="00751661">
      <w:pPr>
        <w:tabs>
          <w:tab w:val="left" w:pos="6500"/>
        </w:tabs>
        <w:spacing w:line="360" w:lineRule="auto"/>
        <w:ind w:left="720"/>
        <w:rPr>
          <w:rFonts w:ascii="David" w:hAnsi="David" w:cs="David"/>
          <w:color w:val="000000" w:themeColor="text1"/>
          <w:rtl/>
        </w:rPr>
      </w:pPr>
      <w:r w:rsidRPr="007A3C4D">
        <w:rPr>
          <w:rFonts w:ascii="David" w:hAnsi="David" w:cs="David" w:hint="cs"/>
          <w:color w:val="000000" w:themeColor="text1"/>
          <w:rtl/>
        </w:rPr>
        <w:t xml:space="preserve">דרש רבי עקיבא: כל מי שהוא שופך דמים מעלים עליו כאלו הוא ממעט את הדמות, מאי טעמא? שופך דם האדם באדם דמו </w:t>
      </w:r>
      <w:proofErr w:type="spellStart"/>
      <w:r w:rsidRPr="007A3C4D">
        <w:rPr>
          <w:rFonts w:ascii="David" w:hAnsi="David" w:cs="David" w:hint="cs"/>
          <w:color w:val="000000" w:themeColor="text1"/>
          <w:rtl/>
        </w:rPr>
        <w:t>ישפך</w:t>
      </w:r>
      <w:proofErr w:type="spellEnd"/>
      <w:r w:rsidRPr="007A3C4D">
        <w:rPr>
          <w:rFonts w:ascii="David" w:hAnsi="David" w:cs="David" w:hint="cs"/>
          <w:color w:val="000000" w:themeColor="text1"/>
          <w:rtl/>
        </w:rPr>
        <w:t>, מפני מה? כי בצלם אלהים עשה את האדם.</w:t>
      </w:r>
      <w:r w:rsidRPr="007A3C4D">
        <w:rPr>
          <w:rStyle w:val="a6"/>
          <w:rFonts w:ascii="David" w:hAnsi="David" w:cs="David" w:hint="cs"/>
          <w:color w:val="000000" w:themeColor="text1"/>
          <w:rtl/>
        </w:rPr>
        <w:footnoteReference w:id="81"/>
      </w:r>
    </w:p>
    <w:p w:rsidR="00751661" w:rsidRPr="007A3C4D" w:rsidRDefault="00751661" w:rsidP="00751661">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 xml:space="preserve">ר׳ עקיבא מחבר את עניין הצלם למה שנאמר לפני כן, ואומר שמי ששופך דמים כאילו ״ממעט את הדמות״, וכוונתו לדמותו של הקב״ה.  הנימוק לכך הוא שהאדם נברא בצלם אלהים. הדבר ברור </w:t>
      </w:r>
      <w:r w:rsidRPr="007A3C4D">
        <w:rPr>
          <w:rFonts w:ascii="David" w:hAnsi="David" w:cs="David" w:hint="cs"/>
          <w:color w:val="000000" w:themeColor="text1"/>
          <w:rtl/>
        </w:rPr>
        <w:lastRenderedPageBreak/>
        <w:t>לחלוטין כאשר אנחנו מבינים את עניין הצלם כנוכחות אלהים. דמות אלהים נוכחת בעולם דרך האדם, ולכן מי שהורג אדם – ממעט את דמותו של אלהים בעולם.</w:t>
      </w:r>
    </w:p>
    <w:p w:rsidR="00751661" w:rsidRPr="007A3C4D" w:rsidRDefault="00751661" w:rsidP="00751661">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 xml:space="preserve">ישנה עוד אפשרות, יותר דרשנית – לפרש בכיוון המוסרי – הרוצח, מי ששופך דמים, ״מאבד צלם אנוש״, וממעט את דמות אלהים בגלל שהוא עצמו כבר לא ממש ״בצלם אלהים״, כך פירש </w:t>
      </w:r>
      <w:proofErr w:type="spellStart"/>
      <w:r w:rsidRPr="007A3C4D">
        <w:rPr>
          <w:rFonts w:ascii="David" w:hAnsi="David" w:cs="David" w:hint="cs"/>
          <w:color w:val="000000" w:themeColor="text1"/>
          <w:rtl/>
        </w:rPr>
        <w:t>רד״ק</w:t>
      </w:r>
      <w:proofErr w:type="spellEnd"/>
      <w:r w:rsidRPr="007A3C4D">
        <w:rPr>
          <w:rFonts w:ascii="David" w:hAnsi="David" w:cs="David" w:hint="cs"/>
          <w:color w:val="000000" w:themeColor="text1"/>
          <w:rtl/>
        </w:rPr>
        <w:t xml:space="preserve"> על הפסוק בפירושו לתורה: </w:t>
      </w:r>
    </w:p>
    <w:p w:rsidR="00751661" w:rsidRPr="007A3C4D" w:rsidRDefault="00751661" w:rsidP="00751661">
      <w:pPr>
        <w:tabs>
          <w:tab w:val="left" w:pos="6500"/>
        </w:tabs>
        <w:spacing w:line="360" w:lineRule="auto"/>
        <w:ind w:firstLine="360"/>
        <w:rPr>
          <w:rFonts w:ascii="David" w:hAnsi="David" w:cs="David"/>
          <w:color w:val="000000" w:themeColor="text1"/>
          <w:rtl/>
        </w:rPr>
      </w:pPr>
      <w:r w:rsidRPr="007A3C4D">
        <w:rPr>
          <w:rFonts w:ascii="David" w:hAnsi="David" w:cs="David" w:hint="cs"/>
          <w:color w:val="000000" w:themeColor="text1"/>
          <w:rtl/>
        </w:rPr>
        <w:t>לפי שהשחית צלמו תחלה בעוברו על מצוות האל.</w:t>
      </w:r>
    </w:p>
    <w:p w:rsidR="00751661" w:rsidRPr="007A3C4D" w:rsidRDefault="00751661" w:rsidP="00751661">
      <w:pPr>
        <w:tabs>
          <w:tab w:val="left" w:pos="6500"/>
        </w:tabs>
        <w:spacing w:line="360" w:lineRule="auto"/>
        <w:rPr>
          <w:rFonts w:ascii="David" w:hAnsi="David" w:cs="David"/>
          <w:color w:val="000000" w:themeColor="text1"/>
          <w:rtl/>
        </w:rPr>
      </w:pPr>
    </w:p>
    <w:p w:rsidR="00751661" w:rsidRPr="007A3C4D" w:rsidRDefault="00751661" w:rsidP="00DC50A2">
      <w:pPr>
        <w:pStyle w:val="a3"/>
        <w:numPr>
          <w:ilvl w:val="0"/>
          <w:numId w:val="6"/>
        </w:numPr>
        <w:tabs>
          <w:tab w:val="left" w:pos="6500"/>
        </w:tabs>
        <w:spacing w:line="360" w:lineRule="auto"/>
        <w:outlineLvl w:val="2"/>
        <w:rPr>
          <w:rFonts w:ascii="David" w:hAnsi="David" w:cs="David"/>
          <w:b/>
          <w:bCs/>
          <w:color w:val="000000" w:themeColor="text1"/>
        </w:rPr>
      </w:pPr>
      <w:bookmarkStart w:id="25" w:name="_Toc16436617"/>
      <w:r w:rsidRPr="007A3C4D">
        <w:rPr>
          <w:rFonts w:ascii="David" w:hAnsi="David" w:cs="David" w:hint="cs"/>
          <w:b/>
          <w:bCs/>
          <w:color w:val="000000" w:themeColor="text1"/>
          <w:rtl/>
        </w:rPr>
        <w:t>פריה ורביה</w:t>
      </w:r>
      <w:r w:rsidR="00DC50A2">
        <w:rPr>
          <w:rFonts w:ascii="David" w:hAnsi="David" w:cs="David" w:hint="cs"/>
          <w:b/>
          <w:bCs/>
          <w:color w:val="000000" w:themeColor="text1"/>
          <w:rtl/>
        </w:rPr>
        <w:t>:</w:t>
      </w:r>
      <w:bookmarkEnd w:id="25"/>
    </w:p>
    <w:p w:rsidR="00751661" w:rsidRPr="007A3C4D" w:rsidRDefault="00751661" w:rsidP="00751661">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כבר הצבענו על כך שיש קשר בין יכולת ההולדה לבין ״צלם אלהים״, וכך ממשיך אותו מדרש:</w:t>
      </w:r>
    </w:p>
    <w:p w:rsidR="00751661" w:rsidRPr="007A3C4D" w:rsidRDefault="00751661" w:rsidP="00751661">
      <w:pPr>
        <w:tabs>
          <w:tab w:val="left" w:pos="6500"/>
        </w:tabs>
        <w:spacing w:line="360" w:lineRule="auto"/>
        <w:ind w:left="720"/>
        <w:rPr>
          <w:rFonts w:ascii="David" w:hAnsi="David" w:cs="David"/>
          <w:color w:val="000000" w:themeColor="text1"/>
          <w:rtl/>
        </w:rPr>
      </w:pPr>
      <w:r w:rsidRPr="007A3C4D">
        <w:rPr>
          <w:rFonts w:ascii="David" w:hAnsi="David" w:cs="David" w:hint="cs"/>
          <w:color w:val="000000" w:themeColor="text1"/>
          <w:rtl/>
        </w:rPr>
        <w:t xml:space="preserve">דרש רבי אלעזר בן עזריה: כל מי שהוא מבטל פריה ורביה מעלה עליו הכתוב כאלו הוא ממעט את הדמות, מאי טעמא? </w:t>
      </w:r>
      <w:r w:rsidR="00192D9B">
        <w:rPr>
          <w:rFonts w:ascii="David" w:hAnsi="David" w:cs="David" w:hint="cs"/>
          <w:color w:val="000000" w:themeColor="text1"/>
          <w:rtl/>
        </w:rPr>
        <w:t>״</w:t>
      </w:r>
      <w:r w:rsidRPr="007A3C4D">
        <w:rPr>
          <w:rFonts w:ascii="David" w:hAnsi="David" w:cs="David" w:hint="cs"/>
          <w:color w:val="000000" w:themeColor="text1"/>
          <w:rtl/>
        </w:rPr>
        <w:t>כי בצלם אלהים עשה את האדם</w:t>
      </w:r>
      <w:r w:rsidR="00192D9B">
        <w:rPr>
          <w:rFonts w:ascii="David" w:hAnsi="David" w:cs="David" w:hint="cs"/>
          <w:color w:val="000000" w:themeColor="text1"/>
          <w:rtl/>
        </w:rPr>
        <w:t>״</w:t>
      </w:r>
      <w:r w:rsidRPr="007A3C4D">
        <w:rPr>
          <w:rFonts w:ascii="David" w:hAnsi="David" w:cs="David" w:hint="cs"/>
          <w:color w:val="000000" w:themeColor="text1"/>
          <w:rtl/>
        </w:rPr>
        <w:t>, וכתיב בתריה</w:t>
      </w:r>
      <w:r w:rsidR="00192D9B">
        <w:rPr>
          <w:rFonts w:ascii="David" w:hAnsi="David" w:cs="David" w:hint="cs"/>
          <w:color w:val="000000" w:themeColor="text1"/>
          <w:rtl/>
        </w:rPr>
        <w:t>:</w:t>
      </w:r>
      <w:r w:rsidRPr="007A3C4D">
        <w:rPr>
          <w:rFonts w:ascii="David" w:hAnsi="David" w:cs="David" w:hint="cs"/>
          <w:color w:val="000000" w:themeColor="text1"/>
          <w:rtl/>
        </w:rPr>
        <w:t xml:space="preserve"> </w:t>
      </w:r>
      <w:r w:rsidR="00192D9B">
        <w:rPr>
          <w:rFonts w:ascii="David" w:hAnsi="David" w:cs="David" w:hint="cs"/>
          <w:color w:val="000000" w:themeColor="text1"/>
          <w:rtl/>
        </w:rPr>
        <w:t>״</w:t>
      </w:r>
      <w:r w:rsidRPr="007A3C4D">
        <w:rPr>
          <w:rFonts w:ascii="David" w:hAnsi="David" w:cs="David" w:hint="cs"/>
          <w:color w:val="000000" w:themeColor="text1"/>
          <w:rtl/>
        </w:rPr>
        <w:t>ואתם פרו ורבו וגו' שרצו בארץ ורבו</w:t>
      </w:r>
      <w:r w:rsidR="00192D9B">
        <w:rPr>
          <w:rFonts w:ascii="David" w:hAnsi="David" w:cs="David" w:hint="cs"/>
          <w:color w:val="000000" w:themeColor="text1"/>
          <w:rtl/>
        </w:rPr>
        <w:t>״</w:t>
      </w:r>
      <w:r w:rsidRPr="007A3C4D">
        <w:rPr>
          <w:rFonts w:ascii="David" w:hAnsi="David" w:cs="David" w:hint="cs"/>
          <w:color w:val="000000" w:themeColor="text1"/>
          <w:rtl/>
        </w:rPr>
        <w:t xml:space="preserve">. </w:t>
      </w:r>
    </w:p>
    <w:p w:rsidR="00751661" w:rsidRPr="007A3C4D" w:rsidRDefault="00751661" w:rsidP="00751661">
      <w:pPr>
        <w:tabs>
          <w:tab w:val="left" w:pos="6500"/>
        </w:tabs>
        <w:spacing w:line="360" w:lineRule="auto"/>
        <w:ind w:left="720"/>
        <w:rPr>
          <w:rFonts w:ascii="David" w:hAnsi="David" w:cs="David"/>
          <w:color w:val="000000" w:themeColor="text1"/>
        </w:rPr>
      </w:pPr>
      <w:r w:rsidRPr="007A3C4D">
        <w:rPr>
          <w:rFonts w:ascii="David" w:hAnsi="David" w:cs="David" w:hint="cs"/>
          <w:color w:val="000000" w:themeColor="text1"/>
          <w:rtl/>
        </w:rPr>
        <w:t xml:space="preserve">דרש בן </w:t>
      </w:r>
      <w:proofErr w:type="spellStart"/>
      <w:r w:rsidRPr="007A3C4D">
        <w:rPr>
          <w:rFonts w:ascii="David" w:hAnsi="David" w:cs="David" w:hint="cs"/>
          <w:color w:val="000000" w:themeColor="text1"/>
          <w:rtl/>
        </w:rPr>
        <w:t>עזאי</w:t>
      </w:r>
      <w:proofErr w:type="spellEnd"/>
      <w:r w:rsidRPr="007A3C4D">
        <w:rPr>
          <w:rFonts w:ascii="David" w:hAnsi="David" w:cs="David" w:hint="cs"/>
          <w:color w:val="000000" w:themeColor="text1"/>
          <w:rtl/>
        </w:rPr>
        <w:t xml:space="preserve">: כל מי שהוא מבטל פריה ורביה מעלה עליו הכתוב כאלו שופך דמים וממעט את הדמות מאי טעמיה? </w:t>
      </w:r>
      <w:r w:rsidR="00192D9B">
        <w:rPr>
          <w:rFonts w:ascii="David" w:hAnsi="David" w:cs="David" w:hint="cs"/>
          <w:color w:val="000000" w:themeColor="text1"/>
          <w:rtl/>
        </w:rPr>
        <w:t>״</w:t>
      </w:r>
      <w:r w:rsidRPr="007A3C4D">
        <w:rPr>
          <w:rFonts w:ascii="David" w:hAnsi="David" w:cs="David" w:hint="cs"/>
          <w:color w:val="000000" w:themeColor="text1"/>
          <w:rtl/>
        </w:rPr>
        <w:t>שופך דם האדם</w:t>
      </w:r>
      <w:r w:rsidR="00192D9B">
        <w:rPr>
          <w:rFonts w:ascii="David" w:hAnsi="David" w:cs="David" w:hint="cs"/>
          <w:color w:val="000000" w:themeColor="text1"/>
          <w:rtl/>
        </w:rPr>
        <w:t>״</w:t>
      </w:r>
      <w:r w:rsidRPr="007A3C4D">
        <w:rPr>
          <w:rFonts w:ascii="David" w:hAnsi="David" w:cs="David" w:hint="cs"/>
          <w:color w:val="000000" w:themeColor="text1"/>
          <w:rtl/>
        </w:rPr>
        <w:t xml:space="preserve"> מפני מה</w:t>
      </w:r>
      <w:r w:rsidR="00192D9B">
        <w:rPr>
          <w:rFonts w:ascii="David" w:hAnsi="David" w:cs="David" w:hint="cs"/>
          <w:color w:val="000000" w:themeColor="text1"/>
          <w:rtl/>
        </w:rPr>
        <w:t>?</w:t>
      </w:r>
      <w:r w:rsidRPr="007A3C4D">
        <w:rPr>
          <w:rFonts w:ascii="David" w:hAnsi="David" w:cs="David" w:hint="cs"/>
          <w:color w:val="000000" w:themeColor="text1"/>
          <w:rtl/>
        </w:rPr>
        <w:t xml:space="preserve"> </w:t>
      </w:r>
      <w:r w:rsidR="00192D9B">
        <w:rPr>
          <w:rFonts w:ascii="David" w:hAnsi="David" w:cs="David" w:hint="cs"/>
          <w:color w:val="000000" w:themeColor="text1"/>
          <w:rtl/>
        </w:rPr>
        <w:t>״</w:t>
      </w:r>
      <w:r w:rsidRPr="007A3C4D">
        <w:rPr>
          <w:rFonts w:ascii="David" w:hAnsi="David" w:cs="David" w:hint="cs"/>
          <w:color w:val="000000" w:themeColor="text1"/>
          <w:rtl/>
        </w:rPr>
        <w:t>כי בצלם אלהים</w:t>
      </w:r>
      <w:r w:rsidR="00192D9B">
        <w:rPr>
          <w:rFonts w:ascii="David" w:hAnsi="David" w:cs="David" w:hint="cs"/>
          <w:color w:val="000000" w:themeColor="text1"/>
          <w:rtl/>
        </w:rPr>
        <w:t>״</w:t>
      </w:r>
      <w:r w:rsidRPr="007A3C4D">
        <w:rPr>
          <w:rFonts w:ascii="David" w:hAnsi="David" w:cs="David" w:hint="cs"/>
          <w:color w:val="000000" w:themeColor="text1"/>
          <w:rtl/>
        </w:rPr>
        <w:t xml:space="preserve"> ומה כתיב אחריו</w:t>
      </w:r>
      <w:r w:rsidR="00192D9B">
        <w:rPr>
          <w:rFonts w:ascii="David" w:hAnsi="David" w:cs="David" w:hint="cs"/>
          <w:color w:val="000000" w:themeColor="text1"/>
          <w:rtl/>
        </w:rPr>
        <w:t>? ״</w:t>
      </w:r>
      <w:r w:rsidRPr="007A3C4D">
        <w:rPr>
          <w:rFonts w:ascii="David" w:hAnsi="David" w:cs="David" w:hint="cs"/>
          <w:color w:val="000000" w:themeColor="text1"/>
          <w:rtl/>
        </w:rPr>
        <w:t>ואתם פרו ורבו</w:t>
      </w:r>
      <w:r w:rsidR="00192D9B">
        <w:rPr>
          <w:rFonts w:ascii="David" w:hAnsi="David" w:cs="David" w:hint="cs"/>
          <w:color w:val="000000" w:themeColor="text1"/>
          <w:rtl/>
        </w:rPr>
        <w:t>״</w:t>
      </w:r>
      <w:r w:rsidRPr="007A3C4D">
        <w:rPr>
          <w:rFonts w:ascii="David" w:hAnsi="David" w:cs="David" w:hint="cs"/>
          <w:color w:val="000000" w:themeColor="text1"/>
          <w:rtl/>
        </w:rPr>
        <w:t>.</w:t>
      </w:r>
      <w:r w:rsidRPr="007A3C4D">
        <w:rPr>
          <w:rStyle w:val="a6"/>
          <w:rFonts w:ascii="David" w:hAnsi="David" w:cs="David" w:hint="cs"/>
          <w:color w:val="000000" w:themeColor="text1"/>
          <w:rtl/>
        </w:rPr>
        <w:footnoteReference w:id="82"/>
      </w:r>
    </w:p>
    <w:p w:rsidR="00751661" w:rsidRPr="007A3C4D" w:rsidRDefault="00751661" w:rsidP="00751661">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 xml:space="preserve">ר׳ אלעזר בן עזריה ובן </w:t>
      </w:r>
      <w:proofErr w:type="spellStart"/>
      <w:r w:rsidRPr="007A3C4D">
        <w:rPr>
          <w:rFonts w:ascii="David" w:hAnsi="David" w:cs="David" w:hint="cs"/>
          <w:color w:val="000000" w:themeColor="text1"/>
          <w:rtl/>
        </w:rPr>
        <w:t>עזאי</w:t>
      </w:r>
      <w:proofErr w:type="spellEnd"/>
      <w:r w:rsidRPr="007A3C4D">
        <w:rPr>
          <w:rFonts w:ascii="David" w:hAnsi="David" w:cs="David" w:hint="cs"/>
          <w:color w:val="000000" w:themeColor="text1"/>
          <w:rtl/>
        </w:rPr>
        <w:t xml:space="preserve"> מחברים את ״צלם אלהים״ (ובן </w:t>
      </w:r>
      <w:proofErr w:type="spellStart"/>
      <w:r w:rsidRPr="007A3C4D">
        <w:rPr>
          <w:rFonts w:ascii="David" w:hAnsi="David" w:cs="David" w:hint="cs"/>
          <w:color w:val="000000" w:themeColor="text1"/>
          <w:rtl/>
        </w:rPr>
        <w:t>עזאי</w:t>
      </w:r>
      <w:proofErr w:type="spellEnd"/>
      <w:r w:rsidRPr="007A3C4D">
        <w:rPr>
          <w:rFonts w:ascii="David" w:hAnsi="David" w:cs="David" w:hint="cs"/>
          <w:color w:val="000000" w:themeColor="text1"/>
          <w:rtl/>
        </w:rPr>
        <w:t xml:space="preserve"> – גם את ״שופך דם האדם״) למה שמופיע לאחר מכן – ״ואתם פרו ורבו, שרצו בארץ ורבו בה״. וטוענים שמי שמבטל פריה ורביה ממעט את הדמות (וככל הנראה גם להיפך - מי שמקיים פריה ורביה מגדיל ומרבה את הדמות). שוב, הדבר מובן לחלוטין כאשר מבינים את עניין בריאת האדם בצלם אלהים </w:t>
      </w:r>
      <w:proofErr w:type="spellStart"/>
      <w:r w:rsidRPr="007A3C4D">
        <w:rPr>
          <w:rFonts w:ascii="David" w:hAnsi="David" w:cs="David" w:hint="cs"/>
          <w:color w:val="000000" w:themeColor="text1"/>
          <w:rtl/>
        </w:rPr>
        <w:t>כהנכחת</w:t>
      </w:r>
      <w:proofErr w:type="spellEnd"/>
      <w:r w:rsidRPr="007A3C4D">
        <w:rPr>
          <w:rFonts w:ascii="David" w:hAnsi="David" w:cs="David" w:hint="cs"/>
          <w:color w:val="000000" w:themeColor="text1"/>
          <w:rtl/>
        </w:rPr>
        <w:t xml:space="preserve"> האל בעולם – מי שממעט בפריה ורביה מקטין וממעט את נוכחותו של אלהים (כי יהיה פחות אנשים, שהם צלם אלהים, בעולם), וכן להפך – לפי תפיסה זו, מי שעוסק בפריה ורביה מגדיל ומרבה את נוכחותו של הקב״ה בעולם.</w:t>
      </w:r>
    </w:p>
    <w:p w:rsidR="00751661" w:rsidRPr="007A3C4D" w:rsidRDefault="00751661" w:rsidP="00751661">
      <w:pPr>
        <w:tabs>
          <w:tab w:val="left" w:pos="6500"/>
        </w:tabs>
        <w:spacing w:line="360" w:lineRule="auto"/>
        <w:rPr>
          <w:rFonts w:ascii="David" w:hAnsi="David" w:cs="David"/>
          <w:color w:val="000000" w:themeColor="text1"/>
          <w:rtl/>
        </w:rPr>
      </w:pPr>
    </w:p>
    <w:p w:rsidR="00751661" w:rsidRPr="007A3C4D" w:rsidRDefault="00751661" w:rsidP="00DC50A2">
      <w:pPr>
        <w:pStyle w:val="2"/>
        <w:rPr>
          <w:rFonts w:ascii="David" w:hAnsi="David" w:cs="David"/>
          <w:color w:val="000000" w:themeColor="text1"/>
          <w:u w:val="single"/>
          <w:rtl/>
        </w:rPr>
      </w:pPr>
      <w:bookmarkStart w:id="26" w:name="_Toc16436618"/>
      <w:r w:rsidRPr="007A3C4D">
        <w:rPr>
          <w:rFonts w:ascii="David" w:hAnsi="David" w:cs="David" w:hint="cs"/>
          <w:b/>
          <w:bCs/>
          <w:color w:val="000000" w:themeColor="text1"/>
          <w:u w:val="single"/>
          <w:rtl/>
        </w:rPr>
        <w:t>סיכום</w:t>
      </w:r>
      <w:bookmarkEnd w:id="26"/>
    </w:p>
    <w:p w:rsidR="00751661" w:rsidRPr="007A3C4D" w:rsidRDefault="00751661" w:rsidP="00751661">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בפרק זה הבאנו את הפירוש למילה המקראית ״צלם״</w:t>
      </w:r>
      <w:r w:rsidR="00192D9B">
        <w:rPr>
          <w:rStyle w:val="a6"/>
          <w:rFonts w:ascii="David" w:hAnsi="David" w:cs="David"/>
          <w:color w:val="000000" w:themeColor="text1"/>
          <w:rtl/>
        </w:rPr>
        <w:footnoteReference w:id="83"/>
      </w:r>
      <w:r w:rsidRPr="007A3C4D">
        <w:rPr>
          <w:rFonts w:ascii="David" w:hAnsi="David" w:cs="David" w:hint="cs"/>
          <w:color w:val="000000" w:themeColor="text1"/>
          <w:rtl/>
        </w:rPr>
        <w:t xml:space="preserve"> – כדבר שמייצג או מנכיח דבר אחר. </w:t>
      </w:r>
    </w:p>
    <w:p w:rsidR="004059CA" w:rsidRDefault="00751661" w:rsidP="00E35F85">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לאחר מכן דנו בכמה שליחויות הנובעות ישירות מעניין ״צלם אלהים״ לפי הקשרו בפסוקים. לפי ההקשר של הפסוקים האדם נדרש לייצג ולהנכיח את האל בעולם דרך השליחות למשול בעולם</w:t>
      </w:r>
      <w:r w:rsidRPr="007A3C4D">
        <w:rPr>
          <w:rStyle w:val="a6"/>
          <w:rFonts w:ascii="David" w:hAnsi="David" w:cs="David" w:hint="cs"/>
          <w:color w:val="000000" w:themeColor="text1"/>
          <w:rtl/>
        </w:rPr>
        <w:footnoteReference w:id="84"/>
      </w:r>
      <w:r w:rsidRPr="007A3C4D">
        <w:rPr>
          <w:rFonts w:ascii="David" w:hAnsi="David" w:cs="David" w:hint="cs"/>
          <w:color w:val="000000" w:themeColor="text1"/>
          <w:rtl/>
        </w:rPr>
        <w:t>, דרך השליחות הזוגית - לאחד זכר ונקבה ודרך השליחות להמשיך ולקיים את המין האנושי – איסור להרוג</w:t>
      </w:r>
      <w:r w:rsidRPr="007A3C4D">
        <w:rPr>
          <w:rStyle w:val="a6"/>
          <w:rFonts w:ascii="David" w:hAnsi="David" w:cs="David" w:hint="cs"/>
          <w:color w:val="000000" w:themeColor="text1"/>
          <w:rtl/>
        </w:rPr>
        <w:footnoteReference w:id="85"/>
      </w:r>
      <w:r w:rsidRPr="007A3C4D">
        <w:rPr>
          <w:rFonts w:ascii="David" w:hAnsi="David" w:cs="David" w:hint="cs"/>
          <w:color w:val="000000" w:themeColor="text1"/>
          <w:rtl/>
        </w:rPr>
        <w:t xml:space="preserve"> מחד והולדת צאצאים, שגם הם בצלם אלהים</w:t>
      </w:r>
      <w:r w:rsidRPr="007A3C4D">
        <w:rPr>
          <w:rStyle w:val="a6"/>
          <w:rFonts w:ascii="David" w:hAnsi="David" w:cs="David" w:hint="cs"/>
          <w:color w:val="000000" w:themeColor="text1"/>
          <w:rtl/>
        </w:rPr>
        <w:footnoteReference w:id="86"/>
      </w:r>
      <w:r w:rsidRPr="007A3C4D">
        <w:rPr>
          <w:rFonts w:ascii="David" w:hAnsi="David" w:cs="David" w:hint="cs"/>
          <w:color w:val="000000" w:themeColor="text1"/>
          <w:rtl/>
        </w:rPr>
        <w:t>, מאידך.</w:t>
      </w:r>
    </w:p>
    <w:p w:rsidR="00E35F85" w:rsidRDefault="00E35F85" w:rsidP="00E35F85">
      <w:pPr>
        <w:tabs>
          <w:tab w:val="left" w:pos="6500"/>
        </w:tabs>
        <w:spacing w:line="360" w:lineRule="auto"/>
        <w:rPr>
          <w:rFonts w:ascii="David" w:hAnsi="David" w:cs="David"/>
          <w:color w:val="000000" w:themeColor="text1"/>
          <w:rtl/>
        </w:rPr>
      </w:pPr>
    </w:p>
    <w:p w:rsidR="00E35F85" w:rsidRPr="00EE63A3" w:rsidRDefault="00E35F85" w:rsidP="00E35F85">
      <w:pPr>
        <w:tabs>
          <w:tab w:val="left" w:pos="6500"/>
        </w:tabs>
        <w:spacing w:line="360" w:lineRule="auto"/>
        <w:rPr>
          <w:rFonts w:ascii="David" w:hAnsi="David" w:cs="David"/>
          <w:color w:val="000000" w:themeColor="text1"/>
          <w:rtl/>
        </w:rPr>
      </w:pPr>
    </w:p>
    <w:p w:rsidR="00822FBD" w:rsidRPr="007A3C4D" w:rsidRDefault="00822FBD" w:rsidP="00D13D9A">
      <w:pPr>
        <w:pStyle w:val="1"/>
        <w:rPr>
          <w:rFonts w:ascii="David" w:hAnsi="David" w:cs="David"/>
          <w:b/>
          <w:bCs/>
          <w:color w:val="000000" w:themeColor="text1"/>
          <w:sz w:val="28"/>
          <w:szCs w:val="28"/>
          <w:u w:val="single"/>
          <w:rtl/>
        </w:rPr>
      </w:pPr>
      <w:bookmarkStart w:id="27" w:name="_Toc16436619"/>
      <w:r w:rsidRPr="007A3C4D">
        <w:rPr>
          <w:rFonts w:ascii="David" w:hAnsi="David" w:cs="David" w:hint="cs"/>
          <w:b/>
          <w:bCs/>
          <w:color w:val="000000" w:themeColor="text1"/>
          <w:sz w:val="28"/>
          <w:szCs w:val="28"/>
          <w:u w:val="single"/>
          <w:rtl/>
        </w:rPr>
        <w:lastRenderedPageBreak/>
        <w:t xml:space="preserve">פרק ד </w:t>
      </w:r>
      <w:r w:rsidRPr="007A3C4D">
        <w:rPr>
          <w:rFonts w:ascii="David" w:hAnsi="David" w:cs="David"/>
          <w:b/>
          <w:bCs/>
          <w:color w:val="000000" w:themeColor="text1"/>
          <w:sz w:val="28"/>
          <w:szCs w:val="28"/>
          <w:u w:val="single"/>
          <w:rtl/>
        </w:rPr>
        <w:t>–</w:t>
      </w:r>
      <w:r w:rsidRPr="007A3C4D">
        <w:rPr>
          <w:rFonts w:ascii="David" w:hAnsi="David" w:cs="David" w:hint="cs"/>
          <w:b/>
          <w:bCs/>
          <w:color w:val="000000" w:themeColor="text1"/>
          <w:sz w:val="28"/>
          <w:szCs w:val="28"/>
          <w:u w:val="single"/>
          <w:rtl/>
        </w:rPr>
        <w:t xml:space="preserve"> ״שמע ישראל״ </w:t>
      </w:r>
      <w:r w:rsidRPr="007A3C4D">
        <w:rPr>
          <w:rFonts w:ascii="David" w:hAnsi="David" w:cs="David"/>
          <w:b/>
          <w:bCs/>
          <w:color w:val="000000" w:themeColor="text1"/>
          <w:sz w:val="28"/>
          <w:szCs w:val="28"/>
          <w:u w:val="single"/>
          <w:rtl/>
        </w:rPr>
        <w:t>–</w:t>
      </w:r>
      <w:r w:rsidRPr="007A3C4D">
        <w:rPr>
          <w:rFonts w:ascii="David" w:hAnsi="David" w:cs="David" w:hint="cs"/>
          <w:b/>
          <w:bCs/>
          <w:color w:val="000000" w:themeColor="text1"/>
          <w:sz w:val="28"/>
          <w:szCs w:val="28"/>
          <w:u w:val="single"/>
          <w:rtl/>
        </w:rPr>
        <w:t xml:space="preserve"> ייחוד ה׳ דרך אחדות האדם ע״פ הזהר</w:t>
      </w:r>
      <w:bookmarkEnd w:id="27"/>
    </w:p>
    <w:p w:rsidR="00822FBD" w:rsidRPr="007A3C4D" w:rsidRDefault="00822FBD" w:rsidP="00822FBD">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 xml:space="preserve">בשני הפרקים הבאים נעסוק בשני מקורות מאוחרים יחסית, שלא מתעסקים ישירות </w:t>
      </w:r>
      <w:proofErr w:type="spellStart"/>
      <w:r w:rsidRPr="007A3C4D">
        <w:rPr>
          <w:rFonts w:ascii="David" w:hAnsi="David" w:cs="David" w:hint="cs"/>
          <w:color w:val="000000" w:themeColor="text1"/>
          <w:rtl/>
        </w:rPr>
        <w:t>ב״צלם</w:t>
      </w:r>
      <w:proofErr w:type="spellEnd"/>
      <w:r w:rsidRPr="007A3C4D">
        <w:rPr>
          <w:rFonts w:ascii="David" w:hAnsi="David" w:cs="David" w:hint="cs"/>
          <w:color w:val="000000" w:themeColor="text1"/>
          <w:rtl/>
        </w:rPr>
        <w:t xml:space="preserve"> אלהים״, אבל כן מתעסקים </w:t>
      </w:r>
      <w:proofErr w:type="spellStart"/>
      <w:r w:rsidRPr="007A3C4D">
        <w:rPr>
          <w:rFonts w:ascii="David" w:hAnsi="David" w:cs="David" w:hint="cs"/>
          <w:color w:val="000000" w:themeColor="text1"/>
          <w:rtl/>
        </w:rPr>
        <w:t>בפרקטיקות</w:t>
      </w:r>
      <w:proofErr w:type="spellEnd"/>
      <w:r w:rsidRPr="007A3C4D">
        <w:rPr>
          <w:rFonts w:ascii="David" w:hAnsi="David" w:cs="David" w:hint="cs"/>
          <w:color w:val="000000" w:themeColor="text1"/>
          <w:rtl/>
        </w:rPr>
        <w:t xml:space="preserve"> רוחניות של עבודה תודעתית הקשורה לתפיסה של האדם את עצמו ואת אלהים (אנתרופולוגיה ותיאולוגיה), ולהציג אפשרות לחבר בין האדם לקב״ה דרך עבודה תודעתית כזו. מתוך כך ברצוני לראות את השליחות של האדם בעולם כיכולת להידמות לאל, ולהנכיח אותו בעולם מתוך כך. כלומר </w:t>
      </w:r>
      <w:r w:rsidRPr="007A3C4D">
        <w:rPr>
          <w:rFonts w:ascii="David" w:hAnsi="David" w:cs="David"/>
          <w:color w:val="000000" w:themeColor="text1"/>
          <w:rtl/>
        </w:rPr>
        <w:t>–</w:t>
      </w:r>
      <w:r w:rsidRPr="007A3C4D">
        <w:rPr>
          <w:rFonts w:ascii="David" w:hAnsi="David" w:cs="David" w:hint="cs"/>
          <w:color w:val="000000" w:themeColor="text1"/>
          <w:rtl/>
        </w:rPr>
        <w:t xml:space="preserve"> </w:t>
      </w:r>
      <w:r w:rsidR="00226580">
        <w:rPr>
          <w:rFonts w:ascii="David" w:hAnsi="David" w:cs="David" w:hint="cs"/>
          <w:color w:val="000000" w:themeColor="text1"/>
          <w:rtl/>
        </w:rPr>
        <w:t>בריאת האדם ב</w:t>
      </w:r>
      <w:r w:rsidRPr="007A3C4D">
        <w:rPr>
          <w:rFonts w:ascii="David" w:hAnsi="David" w:cs="David" w:hint="cs"/>
          <w:color w:val="000000" w:themeColor="text1"/>
          <w:rtl/>
        </w:rPr>
        <w:t>צלם אלהים יכול</w:t>
      </w:r>
      <w:r w:rsidR="00226580">
        <w:rPr>
          <w:rFonts w:ascii="David" w:hAnsi="David" w:cs="David" w:hint="cs"/>
          <w:color w:val="000000" w:themeColor="text1"/>
          <w:rtl/>
        </w:rPr>
        <w:t>ה</w:t>
      </w:r>
      <w:r w:rsidRPr="007A3C4D">
        <w:rPr>
          <w:rFonts w:ascii="David" w:hAnsi="David" w:cs="David" w:hint="cs"/>
          <w:color w:val="000000" w:themeColor="text1"/>
          <w:rtl/>
        </w:rPr>
        <w:t xml:space="preserve"> להיות לא רק שליחות מעשית</w:t>
      </w:r>
      <w:r w:rsidRPr="007A3C4D">
        <w:rPr>
          <w:rStyle w:val="a6"/>
          <w:rFonts w:ascii="David" w:hAnsi="David" w:cs="David"/>
          <w:color w:val="000000" w:themeColor="text1"/>
          <w:rtl/>
        </w:rPr>
        <w:footnoteReference w:id="87"/>
      </w:r>
      <w:r w:rsidRPr="007A3C4D">
        <w:rPr>
          <w:rFonts w:ascii="David" w:hAnsi="David" w:cs="David" w:hint="cs"/>
          <w:color w:val="000000" w:themeColor="text1"/>
          <w:rtl/>
        </w:rPr>
        <w:t xml:space="preserve"> אלא גם שליחות של עבודה רוחנית-תודעתית.</w:t>
      </w:r>
    </w:p>
    <w:p w:rsidR="00822FBD" w:rsidRPr="007A3C4D" w:rsidRDefault="00822FBD" w:rsidP="00822FBD">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 xml:space="preserve">בפרקים הראשונים הצגנו כמה אפשרויות תיאולוגיות ואנתרופולוגיות במענה על השאלות אודות זהותם של אלהים והאדם. הטקסטים בשני הפרקים הבאים מייצגים תפיסה ששני הדברים האלה  אינם קבועים לחלוטין, אלא משתנים, נעים ונדים בין מצבים שונים, בעיקר לפי עבודת האדם בעולם הזה והתודעה שלו. זו תפיסה מיסטית האומרת: כאשר אדם עובד על התודעה שלו </w:t>
      </w:r>
      <w:r w:rsidRPr="007A3C4D">
        <w:rPr>
          <w:rFonts w:ascii="David" w:hAnsi="David" w:cs="David"/>
          <w:color w:val="000000" w:themeColor="text1"/>
          <w:rtl/>
        </w:rPr>
        <w:t>–</w:t>
      </w:r>
      <w:r w:rsidRPr="007A3C4D">
        <w:rPr>
          <w:rFonts w:ascii="David" w:hAnsi="David" w:cs="David" w:hint="cs"/>
          <w:color w:val="000000" w:themeColor="text1"/>
          <w:rtl/>
        </w:rPr>
        <w:t xml:space="preserve"> הוא משפיע על העולם, ולפי הזהר - גם על העולמות העליונים ועל הקב״ה.</w:t>
      </w:r>
    </w:p>
    <w:p w:rsidR="00822FBD" w:rsidRPr="007A3C4D" w:rsidRDefault="00822FBD" w:rsidP="00822FBD">
      <w:pPr>
        <w:tabs>
          <w:tab w:val="left" w:pos="6500"/>
        </w:tabs>
        <w:spacing w:line="360" w:lineRule="auto"/>
        <w:rPr>
          <w:rFonts w:ascii="David" w:hAnsi="David" w:cs="David"/>
          <w:color w:val="000000" w:themeColor="text1"/>
          <w:rtl/>
        </w:rPr>
      </w:pPr>
    </w:p>
    <w:p w:rsidR="00822FBD" w:rsidRPr="007A3C4D" w:rsidRDefault="00822FBD" w:rsidP="00822FBD">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 xml:space="preserve">בפרק זה ברצוני להציג עבודה תודעתית מתוך קטע קצר מספר הזהר לפרשת ואתחנן, </w:t>
      </w:r>
      <w:proofErr w:type="spellStart"/>
      <w:r w:rsidRPr="007A3C4D">
        <w:rPr>
          <w:rFonts w:ascii="David" w:hAnsi="David" w:cs="David" w:hint="cs"/>
          <w:color w:val="000000" w:themeColor="text1"/>
          <w:rtl/>
        </w:rPr>
        <w:t>ברעיא</w:t>
      </w:r>
      <w:proofErr w:type="spellEnd"/>
      <w:r w:rsidRPr="007A3C4D">
        <w:rPr>
          <w:rFonts w:ascii="David" w:hAnsi="David" w:cs="David" w:hint="cs"/>
          <w:color w:val="000000" w:themeColor="text1"/>
          <w:rtl/>
        </w:rPr>
        <w:t xml:space="preserve"> </w:t>
      </w:r>
      <w:proofErr w:type="spellStart"/>
      <w:r w:rsidRPr="007A3C4D">
        <w:rPr>
          <w:rFonts w:ascii="David" w:hAnsi="David" w:cs="David" w:hint="cs"/>
          <w:color w:val="000000" w:themeColor="text1"/>
          <w:rtl/>
        </w:rPr>
        <w:t>מהימנא</w:t>
      </w:r>
      <w:proofErr w:type="spellEnd"/>
      <w:r w:rsidRPr="007A3C4D">
        <w:rPr>
          <w:rFonts w:ascii="David" w:hAnsi="David" w:cs="David" w:hint="cs"/>
          <w:color w:val="000000" w:themeColor="text1"/>
          <w:rtl/>
        </w:rPr>
        <w:t xml:space="preserve"> על מצוות שמע ישראל.</w:t>
      </w:r>
    </w:p>
    <w:p w:rsidR="00822FBD" w:rsidRPr="007A3C4D" w:rsidRDefault="00822FBD" w:rsidP="00822FBD">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לא אנסה להוכיח ולהראות כאן בכלל את התיאולוגיה והאנתרופולוגיה בכל ספר הזהר</w:t>
      </w:r>
      <w:r w:rsidRPr="007A3C4D">
        <w:rPr>
          <w:rStyle w:val="a6"/>
          <w:rFonts w:ascii="David" w:hAnsi="David" w:cs="David"/>
          <w:color w:val="000000" w:themeColor="text1"/>
          <w:rtl/>
        </w:rPr>
        <w:footnoteReference w:id="88"/>
      </w:r>
      <w:r w:rsidRPr="007A3C4D">
        <w:rPr>
          <w:rFonts w:ascii="David" w:hAnsi="David" w:cs="David" w:hint="cs"/>
          <w:color w:val="000000" w:themeColor="text1"/>
          <w:rtl/>
        </w:rPr>
        <w:t xml:space="preserve">. ובכל זאת, כן חשוב לציין </w:t>
      </w:r>
      <w:r w:rsidRPr="007A3C4D">
        <w:rPr>
          <w:rFonts w:ascii="David" w:hAnsi="David" w:cs="David"/>
          <w:color w:val="000000" w:themeColor="text1"/>
          <w:rtl/>
        </w:rPr>
        <w:t>–</w:t>
      </w:r>
      <w:r w:rsidRPr="007A3C4D">
        <w:rPr>
          <w:rFonts w:ascii="David" w:hAnsi="David" w:cs="David" w:hint="cs"/>
          <w:color w:val="000000" w:themeColor="text1"/>
          <w:rtl/>
        </w:rPr>
        <w:t xml:space="preserve"> </w:t>
      </w:r>
      <w:proofErr w:type="spellStart"/>
      <w:r w:rsidRPr="007A3C4D">
        <w:rPr>
          <w:rFonts w:ascii="David" w:hAnsi="David" w:cs="David" w:hint="cs"/>
          <w:color w:val="000000" w:themeColor="text1"/>
          <w:rtl/>
        </w:rPr>
        <w:t>שהזהר</w:t>
      </w:r>
      <w:proofErr w:type="spellEnd"/>
      <w:r w:rsidRPr="007A3C4D">
        <w:rPr>
          <w:rFonts w:ascii="David" w:hAnsi="David" w:cs="David" w:hint="cs"/>
          <w:color w:val="000000" w:themeColor="text1"/>
          <w:rtl/>
        </w:rPr>
        <w:t xml:space="preserve"> מציג באופן כללי אל שהוא רב פנים, וכולל בתוכו את כל הכוחות כולם, וכנגדו </w:t>
      </w:r>
      <w:r w:rsidRPr="007A3C4D">
        <w:rPr>
          <w:rFonts w:ascii="David" w:hAnsi="David" w:cs="David"/>
          <w:color w:val="000000" w:themeColor="text1"/>
          <w:rtl/>
        </w:rPr>
        <w:t>–</w:t>
      </w:r>
      <w:r w:rsidRPr="007A3C4D">
        <w:rPr>
          <w:rFonts w:ascii="David" w:hAnsi="David" w:cs="David" w:hint="cs"/>
          <w:color w:val="000000" w:themeColor="text1"/>
          <w:rtl/>
        </w:rPr>
        <w:t xml:space="preserve"> נמצא כל דבר באדם</w:t>
      </w:r>
      <w:r w:rsidR="00226580">
        <w:rPr>
          <w:rFonts w:ascii="David" w:hAnsi="David" w:cs="David" w:hint="cs"/>
          <w:color w:val="000000" w:themeColor="text1"/>
          <w:rtl/>
        </w:rPr>
        <w:t>.</w:t>
      </w:r>
      <w:r w:rsidRPr="007A3C4D">
        <w:rPr>
          <w:rStyle w:val="a6"/>
          <w:rFonts w:ascii="David" w:hAnsi="David" w:cs="David"/>
          <w:color w:val="000000" w:themeColor="text1"/>
          <w:rtl/>
        </w:rPr>
        <w:footnoteReference w:id="89"/>
      </w:r>
      <w:r w:rsidRPr="007A3C4D">
        <w:rPr>
          <w:rFonts w:ascii="David" w:hAnsi="David" w:cs="David" w:hint="cs"/>
          <w:color w:val="000000" w:themeColor="text1"/>
          <w:rtl/>
        </w:rPr>
        <w:t xml:space="preserve"> </w:t>
      </w:r>
    </w:p>
    <w:p w:rsidR="00822FBD" w:rsidRPr="007A3C4D" w:rsidRDefault="00822FBD" w:rsidP="00822FBD">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הקבלה משמעותית של הספירות והפנים האלוהיים אל האדם היא ההקבלה לאיבריו של האדם. הקבלה זאת נמצאת למשל בטקסט המפורסם ״פתח אליהו״, שמקביל את עשר הספירות לאברי האדם:</w:t>
      </w:r>
    </w:p>
    <w:p w:rsidR="00822FBD" w:rsidRPr="007A3C4D" w:rsidRDefault="00822FBD" w:rsidP="00822FBD">
      <w:pPr>
        <w:tabs>
          <w:tab w:val="left" w:pos="6500"/>
        </w:tabs>
        <w:spacing w:line="360" w:lineRule="auto"/>
        <w:ind w:left="720"/>
        <w:rPr>
          <w:rFonts w:ascii="David" w:hAnsi="David" w:cs="David"/>
          <w:color w:val="000000" w:themeColor="text1"/>
          <w:rtl/>
        </w:rPr>
      </w:pPr>
      <w:r w:rsidRPr="007A3C4D">
        <w:rPr>
          <w:rFonts w:ascii="David" w:hAnsi="David" w:cs="David" w:hint="cs"/>
          <w:color w:val="000000" w:themeColor="text1"/>
          <w:rtl/>
        </w:rPr>
        <w:t>״</w:t>
      </w:r>
      <w:r w:rsidRPr="007A3C4D">
        <w:rPr>
          <w:rFonts w:ascii="David" w:hAnsi="David" w:cs="David"/>
          <w:color w:val="000000" w:themeColor="text1"/>
          <w:rtl/>
        </w:rPr>
        <w:t xml:space="preserve">וְאִלֵּין עֶשֶׂר סְפִירָן </w:t>
      </w:r>
      <w:r w:rsidRPr="007A3C4D">
        <w:rPr>
          <w:rFonts w:ascii="David" w:hAnsi="David" w:cs="David" w:hint="cs"/>
          <w:color w:val="000000" w:themeColor="text1"/>
          <w:rtl/>
        </w:rPr>
        <w:t>...</w:t>
      </w:r>
      <w:r w:rsidRPr="007A3C4D">
        <w:rPr>
          <w:rFonts w:ascii="David" w:hAnsi="David" w:cs="David"/>
          <w:color w:val="000000" w:themeColor="text1"/>
          <w:rtl/>
        </w:rPr>
        <w:t xml:space="preserve"> חֶסֶד </w:t>
      </w:r>
      <w:proofErr w:type="spellStart"/>
      <w:r w:rsidRPr="007A3C4D">
        <w:rPr>
          <w:rFonts w:ascii="David" w:hAnsi="David" w:cs="David"/>
          <w:color w:val="000000" w:themeColor="text1"/>
          <w:rtl/>
        </w:rPr>
        <w:t>דְּרועָא</w:t>
      </w:r>
      <w:proofErr w:type="spellEnd"/>
      <w:r w:rsidRPr="007A3C4D">
        <w:rPr>
          <w:rFonts w:ascii="David" w:hAnsi="David" w:cs="David"/>
          <w:color w:val="000000" w:themeColor="text1"/>
          <w:rtl/>
        </w:rPr>
        <w:t xml:space="preserve"> </w:t>
      </w:r>
      <w:proofErr w:type="spellStart"/>
      <w:r w:rsidRPr="007A3C4D">
        <w:rPr>
          <w:rFonts w:ascii="David" w:hAnsi="David" w:cs="David"/>
          <w:color w:val="000000" w:themeColor="text1"/>
          <w:rtl/>
        </w:rPr>
        <w:t>יְמִינָא</w:t>
      </w:r>
      <w:proofErr w:type="spellEnd"/>
      <w:r w:rsidRPr="007A3C4D">
        <w:rPr>
          <w:rFonts w:ascii="David" w:hAnsi="David" w:cs="David"/>
          <w:color w:val="000000" w:themeColor="text1"/>
          <w:rtl/>
        </w:rPr>
        <w:t xml:space="preserve">. גְּבוּרָה </w:t>
      </w:r>
      <w:proofErr w:type="spellStart"/>
      <w:r w:rsidRPr="007A3C4D">
        <w:rPr>
          <w:rFonts w:ascii="David" w:hAnsi="David" w:cs="David"/>
          <w:color w:val="000000" w:themeColor="text1"/>
          <w:rtl/>
        </w:rPr>
        <w:t>דְרועָא</w:t>
      </w:r>
      <w:proofErr w:type="spellEnd"/>
      <w:r w:rsidRPr="007A3C4D">
        <w:rPr>
          <w:rFonts w:ascii="David" w:hAnsi="David" w:cs="David"/>
          <w:color w:val="000000" w:themeColor="text1"/>
          <w:rtl/>
        </w:rPr>
        <w:t xml:space="preserve"> </w:t>
      </w:r>
      <w:proofErr w:type="spellStart"/>
      <w:r w:rsidRPr="007A3C4D">
        <w:rPr>
          <w:rFonts w:ascii="David" w:hAnsi="David" w:cs="David"/>
          <w:color w:val="000000" w:themeColor="text1"/>
          <w:rtl/>
        </w:rPr>
        <w:t>שְׂמָאלָא</w:t>
      </w:r>
      <w:proofErr w:type="spellEnd"/>
      <w:r w:rsidRPr="007A3C4D">
        <w:rPr>
          <w:rFonts w:ascii="David" w:hAnsi="David" w:cs="David"/>
          <w:color w:val="000000" w:themeColor="text1"/>
          <w:rtl/>
        </w:rPr>
        <w:t xml:space="preserve">. תִּפְאֶרֶת גּוּפָא. נֶצַח וְהוד </w:t>
      </w:r>
      <w:proofErr w:type="spellStart"/>
      <w:r w:rsidRPr="007A3C4D">
        <w:rPr>
          <w:rFonts w:ascii="David" w:hAnsi="David" w:cs="David"/>
          <w:color w:val="000000" w:themeColor="text1"/>
          <w:rtl/>
        </w:rPr>
        <w:t>תְּרֵין</w:t>
      </w:r>
      <w:proofErr w:type="spellEnd"/>
      <w:r w:rsidRPr="007A3C4D">
        <w:rPr>
          <w:rFonts w:ascii="David" w:hAnsi="David" w:cs="David"/>
          <w:color w:val="000000" w:themeColor="text1"/>
          <w:rtl/>
        </w:rPr>
        <w:t xml:space="preserve"> </w:t>
      </w:r>
      <w:proofErr w:type="spellStart"/>
      <w:r w:rsidRPr="007A3C4D">
        <w:rPr>
          <w:rFonts w:ascii="David" w:hAnsi="David" w:cs="David"/>
          <w:color w:val="000000" w:themeColor="text1"/>
          <w:rtl/>
        </w:rPr>
        <w:t>שׁוקִין</w:t>
      </w:r>
      <w:proofErr w:type="spellEnd"/>
      <w:r w:rsidRPr="007A3C4D">
        <w:rPr>
          <w:rFonts w:ascii="David" w:hAnsi="David" w:cs="David"/>
          <w:color w:val="000000" w:themeColor="text1"/>
          <w:rtl/>
        </w:rPr>
        <w:t xml:space="preserve">. יְסוד </w:t>
      </w:r>
      <w:proofErr w:type="spellStart"/>
      <w:r w:rsidRPr="007A3C4D">
        <w:rPr>
          <w:rFonts w:ascii="David" w:hAnsi="David" w:cs="David"/>
          <w:color w:val="000000" w:themeColor="text1"/>
          <w:rtl/>
        </w:rPr>
        <w:t>סִיּוּמָא</w:t>
      </w:r>
      <w:proofErr w:type="spellEnd"/>
      <w:r w:rsidRPr="007A3C4D">
        <w:rPr>
          <w:rFonts w:ascii="David" w:hAnsi="David" w:cs="David"/>
          <w:color w:val="000000" w:themeColor="text1"/>
          <w:rtl/>
        </w:rPr>
        <w:t xml:space="preserve"> </w:t>
      </w:r>
      <w:proofErr w:type="spellStart"/>
      <w:r w:rsidRPr="007A3C4D">
        <w:rPr>
          <w:rFonts w:ascii="David" w:hAnsi="David" w:cs="David"/>
          <w:color w:val="000000" w:themeColor="text1"/>
          <w:rtl/>
        </w:rPr>
        <w:t>דְּגוּפָא</w:t>
      </w:r>
      <w:proofErr w:type="spellEnd"/>
      <w:r w:rsidRPr="007A3C4D">
        <w:rPr>
          <w:rFonts w:ascii="David" w:hAnsi="David" w:cs="David"/>
          <w:color w:val="000000" w:themeColor="text1"/>
          <w:rtl/>
        </w:rPr>
        <w:t xml:space="preserve"> אות בְּרִית קדֶשׁ. מַלְכוּת פֶּה תּורָה שֶׁבְּעַל פֶּה קָרֵינָן לָהּ. חָכְמָה מוחָא </w:t>
      </w:r>
      <w:proofErr w:type="spellStart"/>
      <w:r w:rsidRPr="007A3C4D">
        <w:rPr>
          <w:rFonts w:ascii="David" w:hAnsi="David" w:cs="David"/>
          <w:color w:val="000000" w:themeColor="text1"/>
          <w:rtl/>
        </w:rPr>
        <w:t>אִיהִי</w:t>
      </w:r>
      <w:proofErr w:type="spellEnd"/>
      <w:r w:rsidRPr="007A3C4D">
        <w:rPr>
          <w:rFonts w:ascii="David" w:hAnsi="David" w:cs="David"/>
          <w:color w:val="000000" w:themeColor="text1"/>
          <w:rtl/>
        </w:rPr>
        <w:t xml:space="preserve"> מַחֲשָׁבָה </w:t>
      </w:r>
      <w:proofErr w:type="spellStart"/>
      <w:r w:rsidRPr="007A3C4D">
        <w:rPr>
          <w:rFonts w:ascii="David" w:hAnsi="David" w:cs="David"/>
          <w:color w:val="000000" w:themeColor="text1"/>
          <w:rtl/>
        </w:rPr>
        <w:t>מִלְּגָאו</w:t>
      </w:r>
      <w:proofErr w:type="spellEnd"/>
      <w:r w:rsidRPr="007A3C4D">
        <w:rPr>
          <w:rFonts w:ascii="David" w:hAnsi="David" w:cs="David"/>
          <w:color w:val="000000" w:themeColor="text1"/>
          <w:rtl/>
        </w:rPr>
        <w:t xml:space="preserve">. בִּינָה לִבָּא וּבָהּ הַלֵּב מֵבִין. וְעַל אִלֵּין </w:t>
      </w:r>
      <w:proofErr w:type="spellStart"/>
      <w:r w:rsidRPr="007A3C4D">
        <w:rPr>
          <w:rFonts w:ascii="David" w:hAnsi="David" w:cs="David"/>
          <w:color w:val="000000" w:themeColor="text1"/>
          <w:rtl/>
        </w:rPr>
        <w:t>תְּרֵין</w:t>
      </w:r>
      <w:proofErr w:type="spellEnd"/>
      <w:r w:rsidRPr="007A3C4D">
        <w:rPr>
          <w:rFonts w:ascii="David" w:hAnsi="David" w:cs="David"/>
          <w:color w:val="000000" w:themeColor="text1"/>
          <w:rtl/>
        </w:rPr>
        <w:t xml:space="preserve"> כְּתִיב הַנִּסְתָּרות לה' </w:t>
      </w:r>
      <w:proofErr w:type="spellStart"/>
      <w:r w:rsidRPr="007A3C4D">
        <w:rPr>
          <w:rFonts w:ascii="David" w:hAnsi="David" w:cs="David"/>
          <w:color w:val="000000" w:themeColor="text1"/>
          <w:rtl/>
        </w:rPr>
        <w:t>אֱלהֵינו</w:t>
      </w:r>
      <w:proofErr w:type="spellEnd"/>
      <w:r w:rsidRPr="007A3C4D">
        <w:rPr>
          <w:rFonts w:ascii="David" w:hAnsi="David" w:cs="David"/>
          <w:color w:val="000000" w:themeColor="text1"/>
          <w:rtl/>
        </w:rPr>
        <w:t xml:space="preserve">ּ. כֶּתֶר עֶלְיון </w:t>
      </w:r>
      <w:proofErr w:type="spellStart"/>
      <w:r w:rsidRPr="007A3C4D">
        <w:rPr>
          <w:rFonts w:ascii="David" w:hAnsi="David" w:cs="David"/>
          <w:color w:val="000000" w:themeColor="text1"/>
          <w:rtl/>
        </w:rPr>
        <w:t>אִיהו</w:t>
      </w:r>
      <w:proofErr w:type="spellEnd"/>
      <w:r w:rsidRPr="007A3C4D">
        <w:rPr>
          <w:rFonts w:ascii="David" w:hAnsi="David" w:cs="David"/>
          <w:color w:val="000000" w:themeColor="text1"/>
          <w:rtl/>
        </w:rPr>
        <w:t xml:space="preserve">ּ כֶּתֶר מַלְכוּת. וְעָלֵיהּ </w:t>
      </w:r>
      <w:proofErr w:type="spellStart"/>
      <w:r w:rsidRPr="007A3C4D">
        <w:rPr>
          <w:rFonts w:ascii="David" w:hAnsi="David" w:cs="David"/>
          <w:color w:val="000000" w:themeColor="text1"/>
          <w:rtl/>
        </w:rPr>
        <w:t>אִתְמַר</w:t>
      </w:r>
      <w:proofErr w:type="spellEnd"/>
      <w:r w:rsidRPr="007A3C4D">
        <w:rPr>
          <w:rFonts w:ascii="David" w:hAnsi="David" w:cs="David"/>
          <w:color w:val="000000" w:themeColor="text1"/>
          <w:rtl/>
        </w:rPr>
        <w:t xml:space="preserve"> מַגִּיד מֵרֵאשִׁית אַחֲרִית. </w:t>
      </w:r>
      <w:proofErr w:type="spellStart"/>
      <w:r w:rsidRPr="007A3C4D">
        <w:rPr>
          <w:rFonts w:ascii="David" w:hAnsi="David" w:cs="David"/>
          <w:color w:val="000000" w:themeColor="text1"/>
          <w:rtl/>
        </w:rPr>
        <w:t>וְאִיהו</w:t>
      </w:r>
      <w:proofErr w:type="spellEnd"/>
      <w:r w:rsidRPr="007A3C4D">
        <w:rPr>
          <w:rFonts w:ascii="David" w:hAnsi="David" w:cs="David"/>
          <w:color w:val="000000" w:themeColor="text1"/>
          <w:rtl/>
        </w:rPr>
        <w:t xml:space="preserve">ּ </w:t>
      </w:r>
      <w:proofErr w:type="spellStart"/>
      <w:r w:rsidRPr="007A3C4D">
        <w:rPr>
          <w:rFonts w:ascii="David" w:hAnsi="David" w:cs="David"/>
          <w:color w:val="000000" w:themeColor="text1"/>
          <w:rtl/>
        </w:rPr>
        <w:t>קַרְקַפְתָּא</w:t>
      </w:r>
      <w:proofErr w:type="spellEnd"/>
      <w:r w:rsidRPr="007A3C4D">
        <w:rPr>
          <w:rFonts w:ascii="David" w:hAnsi="David" w:cs="David"/>
          <w:color w:val="000000" w:themeColor="text1"/>
          <w:rtl/>
        </w:rPr>
        <w:t xml:space="preserve"> </w:t>
      </w:r>
      <w:proofErr w:type="spellStart"/>
      <w:r w:rsidRPr="007A3C4D">
        <w:rPr>
          <w:rFonts w:ascii="David" w:hAnsi="David" w:cs="David"/>
          <w:color w:val="000000" w:themeColor="text1"/>
          <w:rtl/>
        </w:rPr>
        <w:t>דִתְפִלֵּי</w:t>
      </w:r>
      <w:proofErr w:type="spellEnd"/>
      <w:r w:rsidRPr="007A3C4D">
        <w:rPr>
          <w:rFonts w:ascii="David" w:hAnsi="David" w:cs="David"/>
          <w:color w:val="000000" w:themeColor="text1"/>
          <w:rtl/>
        </w:rPr>
        <w:t>.</w:t>
      </w:r>
      <w:r w:rsidRPr="007A3C4D">
        <w:rPr>
          <w:rStyle w:val="a6"/>
          <w:rFonts w:ascii="David" w:hAnsi="David" w:cs="David"/>
          <w:color w:val="000000" w:themeColor="text1"/>
          <w:rtl/>
        </w:rPr>
        <w:footnoteReference w:id="90"/>
      </w:r>
      <w:r w:rsidRPr="007A3C4D">
        <w:rPr>
          <w:rFonts w:ascii="David" w:hAnsi="David" w:cs="David"/>
          <w:color w:val="000000" w:themeColor="text1"/>
          <w:rtl/>
        </w:rPr>
        <w:t xml:space="preserve"> </w:t>
      </w:r>
    </w:p>
    <w:p w:rsidR="00822FBD" w:rsidRPr="007A3C4D" w:rsidRDefault="00822FBD" w:rsidP="00822FBD">
      <w:pPr>
        <w:tabs>
          <w:tab w:val="left" w:pos="6500"/>
        </w:tabs>
        <w:spacing w:line="360" w:lineRule="auto"/>
        <w:rPr>
          <w:rFonts w:ascii="David" w:hAnsi="David" w:cs="David"/>
          <w:color w:val="000000" w:themeColor="text1"/>
          <w:rtl/>
        </w:rPr>
      </w:pPr>
    </w:p>
    <w:p w:rsidR="00822FBD" w:rsidRPr="007A3C4D" w:rsidRDefault="00822FBD" w:rsidP="00822FBD">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 xml:space="preserve">עוד דבר שחשוב לציין שבזהר יש שני מצבים יסודיים שמוצגים בדרך כלל ביחס לריבוי הפנים </w:t>
      </w:r>
      <w:r w:rsidRPr="007A3C4D">
        <w:rPr>
          <w:rFonts w:ascii="David" w:hAnsi="David" w:cs="David"/>
          <w:color w:val="000000" w:themeColor="text1"/>
          <w:rtl/>
        </w:rPr>
        <w:t>–</w:t>
      </w:r>
      <w:r w:rsidRPr="007A3C4D">
        <w:rPr>
          <w:rFonts w:ascii="David" w:hAnsi="David" w:cs="David" w:hint="cs"/>
          <w:color w:val="000000" w:themeColor="text1"/>
          <w:rtl/>
        </w:rPr>
        <w:t xml:space="preserve"> האחד (״המתוקן״) הוא אחדות של הפנים הרבות, והשני (״השבור״, לכאורה) הוא מצב של פירוד, כלומר </w:t>
      </w:r>
      <w:r w:rsidRPr="007A3C4D">
        <w:rPr>
          <w:rFonts w:ascii="David" w:hAnsi="David" w:cs="David"/>
          <w:color w:val="000000" w:themeColor="text1"/>
          <w:rtl/>
        </w:rPr>
        <w:t>–</w:t>
      </w:r>
      <w:r w:rsidRPr="007A3C4D">
        <w:rPr>
          <w:rFonts w:ascii="David" w:hAnsi="David" w:cs="David" w:hint="cs"/>
          <w:color w:val="000000" w:themeColor="text1"/>
          <w:rtl/>
        </w:rPr>
        <w:t xml:space="preserve"> התיאולוגיה כמו האנתרופולוגיה (ובכלל, כל המציאות) נעה ונדה בין המצבים השונים </w:t>
      </w:r>
      <w:r w:rsidRPr="007A3C4D">
        <w:rPr>
          <w:rFonts w:ascii="David" w:hAnsi="David" w:cs="David"/>
          <w:color w:val="000000" w:themeColor="text1"/>
          <w:rtl/>
        </w:rPr>
        <w:t>–</w:t>
      </w:r>
      <w:r w:rsidRPr="007A3C4D">
        <w:rPr>
          <w:rFonts w:ascii="David" w:hAnsi="David" w:cs="David" w:hint="cs"/>
          <w:color w:val="000000" w:themeColor="text1"/>
          <w:rtl/>
        </w:rPr>
        <w:t xml:space="preserve"> לפעמים היא מפורדת (כמו התפיסה הדואלית שהצגנו בפרקים הקודמים, אם כי לרוב ביותר משני פנים) ולפעמים היא אחדותית (כמו התפיסה המוניסטית). ועבודתו של האדם בעולם היא לחבר </w:t>
      </w:r>
      <w:r w:rsidRPr="007A3C4D">
        <w:rPr>
          <w:rFonts w:ascii="David" w:hAnsi="David" w:cs="David" w:hint="cs"/>
          <w:color w:val="000000" w:themeColor="text1"/>
          <w:rtl/>
        </w:rPr>
        <w:lastRenderedPageBreak/>
        <w:t xml:space="preserve">ולאחד את עצמו, את העולמות, ואת הקב״ה (או יותר </w:t>
      </w:r>
      <w:r w:rsidR="00226580">
        <w:rPr>
          <w:rFonts w:ascii="David" w:hAnsi="David" w:cs="David" w:hint="cs"/>
          <w:color w:val="000000" w:themeColor="text1"/>
          <w:rtl/>
        </w:rPr>
        <w:t>מדויק</w:t>
      </w:r>
      <w:r w:rsidRPr="007A3C4D">
        <w:rPr>
          <w:rFonts w:ascii="David" w:hAnsi="David" w:cs="David" w:hint="cs"/>
          <w:color w:val="000000" w:themeColor="text1"/>
          <w:rtl/>
        </w:rPr>
        <w:t xml:space="preserve"> </w:t>
      </w:r>
      <w:r w:rsidRPr="007A3C4D">
        <w:rPr>
          <w:rFonts w:ascii="David" w:hAnsi="David" w:cs="David"/>
          <w:color w:val="000000" w:themeColor="text1"/>
          <w:rtl/>
        </w:rPr>
        <w:t>–</w:t>
      </w:r>
      <w:r w:rsidRPr="007A3C4D">
        <w:rPr>
          <w:rFonts w:ascii="David" w:hAnsi="David" w:cs="David" w:hint="cs"/>
          <w:color w:val="000000" w:themeColor="text1"/>
          <w:rtl/>
        </w:rPr>
        <w:t xml:space="preserve"> את פניו השונות</w:t>
      </w:r>
      <w:r w:rsidRPr="007A3C4D">
        <w:rPr>
          <w:rStyle w:val="a6"/>
          <w:rFonts w:ascii="David" w:hAnsi="David" w:cs="David"/>
          <w:color w:val="000000" w:themeColor="text1"/>
          <w:rtl/>
        </w:rPr>
        <w:footnoteReference w:id="91"/>
      </w:r>
      <w:r w:rsidRPr="007A3C4D">
        <w:rPr>
          <w:rFonts w:ascii="David" w:hAnsi="David" w:cs="David" w:hint="cs"/>
          <w:color w:val="000000" w:themeColor="text1"/>
          <w:rtl/>
        </w:rPr>
        <w:t xml:space="preserve">). </w:t>
      </w:r>
      <w:r w:rsidR="00226580">
        <w:rPr>
          <w:rFonts w:ascii="David" w:hAnsi="David" w:cs="David" w:hint="cs"/>
          <w:color w:val="000000" w:themeColor="text1"/>
          <w:rtl/>
        </w:rPr>
        <w:t>נראה</w:t>
      </w:r>
      <w:r w:rsidRPr="007A3C4D">
        <w:rPr>
          <w:rFonts w:ascii="David" w:hAnsi="David" w:cs="David" w:hint="cs"/>
          <w:color w:val="000000" w:themeColor="text1"/>
          <w:rtl/>
        </w:rPr>
        <w:t xml:space="preserve"> </w:t>
      </w:r>
      <w:r w:rsidR="00226580">
        <w:rPr>
          <w:rFonts w:ascii="David" w:hAnsi="David" w:cs="David" w:hint="cs"/>
          <w:color w:val="000000" w:themeColor="text1"/>
          <w:rtl/>
        </w:rPr>
        <w:t>את ה</w:t>
      </w:r>
      <w:r w:rsidRPr="007A3C4D">
        <w:rPr>
          <w:rFonts w:ascii="David" w:hAnsi="David" w:cs="David" w:hint="cs"/>
          <w:color w:val="000000" w:themeColor="text1"/>
          <w:rtl/>
        </w:rPr>
        <w:t>ביטוי לתפיסה זאת</w:t>
      </w:r>
      <w:r w:rsidR="00226580">
        <w:rPr>
          <w:rFonts w:ascii="David" w:hAnsi="David" w:cs="David" w:hint="cs"/>
          <w:color w:val="000000" w:themeColor="text1"/>
          <w:rtl/>
        </w:rPr>
        <w:t xml:space="preserve"> מתוך הטקסט עצמו</w:t>
      </w:r>
      <w:r w:rsidRPr="007A3C4D">
        <w:rPr>
          <w:rFonts w:ascii="David" w:hAnsi="David" w:cs="David" w:hint="cs"/>
          <w:color w:val="000000" w:themeColor="text1"/>
          <w:rtl/>
        </w:rPr>
        <w:t>.</w:t>
      </w:r>
    </w:p>
    <w:p w:rsidR="00822FBD" w:rsidRPr="007A3C4D" w:rsidRDefault="00822FBD" w:rsidP="00822FBD">
      <w:pPr>
        <w:tabs>
          <w:tab w:val="left" w:pos="6500"/>
        </w:tabs>
        <w:spacing w:line="360" w:lineRule="auto"/>
        <w:rPr>
          <w:rFonts w:ascii="David" w:hAnsi="David" w:cs="David"/>
          <w:color w:val="000000" w:themeColor="text1"/>
          <w:rtl/>
        </w:rPr>
      </w:pPr>
    </w:p>
    <w:p w:rsidR="00822FBD" w:rsidRPr="007A3C4D" w:rsidRDefault="00226580" w:rsidP="00822FBD">
      <w:pPr>
        <w:tabs>
          <w:tab w:val="left" w:pos="6500"/>
        </w:tabs>
        <w:spacing w:line="360" w:lineRule="auto"/>
        <w:rPr>
          <w:rFonts w:ascii="David" w:hAnsi="David" w:cs="David"/>
          <w:color w:val="000000" w:themeColor="text1"/>
          <w:rtl/>
        </w:rPr>
      </w:pPr>
      <w:r>
        <w:rPr>
          <w:rFonts w:ascii="David" w:hAnsi="David" w:cs="David" w:hint="cs"/>
          <w:color w:val="000000" w:themeColor="text1"/>
          <w:rtl/>
        </w:rPr>
        <w:t>כך כותב הזהר</w:t>
      </w:r>
      <w:r w:rsidR="00822FBD" w:rsidRPr="007A3C4D">
        <w:rPr>
          <w:rFonts w:ascii="David" w:hAnsi="David" w:cs="David" w:hint="cs"/>
          <w:color w:val="000000" w:themeColor="text1"/>
          <w:rtl/>
        </w:rPr>
        <w:t>:</w:t>
      </w:r>
    </w:p>
    <w:p w:rsidR="00822FBD" w:rsidRPr="007A3C4D" w:rsidRDefault="00822FBD" w:rsidP="00822FBD">
      <w:pPr>
        <w:tabs>
          <w:tab w:val="left" w:pos="6500"/>
        </w:tabs>
        <w:spacing w:line="360" w:lineRule="auto"/>
        <w:ind w:left="720"/>
        <w:rPr>
          <w:rFonts w:ascii="David" w:hAnsi="David" w:cs="David"/>
          <w:color w:val="000000" w:themeColor="text1"/>
        </w:rPr>
      </w:pPr>
      <w:r w:rsidRPr="007A3C4D">
        <w:rPr>
          <w:rFonts w:ascii="David" w:hAnsi="David" w:cs="David"/>
          <w:color w:val="000000" w:themeColor="text1"/>
          <w:rtl/>
        </w:rPr>
        <w:t xml:space="preserve">"שמע ישראל ה' </w:t>
      </w:r>
      <w:proofErr w:type="spellStart"/>
      <w:r w:rsidRPr="007A3C4D">
        <w:rPr>
          <w:rFonts w:ascii="David" w:hAnsi="David" w:cs="David"/>
          <w:color w:val="000000" w:themeColor="text1"/>
          <w:rtl/>
        </w:rPr>
        <w:t>אלהינו</w:t>
      </w:r>
      <w:proofErr w:type="spellEnd"/>
      <w:r w:rsidRPr="007A3C4D">
        <w:rPr>
          <w:rFonts w:ascii="David" w:hAnsi="David" w:cs="David"/>
          <w:color w:val="000000" w:themeColor="text1"/>
          <w:rtl/>
        </w:rPr>
        <w:t xml:space="preserve"> ה' אחד"</w:t>
      </w:r>
    </w:p>
    <w:p w:rsidR="00822FBD" w:rsidRPr="007A3C4D" w:rsidRDefault="00822FBD" w:rsidP="00822FBD">
      <w:pPr>
        <w:tabs>
          <w:tab w:val="left" w:pos="6500"/>
        </w:tabs>
        <w:spacing w:line="360" w:lineRule="auto"/>
        <w:ind w:left="720"/>
        <w:rPr>
          <w:rFonts w:ascii="David" w:hAnsi="David" w:cs="David"/>
          <w:color w:val="000000" w:themeColor="text1"/>
          <w:rtl/>
        </w:rPr>
      </w:pPr>
      <w:proofErr w:type="spellStart"/>
      <w:r w:rsidRPr="007A3C4D">
        <w:rPr>
          <w:rFonts w:ascii="David" w:hAnsi="David" w:cs="David"/>
          <w:color w:val="000000" w:themeColor="text1"/>
          <w:rtl/>
        </w:rPr>
        <w:t>פִּקּוּדָא</w:t>
      </w:r>
      <w:proofErr w:type="spellEnd"/>
      <w:r w:rsidRPr="007A3C4D">
        <w:rPr>
          <w:rFonts w:ascii="David" w:hAnsi="David" w:cs="David"/>
          <w:color w:val="000000" w:themeColor="text1"/>
          <w:rtl/>
        </w:rPr>
        <w:t xml:space="preserve"> דָּא, </w:t>
      </w:r>
      <w:proofErr w:type="spellStart"/>
      <w:r w:rsidRPr="007A3C4D">
        <w:rPr>
          <w:rFonts w:ascii="David" w:hAnsi="David" w:cs="David"/>
          <w:color w:val="000000" w:themeColor="text1"/>
          <w:rtl/>
        </w:rPr>
        <w:t>לְיַחֲדָא</w:t>
      </w:r>
      <w:proofErr w:type="spellEnd"/>
      <w:r w:rsidRPr="007A3C4D">
        <w:rPr>
          <w:rFonts w:ascii="David" w:hAnsi="David" w:cs="David"/>
          <w:color w:val="000000" w:themeColor="text1"/>
          <w:rtl/>
        </w:rPr>
        <w:t xml:space="preserve"> שְׁמֵיהּ </w:t>
      </w:r>
      <w:proofErr w:type="spellStart"/>
      <w:r w:rsidRPr="007A3C4D">
        <w:rPr>
          <w:rFonts w:ascii="David" w:hAnsi="David" w:cs="David"/>
          <w:color w:val="000000" w:themeColor="text1"/>
          <w:rtl/>
        </w:rPr>
        <w:t>דְּקוּדְשָׁא</w:t>
      </w:r>
      <w:proofErr w:type="spellEnd"/>
      <w:r w:rsidRPr="007A3C4D">
        <w:rPr>
          <w:rFonts w:ascii="David" w:hAnsi="David" w:cs="David"/>
          <w:color w:val="000000" w:themeColor="text1"/>
          <w:rtl/>
        </w:rPr>
        <w:t xml:space="preserve"> </w:t>
      </w:r>
      <w:proofErr w:type="spellStart"/>
      <w:r w:rsidRPr="007A3C4D">
        <w:rPr>
          <w:rFonts w:ascii="David" w:hAnsi="David" w:cs="David"/>
          <w:color w:val="000000" w:themeColor="text1"/>
          <w:rtl/>
        </w:rPr>
        <w:t>בְּרִיך</w:t>
      </w:r>
      <w:proofErr w:type="spellEnd"/>
      <w:r w:rsidRPr="007A3C4D">
        <w:rPr>
          <w:rFonts w:ascii="David" w:hAnsi="David" w:cs="David"/>
          <w:color w:val="000000" w:themeColor="text1"/>
          <w:rtl/>
        </w:rPr>
        <w:t xml:space="preserve">ְ הוּא בְּכָל יוֹמָא, </w:t>
      </w:r>
      <w:proofErr w:type="spellStart"/>
      <w:r w:rsidRPr="007A3C4D">
        <w:rPr>
          <w:rFonts w:ascii="David" w:hAnsi="David" w:cs="David"/>
          <w:color w:val="000000" w:themeColor="text1"/>
          <w:rtl/>
        </w:rPr>
        <w:t>דְּהָא</w:t>
      </w:r>
      <w:proofErr w:type="spellEnd"/>
      <w:r w:rsidRPr="007A3C4D">
        <w:rPr>
          <w:rFonts w:ascii="David" w:hAnsi="David" w:cs="David"/>
          <w:color w:val="000000" w:themeColor="text1"/>
          <w:rtl/>
        </w:rPr>
        <w:t xml:space="preserve"> כְּמָה </w:t>
      </w:r>
      <w:proofErr w:type="spellStart"/>
      <w:r w:rsidRPr="007A3C4D">
        <w:rPr>
          <w:rFonts w:ascii="David" w:hAnsi="David" w:cs="David"/>
          <w:color w:val="000000" w:themeColor="text1"/>
          <w:rtl/>
        </w:rPr>
        <w:t>דִּמְיַיחֲדֵי</w:t>
      </w:r>
      <w:proofErr w:type="spellEnd"/>
      <w:r w:rsidRPr="007A3C4D">
        <w:rPr>
          <w:rFonts w:ascii="David" w:hAnsi="David" w:cs="David"/>
          <w:color w:val="000000" w:themeColor="text1"/>
          <w:rtl/>
        </w:rPr>
        <w:t xml:space="preserve"> שְׁמָא </w:t>
      </w:r>
      <w:proofErr w:type="spellStart"/>
      <w:r w:rsidRPr="007A3C4D">
        <w:rPr>
          <w:rFonts w:ascii="David" w:hAnsi="David" w:cs="David"/>
          <w:color w:val="000000" w:themeColor="text1"/>
          <w:rtl/>
        </w:rPr>
        <w:t>דְּקוּדְשָׁא</w:t>
      </w:r>
      <w:proofErr w:type="spellEnd"/>
      <w:r w:rsidRPr="007A3C4D">
        <w:rPr>
          <w:rFonts w:ascii="David" w:hAnsi="David" w:cs="David"/>
          <w:color w:val="000000" w:themeColor="text1"/>
          <w:rtl/>
        </w:rPr>
        <w:t xml:space="preserve"> </w:t>
      </w:r>
      <w:proofErr w:type="spellStart"/>
      <w:r w:rsidRPr="007A3C4D">
        <w:rPr>
          <w:rFonts w:ascii="David" w:hAnsi="David" w:cs="David"/>
          <w:color w:val="000000" w:themeColor="text1"/>
          <w:rtl/>
        </w:rPr>
        <w:t>בְּרִיך</w:t>
      </w:r>
      <w:proofErr w:type="spellEnd"/>
      <w:r w:rsidRPr="007A3C4D">
        <w:rPr>
          <w:rFonts w:ascii="David" w:hAnsi="David" w:cs="David"/>
          <w:color w:val="000000" w:themeColor="text1"/>
          <w:rtl/>
        </w:rPr>
        <w:t xml:space="preserve">ְ הוּא </w:t>
      </w:r>
      <w:proofErr w:type="spellStart"/>
      <w:r w:rsidRPr="007A3C4D">
        <w:rPr>
          <w:rFonts w:ascii="David" w:hAnsi="David" w:cs="David"/>
          <w:color w:val="000000" w:themeColor="text1"/>
          <w:rtl/>
        </w:rPr>
        <w:t>לְתַתָּא</w:t>
      </w:r>
      <w:proofErr w:type="spellEnd"/>
      <w:r w:rsidRPr="007A3C4D">
        <w:rPr>
          <w:rFonts w:ascii="David" w:hAnsi="David" w:cs="David"/>
          <w:color w:val="000000" w:themeColor="text1"/>
          <w:rtl/>
        </w:rPr>
        <w:t xml:space="preserve">, הָכִי אִתְיָיחָד שְׁמֵיהּ לְעֵילָּא. </w:t>
      </w:r>
      <w:proofErr w:type="spellStart"/>
      <w:r w:rsidRPr="007A3C4D">
        <w:rPr>
          <w:rFonts w:ascii="David" w:hAnsi="David" w:cs="David"/>
          <w:color w:val="000000" w:themeColor="text1"/>
          <w:rtl/>
        </w:rPr>
        <w:t>אִשְׁתְּכַח</w:t>
      </w:r>
      <w:proofErr w:type="spellEnd"/>
      <w:r w:rsidRPr="007A3C4D">
        <w:rPr>
          <w:rFonts w:ascii="David" w:hAnsi="David" w:cs="David"/>
          <w:color w:val="000000" w:themeColor="text1"/>
          <w:rtl/>
        </w:rPr>
        <w:t xml:space="preserve"> </w:t>
      </w:r>
      <w:proofErr w:type="spellStart"/>
      <w:r w:rsidRPr="007A3C4D">
        <w:rPr>
          <w:rFonts w:ascii="David" w:hAnsi="David" w:cs="David"/>
          <w:color w:val="000000" w:themeColor="text1"/>
          <w:rtl/>
        </w:rPr>
        <w:t>קוּדְשָׁא</w:t>
      </w:r>
      <w:proofErr w:type="spellEnd"/>
      <w:r w:rsidRPr="007A3C4D">
        <w:rPr>
          <w:rFonts w:ascii="David" w:hAnsi="David" w:cs="David"/>
          <w:color w:val="000000" w:themeColor="text1"/>
          <w:rtl/>
        </w:rPr>
        <w:t xml:space="preserve"> </w:t>
      </w:r>
      <w:proofErr w:type="spellStart"/>
      <w:r w:rsidRPr="007A3C4D">
        <w:rPr>
          <w:rFonts w:ascii="David" w:hAnsi="David" w:cs="David"/>
          <w:color w:val="000000" w:themeColor="text1"/>
          <w:rtl/>
        </w:rPr>
        <w:t>בְּרִיך</w:t>
      </w:r>
      <w:proofErr w:type="spellEnd"/>
      <w:r w:rsidRPr="007A3C4D">
        <w:rPr>
          <w:rFonts w:ascii="David" w:hAnsi="David" w:cs="David"/>
          <w:color w:val="000000" w:themeColor="text1"/>
          <w:rtl/>
        </w:rPr>
        <w:t xml:space="preserve">ְ הוּא יְחִידָאי </w:t>
      </w:r>
      <w:proofErr w:type="spellStart"/>
      <w:r w:rsidRPr="007A3C4D">
        <w:rPr>
          <w:rFonts w:ascii="David" w:hAnsi="David" w:cs="David"/>
          <w:color w:val="000000" w:themeColor="text1"/>
          <w:rtl/>
        </w:rPr>
        <w:t>עֵילָּא</w:t>
      </w:r>
      <w:proofErr w:type="spellEnd"/>
      <w:r w:rsidRPr="007A3C4D">
        <w:rPr>
          <w:rFonts w:ascii="David" w:hAnsi="David" w:cs="David"/>
          <w:color w:val="000000" w:themeColor="text1"/>
          <w:rtl/>
        </w:rPr>
        <w:t xml:space="preserve"> </w:t>
      </w:r>
      <w:proofErr w:type="spellStart"/>
      <w:r w:rsidRPr="007A3C4D">
        <w:rPr>
          <w:rFonts w:ascii="David" w:hAnsi="David" w:cs="David"/>
          <w:color w:val="000000" w:themeColor="text1"/>
          <w:rtl/>
        </w:rPr>
        <w:t>וְתַתָּא</w:t>
      </w:r>
      <w:proofErr w:type="spellEnd"/>
      <w:r w:rsidRPr="007A3C4D">
        <w:rPr>
          <w:rFonts w:ascii="David" w:hAnsi="David" w:cs="David"/>
          <w:color w:val="000000" w:themeColor="text1"/>
          <w:rtl/>
        </w:rPr>
        <w:t xml:space="preserve">. </w:t>
      </w:r>
    </w:p>
    <w:p w:rsidR="00822FBD" w:rsidRPr="007A3C4D" w:rsidRDefault="00822FBD" w:rsidP="00822FBD">
      <w:pPr>
        <w:tabs>
          <w:tab w:val="left" w:pos="6500"/>
        </w:tabs>
        <w:spacing w:line="360" w:lineRule="auto"/>
        <w:ind w:left="720"/>
        <w:rPr>
          <w:rFonts w:ascii="David" w:hAnsi="David" w:cs="David"/>
          <w:color w:val="000000" w:themeColor="text1"/>
          <w:rtl/>
        </w:rPr>
      </w:pPr>
      <w:r w:rsidRPr="007A3C4D">
        <w:rPr>
          <w:rFonts w:ascii="David" w:hAnsi="David" w:cs="David"/>
          <w:color w:val="000000" w:themeColor="text1"/>
          <w:rtl/>
        </w:rPr>
        <w:t xml:space="preserve">מַאן </w:t>
      </w:r>
      <w:proofErr w:type="spellStart"/>
      <w:r w:rsidRPr="007A3C4D">
        <w:rPr>
          <w:rFonts w:ascii="David" w:hAnsi="David" w:cs="David"/>
          <w:color w:val="000000" w:themeColor="text1"/>
          <w:rtl/>
        </w:rPr>
        <w:t>דִּמְיַיחֵד</w:t>
      </w:r>
      <w:proofErr w:type="spellEnd"/>
      <w:r w:rsidRPr="007A3C4D">
        <w:rPr>
          <w:rFonts w:ascii="David" w:hAnsi="David" w:cs="David"/>
          <w:color w:val="000000" w:themeColor="text1"/>
          <w:rtl/>
        </w:rPr>
        <w:t xml:space="preserve"> שְׁמֵיהּ </w:t>
      </w:r>
      <w:proofErr w:type="spellStart"/>
      <w:r w:rsidRPr="007A3C4D">
        <w:rPr>
          <w:rFonts w:ascii="David" w:hAnsi="David" w:cs="David"/>
          <w:color w:val="000000" w:themeColor="text1"/>
          <w:rtl/>
        </w:rPr>
        <w:t>דְּקוּדְשָׁא</w:t>
      </w:r>
      <w:proofErr w:type="spellEnd"/>
      <w:r w:rsidRPr="007A3C4D">
        <w:rPr>
          <w:rFonts w:ascii="David" w:hAnsi="David" w:cs="David"/>
          <w:color w:val="000000" w:themeColor="text1"/>
          <w:rtl/>
        </w:rPr>
        <w:t xml:space="preserve"> </w:t>
      </w:r>
      <w:proofErr w:type="spellStart"/>
      <w:r w:rsidRPr="007A3C4D">
        <w:rPr>
          <w:rFonts w:ascii="David" w:hAnsi="David" w:cs="David"/>
          <w:color w:val="000000" w:themeColor="text1"/>
          <w:rtl/>
        </w:rPr>
        <w:t>בְּרִיך</w:t>
      </w:r>
      <w:proofErr w:type="spellEnd"/>
      <w:r w:rsidRPr="007A3C4D">
        <w:rPr>
          <w:rFonts w:ascii="David" w:hAnsi="David" w:cs="David"/>
          <w:color w:val="000000" w:themeColor="text1"/>
          <w:rtl/>
        </w:rPr>
        <w:t xml:space="preserve">ְ הוּא, </w:t>
      </w:r>
      <w:proofErr w:type="spellStart"/>
      <w:r w:rsidRPr="007A3C4D">
        <w:rPr>
          <w:rFonts w:ascii="David" w:hAnsi="David" w:cs="David"/>
          <w:color w:val="000000" w:themeColor="text1"/>
          <w:rtl/>
        </w:rPr>
        <w:t>יְשַׁוִּי</w:t>
      </w:r>
      <w:proofErr w:type="spellEnd"/>
      <w:r w:rsidRPr="007A3C4D">
        <w:rPr>
          <w:rFonts w:ascii="David" w:hAnsi="David" w:cs="David"/>
          <w:color w:val="000000" w:themeColor="text1"/>
          <w:rtl/>
        </w:rPr>
        <w:t xml:space="preserve"> לִבֵּיהּ וּרְעוּתֵיהּ </w:t>
      </w:r>
      <w:proofErr w:type="spellStart"/>
      <w:r w:rsidRPr="007A3C4D">
        <w:rPr>
          <w:rFonts w:ascii="David" w:hAnsi="David" w:cs="David"/>
          <w:color w:val="000000" w:themeColor="text1"/>
          <w:rtl/>
        </w:rPr>
        <w:t>בְּהַהוּא</w:t>
      </w:r>
      <w:proofErr w:type="spellEnd"/>
      <w:r w:rsidRPr="007A3C4D">
        <w:rPr>
          <w:rFonts w:ascii="David" w:hAnsi="David" w:cs="David"/>
          <w:color w:val="000000" w:themeColor="text1"/>
          <w:rtl/>
        </w:rPr>
        <w:t xml:space="preserve"> </w:t>
      </w:r>
      <w:proofErr w:type="spellStart"/>
      <w:r w:rsidRPr="007A3C4D">
        <w:rPr>
          <w:rFonts w:ascii="David" w:hAnsi="David" w:cs="David"/>
          <w:color w:val="000000" w:themeColor="text1"/>
          <w:rtl/>
        </w:rPr>
        <w:t>יִחוּדָא</w:t>
      </w:r>
      <w:proofErr w:type="spellEnd"/>
      <w:r w:rsidRPr="007A3C4D">
        <w:rPr>
          <w:rFonts w:ascii="David" w:hAnsi="David" w:cs="David"/>
          <w:color w:val="000000" w:themeColor="text1"/>
          <w:rtl/>
        </w:rPr>
        <w:t xml:space="preserve"> </w:t>
      </w:r>
      <w:proofErr w:type="spellStart"/>
      <w:r w:rsidRPr="007A3C4D">
        <w:rPr>
          <w:rFonts w:ascii="David" w:hAnsi="David" w:cs="David"/>
          <w:color w:val="000000" w:themeColor="text1"/>
          <w:rtl/>
        </w:rPr>
        <w:t>דְּקָאַמְרָן</w:t>
      </w:r>
      <w:proofErr w:type="spellEnd"/>
      <w:r w:rsidRPr="007A3C4D">
        <w:rPr>
          <w:rFonts w:ascii="David" w:hAnsi="David" w:cs="David"/>
          <w:color w:val="000000" w:themeColor="text1"/>
          <w:rtl/>
        </w:rPr>
        <w:t xml:space="preserve">, וִיחַבֵּר כָּל שַׁיְיפוֹי </w:t>
      </w:r>
      <w:proofErr w:type="spellStart"/>
      <w:r w:rsidRPr="007A3C4D">
        <w:rPr>
          <w:rFonts w:ascii="David" w:hAnsi="David" w:cs="David"/>
          <w:color w:val="000000" w:themeColor="text1"/>
          <w:rtl/>
        </w:rPr>
        <w:t>בְּהוּא</w:t>
      </w:r>
      <w:proofErr w:type="spellEnd"/>
      <w:r w:rsidRPr="007A3C4D">
        <w:rPr>
          <w:rFonts w:ascii="David" w:hAnsi="David" w:cs="David"/>
          <w:color w:val="000000" w:themeColor="text1"/>
          <w:rtl/>
        </w:rPr>
        <w:t xml:space="preserve"> </w:t>
      </w:r>
      <w:proofErr w:type="spellStart"/>
      <w:r w:rsidRPr="007A3C4D">
        <w:rPr>
          <w:rFonts w:ascii="David" w:hAnsi="David" w:cs="David"/>
          <w:color w:val="000000" w:themeColor="text1"/>
          <w:rtl/>
        </w:rPr>
        <w:t>יִחוּדָא</w:t>
      </w:r>
      <w:proofErr w:type="spellEnd"/>
      <w:r w:rsidRPr="007A3C4D">
        <w:rPr>
          <w:rFonts w:ascii="David" w:hAnsi="David" w:cs="David"/>
          <w:color w:val="000000" w:themeColor="text1"/>
          <w:rtl/>
        </w:rPr>
        <w:t xml:space="preserve"> </w:t>
      </w:r>
      <w:proofErr w:type="spellStart"/>
      <w:r w:rsidRPr="007A3C4D">
        <w:rPr>
          <w:rFonts w:ascii="David" w:hAnsi="David" w:cs="David"/>
          <w:color w:val="000000" w:themeColor="text1"/>
          <w:rtl/>
        </w:rPr>
        <w:t>בְּהַהוּא</w:t>
      </w:r>
      <w:proofErr w:type="spellEnd"/>
      <w:r w:rsidRPr="007A3C4D">
        <w:rPr>
          <w:rFonts w:ascii="David" w:hAnsi="David" w:cs="David"/>
          <w:color w:val="000000" w:themeColor="text1"/>
          <w:rtl/>
        </w:rPr>
        <w:t xml:space="preserve"> </w:t>
      </w:r>
      <w:proofErr w:type="spellStart"/>
      <w:r w:rsidRPr="007A3C4D">
        <w:rPr>
          <w:rFonts w:ascii="David" w:hAnsi="David" w:cs="David"/>
          <w:color w:val="000000" w:themeColor="text1"/>
          <w:rtl/>
        </w:rPr>
        <w:t>רְעוּתָא</w:t>
      </w:r>
      <w:proofErr w:type="spellEnd"/>
      <w:r w:rsidRPr="007A3C4D">
        <w:rPr>
          <w:rFonts w:ascii="David" w:hAnsi="David" w:cs="David"/>
          <w:color w:val="000000" w:themeColor="text1"/>
          <w:rtl/>
        </w:rPr>
        <w:t xml:space="preserve"> </w:t>
      </w:r>
      <w:proofErr w:type="spellStart"/>
      <w:r w:rsidRPr="007A3C4D">
        <w:rPr>
          <w:rFonts w:ascii="David" w:hAnsi="David" w:cs="David"/>
          <w:color w:val="000000" w:themeColor="text1"/>
          <w:rtl/>
        </w:rPr>
        <w:t>לְמֶהֱוִי</w:t>
      </w:r>
      <w:proofErr w:type="spellEnd"/>
      <w:r w:rsidRPr="007A3C4D">
        <w:rPr>
          <w:rFonts w:ascii="David" w:hAnsi="David" w:cs="David"/>
          <w:color w:val="000000" w:themeColor="text1"/>
          <w:rtl/>
        </w:rPr>
        <w:t xml:space="preserve"> כֻּלְּהוּ אֶחָד. כְּמָה </w:t>
      </w:r>
      <w:proofErr w:type="spellStart"/>
      <w:r w:rsidRPr="007A3C4D">
        <w:rPr>
          <w:rFonts w:ascii="David" w:hAnsi="David" w:cs="David"/>
          <w:color w:val="000000" w:themeColor="text1"/>
          <w:rtl/>
        </w:rPr>
        <w:t>דְּשַׁוִּי</w:t>
      </w:r>
      <w:proofErr w:type="spellEnd"/>
      <w:r w:rsidRPr="007A3C4D">
        <w:rPr>
          <w:rFonts w:ascii="David" w:hAnsi="David" w:cs="David"/>
          <w:color w:val="000000" w:themeColor="text1"/>
          <w:rtl/>
        </w:rPr>
        <w:t xml:space="preserve"> כָּל שַׁיְיפוֹי </w:t>
      </w:r>
      <w:proofErr w:type="spellStart"/>
      <w:r w:rsidRPr="007A3C4D">
        <w:rPr>
          <w:rFonts w:ascii="David" w:hAnsi="David" w:cs="David"/>
          <w:color w:val="000000" w:themeColor="text1"/>
          <w:rtl/>
        </w:rPr>
        <w:t>בְּרָזָא</w:t>
      </w:r>
      <w:proofErr w:type="spellEnd"/>
      <w:r w:rsidRPr="007A3C4D">
        <w:rPr>
          <w:rFonts w:ascii="David" w:hAnsi="David" w:cs="David"/>
          <w:color w:val="000000" w:themeColor="text1"/>
          <w:rtl/>
        </w:rPr>
        <w:t xml:space="preserve"> </w:t>
      </w:r>
      <w:proofErr w:type="spellStart"/>
      <w:r w:rsidRPr="007A3C4D">
        <w:rPr>
          <w:rFonts w:ascii="David" w:hAnsi="David" w:cs="David"/>
          <w:color w:val="000000" w:themeColor="text1"/>
          <w:rtl/>
        </w:rPr>
        <w:t>דְּחָד</w:t>
      </w:r>
      <w:proofErr w:type="spellEnd"/>
      <w:r w:rsidRPr="007A3C4D">
        <w:rPr>
          <w:rFonts w:ascii="David" w:hAnsi="David" w:cs="David"/>
          <w:color w:val="000000" w:themeColor="text1"/>
          <w:rtl/>
        </w:rPr>
        <w:t xml:space="preserve">, הָכִי לְעֵילָּא מְחַבֵּר כָּל שַׁיְיפִין </w:t>
      </w:r>
      <w:proofErr w:type="spellStart"/>
      <w:r w:rsidRPr="007A3C4D">
        <w:rPr>
          <w:rFonts w:ascii="David" w:hAnsi="David" w:cs="David"/>
          <w:color w:val="000000" w:themeColor="text1"/>
          <w:rtl/>
        </w:rPr>
        <w:t>עִלָּאִין</w:t>
      </w:r>
      <w:proofErr w:type="spellEnd"/>
      <w:r w:rsidRPr="007A3C4D">
        <w:rPr>
          <w:rFonts w:ascii="David" w:hAnsi="David" w:cs="David"/>
          <w:color w:val="000000" w:themeColor="text1"/>
          <w:rtl/>
        </w:rPr>
        <w:t xml:space="preserve"> </w:t>
      </w:r>
      <w:proofErr w:type="spellStart"/>
      <w:r w:rsidRPr="007A3C4D">
        <w:rPr>
          <w:rFonts w:ascii="David" w:hAnsi="David" w:cs="David"/>
          <w:color w:val="000000" w:themeColor="text1"/>
          <w:rtl/>
        </w:rPr>
        <w:t>בְּהַהוּא</w:t>
      </w:r>
      <w:proofErr w:type="spellEnd"/>
      <w:r w:rsidRPr="007A3C4D">
        <w:rPr>
          <w:rFonts w:ascii="David" w:hAnsi="David" w:cs="David"/>
          <w:color w:val="000000" w:themeColor="text1"/>
          <w:rtl/>
        </w:rPr>
        <w:t xml:space="preserve"> </w:t>
      </w:r>
      <w:proofErr w:type="spellStart"/>
      <w:r w:rsidRPr="007A3C4D">
        <w:rPr>
          <w:rFonts w:ascii="David" w:hAnsi="David" w:cs="David"/>
          <w:color w:val="000000" w:themeColor="text1"/>
          <w:rtl/>
        </w:rPr>
        <w:t>יִחוּדָא</w:t>
      </w:r>
      <w:proofErr w:type="spellEnd"/>
      <w:r w:rsidRPr="007A3C4D">
        <w:rPr>
          <w:rFonts w:ascii="David" w:hAnsi="David" w:cs="David"/>
          <w:color w:val="000000" w:themeColor="text1"/>
          <w:rtl/>
        </w:rPr>
        <w:t xml:space="preserve">, </w:t>
      </w:r>
      <w:proofErr w:type="spellStart"/>
      <w:r w:rsidRPr="007A3C4D">
        <w:rPr>
          <w:rFonts w:ascii="David" w:hAnsi="David" w:cs="David"/>
          <w:color w:val="000000" w:themeColor="text1"/>
          <w:rtl/>
        </w:rPr>
        <w:t>לְמֶהֱוִי</w:t>
      </w:r>
      <w:proofErr w:type="spellEnd"/>
      <w:r w:rsidRPr="007A3C4D">
        <w:rPr>
          <w:rFonts w:ascii="David" w:hAnsi="David" w:cs="David"/>
          <w:color w:val="000000" w:themeColor="text1"/>
          <w:rtl/>
        </w:rPr>
        <w:t xml:space="preserve"> כֻּלְּהוּ חַד. </w:t>
      </w:r>
    </w:p>
    <w:p w:rsidR="00822FBD" w:rsidRPr="007A3C4D" w:rsidRDefault="00822FBD" w:rsidP="00822FBD">
      <w:pPr>
        <w:tabs>
          <w:tab w:val="left" w:pos="6500"/>
        </w:tabs>
        <w:spacing w:line="360" w:lineRule="auto"/>
        <w:ind w:left="720"/>
        <w:rPr>
          <w:rFonts w:ascii="David" w:hAnsi="David" w:cs="David"/>
          <w:color w:val="000000" w:themeColor="text1"/>
          <w:rtl/>
        </w:rPr>
      </w:pPr>
      <w:proofErr w:type="spellStart"/>
      <w:r w:rsidRPr="007A3C4D">
        <w:rPr>
          <w:rFonts w:ascii="David" w:hAnsi="David" w:cs="David"/>
          <w:color w:val="000000" w:themeColor="text1"/>
          <w:rtl/>
        </w:rPr>
        <w:t>בְּשַׁעֲתָא</w:t>
      </w:r>
      <w:proofErr w:type="spellEnd"/>
      <w:r w:rsidRPr="007A3C4D">
        <w:rPr>
          <w:rFonts w:ascii="David" w:hAnsi="David" w:cs="David"/>
          <w:color w:val="000000" w:themeColor="text1"/>
          <w:rtl/>
        </w:rPr>
        <w:t xml:space="preserve"> </w:t>
      </w:r>
      <w:proofErr w:type="spellStart"/>
      <w:r w:rsidRPr="007A3C4D">
        <w:rPr>
          <w:rFonts w:ascii="David" w:hAnsi="David" w:cs="David"/>
          <w:color w:val="000000" w:themeColor="text1"/>
          <w:rtl/>
        </w:rPr>
        <w:t>דְּאָתֵי</w:t>
      </w:r>
      <w:proofErr w:type="spellEnd"/>
      <w:r w:rsidRPr="007A3C4D">
        <w:rPr>
          <w:rFonts w:ascii="David" w:hAnsi="David" w:cs="David"/>
          <w:color w:val="000000" w:themeColor="text1"/>
          <w:rtl/>
        </w:rPr>
        <w:t xml:space="preserve"> בַּר נָשׁ </w:t>
      </w:r>
      <w:proofErr w:type="spellStart"/>
      <w:r w:rsidRPr="007A3C4D">
        <w:rPr>
          <w:rFonts w:ascii="David" w:hAnsi="David" w:cs="David"/>
          <w:color w:val="000000" w:themeColor="text1"/>
          <w:rtl/>
        </w:rPr>
        <w:t>לְיַיחְדָא</w:t>
      </w:r>
      <w:proofErr w:type="spellEnd"/>
      <w:r w:rsidRPr="007A3C4D">
        <w:rPr>
          <w:rFonts w:ascii="David" w:hAnsi="David" w:cs="David"/>
          <w:color w:val="000000" w:themeColor="text1"/>
          <w:rtl/>
        </w:rPr>
        <w:t xml:space="preserve"> שְׁמָא </w:t>
      </w:r>
      <w:proofErr w:type="spellStart"/>
      <w:r w:rsidRPr="007A3C4D">
        <w:rPr>
          <w:rFonts w:ascii="David" w:hAnsi="David" w:cs="David"/>
          <w:color w:val="000000" w:themeColor="text1"/>
          <w:rtl/>
        </w:rPr>
        <w:t>דְּקוּדְשָׁא</w:t>
      </w:r>
      <w:proofErr w:type="spellEnd"/>
      <w:r w:rsidRPr="007A3C4D">
        <w:rPr>
          <w:rFonts w:ascii="David" w:hAnsi="David" w:cs="David"/>
          <w:color w:val="000000" w:themeColor="text1"/>
          <w:rtl/>
        </w:rPr>
        <w:t xml:space="preserve"> </w:t>
      </w:r>
      <w:proofErr w:type="spellStart"/>
      <w:r w:rsidRPr="007A3C4D">
        <w:rPr>
          <w:rFonts w:ascii="David" w:hAnsi="David" w:cs="David"/>
          <w:color w:val="000000" w:themeColor="text1"/>
          <w:rtl/>
        </w:rPr>
        <w:t>בְּרִיך</w:t>
      </w:r>
      <w:proofErr w:type="spellEnd"/>
      <w:r w:rsidRPr="007A3C4D">
        <w:rPr>
          <w:rFonts w:ascii="David" w:hAnsi="David" w:cs="David"/>
          <w:color w:val="000000" w:themeColor="text1"/>
          <w:rtl/>
        </w:rPr>
        <w:t xml:space="preserve">ְ הוּא, כָּל חֵילֵי שְׁמַיָא כֻּלְּהוּ, קַיְימִין </w:t>
      </w:r>
      <w:proofErr w:type="spellStart"/>
      <w:r w:rsidRPr="007A3C4D">
        <w:rPr>
          <w:rFonts w:ascii="David" w:hAnsi="David" w:cs="David"/>
          <w:color w:val="000000" w:themeColor="text1"/>
          <w:rtl/>
        </w:rPr>
        <w:t>שׁוּרִין</w:t>
      </w:r>
      <w:proofErr w:type="spellEnd"/>
      <w:r w:rsidRPr="007A3C4D">
        <w:rPr>
          <w:rFonts w:ascii="David" w:hAnsi="David" w:cs="David"/>
          <w:color w:val="000000" w:themeColor="text1"/>
          <w:rtl/>
        </w:rPr>
        <w:t xml:space="preserve"> </w:t>
      </w:r>
      <w:proofErr w:type="spellStart"/>
      <w:r w:rsidRPr="007A3C4D">
        <w:rPr>
          <w:rFonts w:ascii="David" w:hAnsi="David" w:cs="David"/>
          <w:color w:val="000000" w:themeColor="text1"/>
          <w:rtl/>
        </w:rPr>
        <w:t>שׁוּרִין</w:t>
      </w:r>
      <w:proofErr w:type="spellEnd"/>
      <w:r w:rsidRPr="007A3C4D">
        <w:rPr>
          <w:rFonts w:ascii="David" w:hAnsi="David" w:cs="David"/>
          <w:color w:val="000000" w:themeColor="text1"/>
          <w:rtl/>
        </w:rPr>
        <w:t xml:space="preserve">, בְּגִין </w:t>
      </w:r>
      <w:proofErr w:type="spellStart"/>
      <w:r w:rsidRPr="007A3C4D">
        <w:rPr>
          <w:rFonts w:ascii="David" w:hAnsi="David" w:cs="David"/>
          <w:color w:val="000000" w:themeColor="text1"/>
          <w:rtl/>
        </w:rPr>
        <w:t>לְאִתְתַּקְנָא</w:t>
      </w:r>
      <w:proofErr w:type="spellEnd"/>
      <w:r w:rsidRPr="007A3C4D">
        <w:rPr>
          <w:rFonts w:ascii="David" w:hAnsi="David" w:cs="David"/>
          <w:color w:val="000000" w:themeColor="text1"/>
          <w:rtl/>
        </w:rPr>
        <w:t xml:space="preserve"> </w:t>
      </w:r>
      <w:proofErr w:type="spellStart"/>
      <w:r w:rsidRPr="007A3C4D">
        <w:rPr>
          <w:rFonts w:ascii="David" w:hAnsi="David" w:cs="David"/>
          <w:color w:val="000000" w:themeColor="text1"/>
          <w:rtl/>
        </w:rPr>
        <w:t>וּלְאִתְכַּלְּלָא</w:t>
      </w:r>
      <w:proofErr w:type="spellEnd"/>
      <w:r w:rsidRPr="007A3C4D">
        <w:rPr>
          <w:rFonts w:ascii="David" w:hAnsi="David" w:cs="David"/>
          <w:color w:val="000000" w:themeColor="text1"/>
          <w:rtl/>
        </w:rPr>
        <w:t xml:space="preserve"> כֻּלְּהוּ </w:t>
      </w:r>
      <w:proofErr w:type="spellStart"/>
      <w:r w:rsidRPr="007A3C4D">
        <w:rPr>
          <w:rFonts w:ascii="David" w:hAnsi="David" w:cs="David"/>
          <w:color w:val="000000" w:themeColor="text1"/>
          <w:rtl/>
        </w:rPr>
        <w:t>בְּהַהוּא</w:t>
      </w:r>
      <w:proofErr w:type="spellEnd"/>
      <w:r w:rsidRPr="007A3C4D">
        <w:rPr>
          <w:rFonts w:ascii="David" w:hAnsi="David" w:cs="David"/>
          <w:color w:val="000000" w:themeColor="text1"/>
          <w:rtl/>
        </w:rPr>
        <w:t xml:space="preserve"> </w:t>
      </w:r>
      <w:proofErr w:type="spellStart"/>
      <w:r w:rsidRPr="007A3C4D">
        <w:rPr>
          <w:rFonts w:ascii="David" w:hAnsi="David" w:cs="David"/>
          <w:color w:val="000000" w:themeColor="text1"/>
          <w:rtl/>
        </w:rPr>
        <w:t>יִחוּדָא</w:t>
      </w:r>
      <w:proofErr w:type="spellEnd"/>
      <w:r w:rsidRPr="007A3C4D">
        <w:rPr>
          <w:rFonts w:ascii="David" w:hAnsi="David" w:cs="David"/>
          <w:color w:val="000000" w:themeColor="text1"/>
          <w:rtl/>
        </w:rPr>
        <w:t xml:space="preserve">, </w:t>
      </w:r>
      <w:proofErr w:type="spellStart"/>
      <w:r w:rsidRPr="007A3C4D">
        <w:rPr>
          <w:rFonts w:ascii="David" w:hAnsi="David" w:cs="David"/>
          <w:color w:val="000000" w:themeColor="text1"/>
          <w:rtl/>
        </w:rPr>
        <w:t>לְמֵיקָם</w:t>
      </w:r>
      <w:proofErr w:type="spellEnd"/>
      <w:r w:rsidRPr="007A3C4D">
        <w:rPr>
          <w:rFonts w:ascii="David" w:hAnsi="David" w:cs="David"/>
          <w:color w:val="000000" w:themeColor="text1"/>
          <w:rtl/>
        </w:rPr>
        <w:t xml:space="preserve"> </w:t>
      </w:r>
      <w:proofErr w:type="spellStart"/>
      <w:r w:rsidRPr="007A3C4D">
        <w:rPr>
          <w:rFonts w:ascii="David" w:hAnsi="David" w:cs="David"/>
          <w:color w:val="000000" w:themeColor="text1"/>
          <w:rtl/>
        </w:rPr>
        <w:t>בְּרָזָא</w:t>
      </w:r>
      <w:proofErr w:type="spellEnd"/>
      <w:r w:rsidRPr="007A3C4D">
        <w:rPr>
          <w:rFonts w:ascii="David" w:hAnsi="David" w:cs="David"/>
          <w:color w:val="000000" w:themeColor="text1"/>
          <w:rtl/>
        </w:rPr>
        <w:t xml:space="preserve"> </w:t>
      </w:r>
      <w:proofErr w:type="spellStart"/>
      <w:r w:rsidRPr="007A3C4D">
        <w:rPr>
          <w:rFonts w:ascii="David" w:hAnsi="David" w:cs="David"/>
          <w:color w:val="000000" w:themeColor="text1"/>
          <w:rtl/>
        </w:rPr>
        <w:t>דְּחָד</w:t>
      </w:r>
      <w:proofErr w:type="spellEnd"/>
      <w:r w:rsidRPr="007A3C4D">
        <w:rPr>
          <w:rFonts w:ascii="David" w:hAnsi="David" w:cs="David"/>
          <w:color w:val="000000" w:themeColor="text1"/>
          <w:rtl/>
        </w:rPr>
        <w:t xml:space="preserve"> </w:t>
      </w:r>
      <w:proofErr w:type="spellStart"/>
      <w:r w:rsidRPr="007A3C4D">
        <w:rPr>
          <w:rFonts w:ascii="David" w:hAnsi="David" w:cs="David"/>
          <w:color w:val="000000" w:themeColor="text1"/>
          <w:rtl/>
        </w:rPr>
        <w:t>בְּיִחוּדָא</w:t>
      </w:r>
      <w:proofErr w:type="spellEnd"/>
      <w:r w:rsidRPr="007A3C4D">
        <w:rPr>
          <w:rFonts w:ascii="David" w:hAnsi="David" w:cs="David"/>
          <w:color w:val="000000" w:themeColor="text1"/>
          <w:rtl/>
        </w:rPr>
        <w:t xml:space="preserve"> </w:t>
      </w:r>
      <w:proofErr w:type="spellStart"/>
      <w:r w:rsidRPr="007A3C4D">
        <w:rPr>
          <w:rFonts w:ascii="David" w:hAnsi="David" w:cs="David"/>
          <w:color w:val="000000" w:themeColor="text1"/>
          <w:rtl/>
        </w:rPr>
        <w:t>חֲדָא</w:t>
      </w:r>
      <w:proofErr w:type="spellEnd"/>
      <w:r w:rsidRPr="007A3C4D">
        <w:rPr>
          <w:rFonts w:ascii="David" w:hAnsi="David" w:cs="David"/>
          <w:color w:val="000000" w:themeColor="text1"/>
          <w:rtl/>
        </w:rPr>
        <w:t xml:space="preserve">. כֻּלְּהוּ </w:t>
      </w:r>
      <w:proofErr w:type="spellStart"/>
      <w:r w:rsidRPr="007A3C4D">
        <w:rPr>
          <w:rFonts w:ascii="David" w:hAnsi="David" w:cs="David"/>
          <w:color w:val="000000" w:themeColor="text1"/>
          <w:rtl/>
        </w:rPr>
        <w:t>מִתְתַּקְּנָן</w:t>
      </w:r>
      <w:proofErr w:type="spellEnd"/>
      <w:r w:rsidRPr="007A3C4D">
        <w:rPr>
          <w:rFonts w:ascii="David" w:hAnsi="David" w:cs="David"/>
          <w:color w:val="000000" w:themeColor="text1"/>
          <w:rtl/>
        </w:rPr>
        <w:t xml:space="preserve"> </w:t>
      </w:r>
      <w:proofErr w:type="spellStart"/>
      <w:r w:rsidRPr="007A3C4D">
        <w:rPr>
          <w:rFonts w:ascii="David" w:hAnsi="David" w:cs="David"/>
          <w:color w:val="000000" w:themeColor="text1"/>
          <w:rtl/>
        </w:rPr>
        <w:t>בְּתִקּוּנֵיהוֹן</w:t>
      </w:r>
      <w:proofErr w:type="spellEnd"/>
      <w:r w:rsidRPr="007A3C4D">
        <w:rPr>
          <w:rFonts w:ascii="David" w:hAnsi="David" w:cs="David"/>
          <w:color w:val="000000" w:themeColor="text1"/>
          <w:rtl/>
        </w:rPr>
        <w:t xml:space="preserve"> </w:t>
      </w:r>
      <w:proofErr w:type="spellStart"/>
      <w:r w:rsidRPr="007A3C4D">
        <w:rPr>
          <w:rFonts w:ascii="David" w:hAnsi="David" w:cs="David"/>
          <w:color w:val="000000" w:themeColor="text1"/>
          <w:rtl/>
        </w:rPr>
        <w:t>כְּדְקָא</w:t>
      </w:r>
      <w:proofErr w:type="spellEnd"/>
      <w:r w:rsidRPr="007A3C4D">
        <w:rPr>
          <w:rFonts w:ascii="David" w:hAnsi="David" w:cs="David"/>
          <w:color w:val="000000" w:themeColor="text1"/>
          <w:rtl/>
        </w:rPr>
        <w:t xml:space="preserve"> יָאוּת. </w:t>
      </w:r>
    </w:p>
    <w:p w:rsidR="00822FBD" w:rsidRPr="007A3C4D" w:rsidRDefault="00822FBD" w:rsidP="00822FBD">
      <w:pPr>
        <w:tabs>
          <w:tab w:val="left" w:pos="6500"/>
        </w:tabs>
        <w:spacing w:line="360" w:lineRule="auto"/>
        <w:ind w:left="720"/>
        <w:rPr>
          <w:rFonts w:ascii="David" w:hAnsi="David" w:cs="David"/>
          <w:color w:val="000000" w:themeColor="text1"/>
        </w:rPr>
      </w:pPr>
      <w:r w:rsidRPr="007A3C4D">
        <w:rPr>
          <w:rFonts w:ascii="David" w:hAnsi="David" w:cs="David"/>
          <w:color w:val="000000" w:themeColor="text1"/>
          <w:rtl/>
        </w:rPr>
        <w:t xml:space="preserve">בְּהַאי </w:t>
      </w:r>
      <w:proofErr w:type="spellStart"/>
      <w:r w:rsidRPr="007A3C4D">
        <w:rPr>
          <w:rFonts w:ascii="David" w:hAnsi="David" w:cs="David"/>
          <w:color w:val="000000" w:themeColor="text1"/>
          <w:rtl/>
        </w:rPr>
        <w:t>שַׁעֲתָא</w:t>
      </w:r>
      <w:proofErr w:type="spellEnd"/>
      <w:r w:rsidRPr="007A3C4D">
        <w:rPr>
          <w:rFonts w:ascii="David" w:hAnsi="David" w:cs="David"/>
          <w:color w:val="000000" w:themeColor="text1"/>
          <w:rtl/>
        </w:rPr>
        <w:t xml:space="preserve"> קַיְּימָא חַד </w:t>
      </w:r>
      <w:proofErr w:type="spellStart"/>
      <w:r w:rsidRPr="007A3C4D">
        <w:rPr>
          <w:rFonts w:ascii="David" w:hAnsi="David" w:cs="David"/>
          <w:color w:val="000000" w:themeColor="text1"/>
          <w:rtl/>
        </w:rPr>
        <w:t>מְמָנָא</w:t>
      </w:r>
      <w:proofErr w:type="spellEnd"/>
      <w:r w:rsidRPr="007A3C4D">
        <w:rPr>
          <w:rFonts w:ascii="David" w:hAnsi="David" w:cs="David"/>
          <w:color w:val="000000" w:themeColor="text1"/>
          <w:rtl/>
        </w:rPr>
        <w:t xml:space="preserve"> שַׁמָשָׁא, </w:t>
      </w:r>
      <w:proofErr w:type="spellStart"/>
      <w:r w:rsidRPr="007A3C4D">
        <w:rPr>
          <w:rFonts w:ascii="David" w:hAnsi="David" w:cs="David"/>
          <w:color w:val="000000" w:themeColor="text1"/>
          <w:rtl/>
        </w:rPr>
        <w:t>דְּקַיְּימָא</w:t>
      </w:r>
      <w:proofErr w:type="spellEnd"/>
      <w:r w:rsidRPr="007A3C4D">
        <w:rPr>
          <w:rFonts w:ascii="David" w:hAnsi="David" w:cs="David"/>
          <w:color w:val="000000" w:themeColor="text1"/>
          <w:rtl/>
        </w:rPr>
        <w:t xml:space="preserve"> תְּחוֹת </w:t>
      </w:r>
      <w:proofErr w:type="spellStart"/>
      <w:r w:rsidRPr="007A3C4D">
        <w:rPr>
          <w:rFonts w:ascii="David" w:hAnsi="David" w:cs="David"/>
          <w:color w:val="000000" w:themeColor="text1"/>
          <w:rtl/>
        </w:rPr>
        <w:t>רמ</w:t>
      </w:r>
      <w:proofErr w:type="spellEnd"/>
      <w:r w:rsidRPr="007A3C4D">
        <w:rPr>
          <w:rFonts w:ascii="David" w:hAnsi="David" w:cs="David"/>
          <w:color w:val="000000" w:themeColor="text1"/>
          <w:rtl/>
        </w:rPr>
        <w:t xml:space="preserve">''ח עָלְמִין, וְכֻלְּהוּ </w:t>
      </w:r>
      <w:proofErr w:type="spellStart"/>
      <w:r w:rsidRPr="007A3C4D">
        <w:rPr>
          <w:rFonts w:ascii="David" w:hAnsi="David" w:cs="David"/>
          <w:color w:val="000000" w:themeColor="text1"/>
          <w:rtl/>
        </w:rPr>
        <w:t>אִקְרוּן</w:t>
      </w:r>
      <w:proofErr w:type="spellEnd"/>
      <w:r w:rsidRPr="007A3C4D">
        <w:rPr>
          <w:rFonts w:ascii="David" w:hAnsi="David" w:cs="David"/>
          <w:color w:val="000000" w:themeColor="text1"/>
          <w:rtl/>
        </w:rPr>
        <w:t xml:space="preserve"> שַׁיְיפִין </w:t>
      </w:r>
      <w:proofErr w:type="spellStart"/>
      <w:r w:rsidRPr="007A3C4D">
        <w:rPr>
          <w:rFonts w:ascii="David" w:hAnsi="David" w:cs="David"/>
          <w:color w:val="000000" w:themeColor="text1"/>
          <w:rtl/>
        </w:rPr>
        <w:t>דְּגוּפָא</w:t>
      </w:r>
      <w:proofErr w:type="spellEnd"/>
      <w:r w:rsidRPr="007A3C4D">
        <w:rPr>
          <w:rFonts w:ascii="David" w:hAnsi="David" w:cs="David"/>
          <w:color w:val="000000" w:themeColor="text1"/>
          <w:rtl/>
        </w:rPr>
        <w:t xml:space="preserve">. </w:t>
      </w:r>
      <w:r w:rsidRPr="007A3C4D">
        <w:rPr>
          <w:rFonts w:ascii="David" w:hAnsi="David" w:cs="David" w:hint="cs"/>
          <w:color w:val="000000" w:themeColor="text1"/>
          <w:rtl/>
        </w:rPr>
        <w:t>...</w:t>
      </w:r>
      <w:r w:rsidRPr="007A3C4D">
        <w:rPr>
          <w:rFonts w:ascii="David" w:hAnsi="David" w:cs="David"/>
          <w:color w:val="000000" w:themeColor="text1"/>
          <w:rtl/>
        </w:rPr>
        <w:t xml:space="preserve"> וְדָא </w:t>
      </w:r>
      <w:proofErr w:type="spellStart"/>
      <w:r w:rsidRPr="007A3C4D">
        <w:rPr>
          <w:rFonts w:ascii="David" w:hAnsi="David" w:cs="David"/>
          <w:color w:val="000000" w:themeColor="text1"/>
          <w:rtl/>
        </w:rPr>
        <w:t>אִיהו</w:t>
      </w:r>
      <w:proofErr w:type="spellEnd"/>
      <w:r w:rsidRPr="007A3C4D">
        <w:rPr>
          <w:rFonts w:ascii="David" w:hAnsi="David" w:cs="David"/>
          <w:color w:val="000000" w:themeColor="text1"/>
          <w:rtl/>
        </w:rPr>
        <w:t xml:space="preserve">ּ מְלַקֵּט שׁוֹשַׁנִּים, כְּמָה </w:t>
      </w:r>
      <w:proofErr w:type="spellStart"/>
      <w:r w:rsidRPr="007A3C4D">
        <w:rPr>
          <w:rFonts w:ascii="David" w:hAnsi="David" w:cs="David"/>
          <w:color w:val="000000" w:themeColor="text1"/>
          <w:rtl/>
        </w:rPr>
        <w:t>דְאַת</w:t>
      </w:r>
      <w:proofErr w:type="spellEnd"/>
      <w:r w:rsidRPr="007A3C4D">
        <w:rPr>
          <w:rFonts w:ascii="David" w:hAnsi="David" w:cs="David"/>
          <w:color w:val="000000" w:themeColor="text1"/>
          <w:rtl/>
        </w:rPr>
        <w:t>ְּ אָמֵר</w:t>
      </w:r>
      <w:r w:rsidRPr="007A3C4D">
        <w:rPr>
          <w:rFonts w:ascii="David" w:hAnsi="David" w:cs="David" w:hint="cs"/>
          <w:color w:val="000000" w:themeColor="text1"/>
          <w:rtl/>
        </w:rPr>
        <w:t>:</w:t>
      </w:r>
      <w:r w:rsidRPr="007A3C4D">
        <w:rPr>
          <w:rFonts w:ascii="David" w:hAnsi="David" w:cs="David"/>
          <w:color w:val="000000" w:themeColor="text1"/>
        </w:rPr>
        <w:t> </w:t>
      </w:r>
      <w:r w:rsidRPr="007A3C4D">
        <w:rPr>
          <w:rFonts w:ascii="David" w:hAnsi="David" w:cs="David" w:hint="cs"/>
          <w:color w:val="000000" w:themeColor="text1"/>
          <w:rtl/>
        </w:rPr>
        <w:t>״</w:t>
      </w:r>
      <w:r w:rsidRPr="007A3C4D">
        <w:rPr>
          <w:rFonts w:ascii="David" w:hAnsi="David" w:cs="David"/>
          <w:color w:val="000000" w:themeColor="text1"/>
          <w:rtl/>
        </w:rPr>
        <w:t>וְלִלְקוֹט שׁוֹשַׁנִּים</w:t>
      </w:r>
      <w:r w:rsidRPr="007A3C4D">
        <w:rPr>
          <w:rFonts w:ascii="David" w:hAnsi="David" w:cs="David" w:hint="cs"/>
          <w:color w:val="000000" w:themeColor="text1"/>
          <w:rtl/>
        </w:rPr>
        <w:t>״  (</w:t>
      </w:r>
      <w:r w:rsidRPr="007A3C4D">
        <w:rPr>
          <w:rFonts w:ascii="David" w:hAnsi="David" w:cs="David"/>
          <w:color w:val="000000" w:themeColor="text1"/>
          <w:rtl/>
        </w:rPr>
        <w:t>שיר השירים ו</w:t>
      </w:r>
      <w:r w:rsidRPr="007A3C4D">
        <w:rPr>
          <w:rFonts w:ascii="David" w:hAnsi="David" w:cs="David" w:hint="cs"/>
          <w:color w:val="000000" w:themeColor="text1"/>
          <w:rtl/>
        </w:rPr>
        <w:t>),</w:t>
      </w:r>
      <w:r w:rsidRPr="007A3C4D">
        <w:rPr>
          <w:rFonts w:ascii="David" w:hAnsi="David" w:cs="David"/>
          <w:color w:val="000000" w:themeColor="text1"/>
          <w:rtl/>
        </w:rPr>
        <w:t xml:space="preserve"> </w:t>
      </w:r>
      <w:proofErr w:type="spellStart"/>
      <w:r w:rsidRPr="007A3C4D">
        <w:rPr>
          <w:rFonts w:ascii="David" w:hAnsi="David" w:cs="David"/>
          <w:color w:val="000000" w:themeColor="text1"/>
          <w:rtl/>
        </w:rPr>
        <w:t>דְּאִינּוּן</w:t>
      </w:r>
      <w:proofErr w:type="spellEnd"/>
      <w:r w:rsidRPr="007A3C4D">
        <w:rPr>
          <w:rFonts w:ascii="David" w:hAnsi="David" w:cs="David"/>
          <w:color w:val="000000" w:themeColor="text1"/>
          <w:rtl/>
        </w:rPr>
        <w:t xml:space="preserve"> שַׁיְיפִין </w:t>
      </w:r>
      <w:proofErr w:type="spellStart"/>
      <w:r w:rsidRPr="007A3C4D">
        <w:rPr>
          <w:rFonts w:ascii="David" w:hAnsi="David" w:cs="David"/>
          <w:color w:val="000000" w:themeColor="text1"/>
          <w:rtl/>
        </w:rPr>
        <w:t>דְּגוּפָא</w:t>
      </w:r>
      <w:proofErr w:type="spellEnd"/>
      <w:r w:rsidRPr="007A3C4D">
        <w:rPr>
          <w:rFonts w:ascii="David" w:hAnsi="David" w:cs="David"/>
          <w:color w:val="000000" w:themeColor="text1"/>
        </w:rPr>
        <w:t>.</w:t>
      </w:r>
      <w:r w:rsidRPr="007A3C4D">
        <w:rPr>
          <w:rStyle w:val="a6"/>
          <w:rFonts w:ascii="David" w:hAnsi="David" w:cs="David"/>
          <w:color w:val="000000" w:themeColor="text1"/>
        </w:rPr>
        <w:footnoteReference w:id="92"/>
      </w:r>
    </w:p>
    <w:p w:rsidR="00822FBD" w:rsidRPr="007A3C4D" w:rsidRDefault="00822FBD" w:rsidP="00822FBD">
      <w:pPr>
        <w:tabs>
          <w:tab w:val="left" w:pos="6500"/>
        </w:tabs>
        <w:spacing w:line="360" w:lineRule="auto"/>
        <w:ind w:left="720"/>
        <w:rPr>
          <w:rFonts w:ascii="David" w:hAnsi="David" w:cs="David"/>
          <w:color w:val="000000" w:themeColor="text1"/>
          <w:rtl/>
        </w:rPr>
      </w:pPr>
    </w:p>
    <w:p w:rsidR="00822FBD" w:rsidRPr="007A3C4D" w:rsidRDefault="00822FBD" w:rsidP="00822FBD">
      <w:pPr>
        <w:tabs>
          <w:tab w:val="left" w:pos="6500"/>
        </w:tabs>
        <w:spacing w:line="360" w:lineRule="auto"/>
        <w:rPr>
          <w:rFonts w:ascii="David" w:hAnsi="David" w:cs="David"/>
          <w:color w:val="000000" w:themeColor="text1"/>
          <w:u w:val="single"/>
          <w:rtl/>
        </w:rPr>
      </w:pPr>
      <w:r w:rsidRPr="007A3C4D">
        <w:rPr>
          <w:rFonts w:ascii="David" w:hAnsi="David" w:cs="David"/>
          <w:color w:val="000000" w:themeColor="text1"/>
          <w:u w:val="single"/>
          <w:rtl/>
        </w:rPr>
        <w:t>תרגום:</w:t>
      </w:r>
      <w:r w:rsidRPr="007A3C4D">
        <w:rPr>
          <w:rFonts w:ascii="David" w:hAnsi="David" w:cs="David" w:hint="cs"/>
          <w:color w:val="000000" w:themeColor="text1"/>
          <w:u w:val="single"/>
          <w:rtl/>
        </w:rPr>
        <w:t xml:space="preserve"> </w:t>
      </w:r>
      <w:r w:rsidRPr="007A3C4D">
        <w:rPr>
          <w:rFonts w:ascii="David" w:hAnsi="David" w:cs="David" w:hint="cs"/>
          <w:color w:val="000000" w:themeColor="text1"/>
          <w:rtl/>
        </w:rPr>
        <w:t>״</w:t>
      </w:r>
      <w:r w:rsidRPr="007A3C4D">
        <w:rPr>
          <w:rFonts w:ascii="David" w:hAnsi="David" w:cs="David"/>
          <w:color w:val="000000" w:themeColor="text1"/>
          <w:rtl/>
        </w:rPr>
        <w:t>שמע ישראל ה’ אלוהינו ה’ אחד</w:t>
      </w:r>
      <w:r w:rsidRPr="007A3C4D">
        <w:rPr>
          <w:rFonts w:ascii="David" w:hAnsi="David" w:cs="David" w:hint="cs"/>
          <w:color w:val="000000" w:themeColor="text1"/>
          <w:rtl/>
        </w:rPr>
        <w:t>״.</w:t>
      </w:r>
    </w:p>
    <w:p w:rsidR="00822FBD" w:rsidRPr="007A3C4D" w:rsidRDefault="00822FBD" w:rsidP="00822FBD">
      <w:pPr>
        <w:tabs>
          <w:tab w:val="left" w:pos="6500"/>
        </w:tabs>
        <w:spacing w:line="360" w:lineRule="auto"/>
        <w:ind w:left="720"/>
        <w:rPr>
          <w:rFonts w:ascii="David" w:hAnsi="David" w:cs="David"/>
          <w:color w:val="000000" w:themeColor="text1"/>
          <w:rtl/>
        </w:rPr>
      </w:pPr>
      <w:r w:rsidRPr="007A3C4D">
        <w:rPr>
          <w:rFonts w:ascii="David" w:hAnsi="David" w:cs="David"/>
          <w:color w:val="000000" w:themeColor="text1"/>
          <w:rtl/>
        </w:rPr>
        <w:t>מצווה זו, לייחד שמו של הקב</w:t>
      </w:r>
      <w:r w:rsidRPr="007A3C4D">
        <w:rPr>
          <w:rFonts w:ascii="David" w:hAnsi="David" w:cs="David" w:hint="cs"/>
          <w:color w:val="000000" w:themeColor="text1"/>
          <w:rtl/>
        </w:rPr>
        <w:t>״</w:t>
      </w:r>
      <w:r w:rsidRPr="007A3C4D">
        <w:rPr>
          <w:rFonts w:ascii="David" w:hAnsi="David" w:cs="David"/>
          <w:color w:val="000000" w:themeColor="text1"/>
          <w:rtl/>
        </w:rPr>
        <w:t>ה בכל יום, שהרי כמו שמייחדים שמו של הקב</w:t>
      </w:r>
      <w:r w:rsidRPr="007A3C4D">
        <w:rPr>
          <w:rFonts w:ascii="David" w:hAnsi="David" w:cs="David" w:hint="cs"/>
          <w:color w:val="000000" w:themeColor="text1"/>
          <w:rtl/>
        </w:rPr>
        <w:t>״</w:t>
      </w:r>
      <w:r w:rsidRPr="007A3C4D">
        <w:rPr>
          <w:rFonts w:ascii="David" w:hAnsi="David" w:cs="David"/>
          <w:color w:val="000000" w:themeColor="text1"/>
          <w:rtl/>
        </w:rPr>
        <w:t>ה למטה, כך מתייחד שמו למעלה</w:t>
      </w:r>
      <w:r w:rsidRPr="007A3C4D">
        <w:rPr>
          <w:rFonts w:ascii="David" w:hAnsi="David" w:cs="David" w:hint="cs"/>
          <w:color w:val="000000" w:themeColor="text1"/>
          <w:rtl/>
        </w:rPr>
        <w:t>. נמצא שהקדוש ברוך הוא יחיד מעלה ומטה</w:t>
      </w:r>
      <w:r w:rsidRPr="007A3C4D">
        <w:rPr>
          <w:rFonts w:ascii="David" w:hAnsi="David" w:cs="David"/>
          <w:color w:val="000000" w:themeColor="text1"/>
          <w:rtl/>
        </w:rPr>
        <w:t>.</w:t>
      </w:r>
    </w:p>
    <w:p w:rsidR="00822FBD" w:rsidRPr="007A3C4D" w:rsidRDefault="00822FBD" w:rsidP="00822FBD">
      <w:pPr>
        <w:tabs>
          <w:tab w:val="left" w:pos="6500"/>
        </w:tabs>
        <w:spacing w:line="360" w:lineRule="auto"/>
        <w:ind w:left="720"/>
        <w:rPr>
          <w:rFonts w:ascii="David" w:hAnsi="David" w:cs="David"/>
          <w:color w:val="000000" w:themeColor="text1"/>
          <w:rtl/>
        </w:rPr>
      </w:pPr>
      <w:r w:rsidRPr="007A3C4D">
        <w:rPr>
          <w:rFonts w:ascii="David" w:hAnsi="David" w:cs="David"/>
          <w:color w:val="000000" w:themeColor="text1"/>
          <w:rtl/>
        </w:rPr>
        <w:t>מי שמייחד שמו של הקב</w:t>
      </w:r>
      <w:r w:rsidRPr="007A3C4D">
        <w:rPr>
          <w:rFonts w:ascii="David" w:hAnsi="David" w:cs="David" w:hint="cs"/>
          <w:color w:val="000000" w:themeColor="text1"/>
          <w:rtl/>
        </w:rPr>
        <w:t>״</w:t>
      </w:r>
      <w:r w:rsidRPr="007A3C4D">
        <w:rPr>
          <w:rFonts w:ascii="David" w:hAnsi="David" w:cs="David"/>
          <w:color w:val="000000" w:themeColor="text1"/>
          <w:rtl/>
        </w:rPr>
        <w:t>ה ישים לבו ורצונו באותו ייחוד שאמרנו, ויחבר כל  איבריו באותו ייחוד באותו רצון, להיות כולם אחד. כמו ששם כל איבריו בסוד האחד, כך למעלה מחבר כל האיברים העליונים באותו ייחוד, להיות כולם אחד</w:t>
      </w:r>
      <w:r w:rsidRPr="007A3C4D">
        <w:rPr>
          <w:rFonts w:ascii="David" w:hAnsi="David" w:cs="David" w:hint="cs"/>
          <w:color w:val="000000" w:themeColor="text1"/>
          <w:rtl/>
        </w:rPr>
        <w:t>.</w:t>
      </w:r>
    </w:p>
    <w:p w:rsidR="00822FBD" w:rsidRPr="007A3C4D" w:rsidRDefault="00822FBD" w:rsidP="00822FBD">
      <w:pPr>
        <w:tabs>
          <w:tab w:val="left" w:pos="6500"/>
        </w:tabs>
        <w:spacing w:line="360" w:lineRule="auto"/>
        <w:ind w:left="720"/>
        <w:rPr>
          <w:rFonts w:ascii="Arial" w:eastAsia="Times New Roman" w:hAnsi="Arial" w:cs="Arial"/>
          <w:color w:val="000000" w:themeColor="text1"/>
          <w:shd w:val="clear" w:color="auto" w:fill="000000"/>
          <w:rtl/>
        </w:rPr>
      </w:pPr>
      <w:r w:rsidRPr="007A3C4D">
        <w:rPr>
          <w:rFonts w:ascii="David" w:hAnsi="David" w:cs="David" w:hint="cs"/>
          <w:color w:val="000000" w:themeColor="text1"/>
          <w:rtl/>
        </w:rPr>
        <w:t xml:space="preserve">בשעה שבא אדם </w:t>
      </w:r>
      <w:proofErr w:type="spellStart"/>
      <w:r w:rsidRPr="007A3C4D">
        <w:rPr>
          <w:rFonts w:ascii="David" w:hAnsi="David" w:cs="David" w:hint="cs"/>
          <w:color w:val="000000" w:themeColor="text1"/>
          <w:rtl/>
        </w:rPr>
        <w:t>ליחד</w:t>
      </w:r>
      <w:proofErr w:type="spellEnd"/>
      <w:r w:rsidRPr="007A3C4D">
        <w:rPr>
          <w:rFonts w:ascii="David" w:hAnsi="David" w:cs="David" w:hint="cs"/>
          <w:color w:val="000000" w:themeColor="text1"/>
          <w:rtl/>
        </w:rPr>
        <w:t xml:space="preserve"> את שמו של הקב״ה, כל חיילות השמים עומדים שורות </w:t>
      </w:r>
      <w:proofErr w:type="spellStart"/>
      <w:r w:rsidRPr="007A3C4D">
        <w:rPr>
          <w:rFonts w:ascii="David" w:hAnsi="David" w:cs="David" w:hint="cs"/>
          <w:color w:val="000000" w:themeColor="text1"/>
          <w:rtl/>
        </w:rPr>
        <w:t>שורות</w:t>
      </w:r>
      <w:proofErr w:type="spellEnd"/>
      <w:r w:rsidRPr="007A3C4D">
        <w:rPr>
          <w:rFonts w:ascii="David" w:hAnsi="David" w:cs="David" w:hint="cs"/>
          <w:color w:val="000000" w:themeColor="text1"/>
          <w:rtl/>
        </w:rPr>
        <w:t xml:space="preserve"> כדי להיתקן ולהיכלל כולם באותו יחוד, לעמוד בסוד אחד ביחוד אחד. כולם מיתקנים בתיקוניהם כראוי.</w:t>
      </w:r>
    </w:p>
    <w:p w:rsidR="00822FBD" w:rsidRPr="007A3C4D" w:rsidRDefault="00822FBD" w:rsidP="00822FBD">
      <w:pPr>
        <w:tabs>
          <w:tab w:val="left" w:pos="6500"/>
        </w:tabs>
        <w:spacing w:line="360" w:lineRule="auto"/>
        <w:ind w:left="720"/>
        <w:rPr>
          <w:rFonts w:ascii="David" w:hAnsi="David" w:cs="David"/>
          <w:color w:val="000000" w:themeColor="text1"/>
          <w:rtl/>
        </w:rPr>
      </w:pPr>
      <w:r w:rsidRPr="007A3C4D">
        <w:rPr>
          <w:rFonts w:ascii="David" w:hAnsi="David" w:cs="David"/>
          <w:color w:val="000000" w:themeColor="text1"/>
          <w:rtl/>
        </w:rPr>
        <w:t>באותה שעה עומד ממונה אחד, שמש, העומד תחת רמ</w:t>
      </w:r>
      <w:r w:rsidRPr="007A3C4D">
        <w:rPr>
          <w:rFonts w:ascii="David" w:hAnsi="David" w:cs="David" w:hint="cs"/>
          <w:color w:val="000000" w:themeColor="text1"/>
          <w:rtl/>
        </w:rPr>
        <w:t>״</w:t>
      </w:r>
      <w:r w:rsidRPr="007A3C4D">
        <w:rPr>
          <w:rFonts w:ascii="David" w:hAnsi="David" w:cs="David"/>
          <w:color w:val="000000" w:themeColor="text1"/>
          <w:rtl/>
        </w:rPr>
        <w:t>ח עולמות וכולם נקראים איברי הגוף</w:t>
      </w:r>
      <w:r w:rsidRPr="007A3C4D">
        <w:rPr>
          <w:rFonts w:ascii="David" w:hAnsi="David" w:cs="David" w:hint="cs"/>
          <w:color w:val="000000" w:themeColor="text1"/>
          <w:rtl/>
        </w:rPr>
        <w:t xml:space="preserve"> ...</w:t>
      </w:r>
      <w:r w:rsidRPr="007A3C4D">
        <w:rPr>
          <w:rFonts w:ascii="David" w:hAnsi="David" w:cs="David"/>
          <w:color w:val="000000" w:themeColor="text1"/>
          <w:rtl/>
        </w:rPr>
        <w:t xml:space="preserve"> וזה הוא מלקט שושנים, כמו שאתה אומר </w:t>
      </w:r>
      <w:r w:rsidRPr="007A3C4D">
        <w:rPr>
          <w:rFonts w:ascii="David" w:hAnsi="David" w:cs="David" w:hint="cs"/>
          <w:color w:val="000000" w:themeColor="text1"/>
          <w:rtl/>
        </w:rPr>
        <w:t>״</w:t>
      </w:r>
      <w:r w:rsidRPr="007A3C4D">
        <w:rPr>
          <w:rFonts w:ascii="David" w:hAnsi="David" w:cs="David"/>
          <w:color w:val="000000" w:themeColor="text1"/>
          <w:rtl/>
        </w:rPr>
        <w:t>וללקוט שושנים</w:t>
      </w:r>
      <w:r w:rsidRPr="007A3C4D">
        <w:rPr>
          <w:rFonts w:ascii="David" w:hAnsi="David" w:cs="David" w:hint="cs"/>
          <w:color w:val="000000" w:themeColor="text1"/>
          <w:rtl/>
        </w:rPr>
        <w:t>״</w:t>
      </w:r>
      <w:r w:rsidRPr="007A3C4D">
        <w:rPr>
          <w:rFonts w:ascii="David" w:hAnsi="David" w:cs="David"/>
          <w:color w:val="000000" w:themeColor="text1"/>
          <w:rtl/>
        </w:rPr>
        <w:t>, שהם איברי הגוף.</w:t>
      </w:r>
    </w:p>
    <w:p w:rsidR="00822FBD" w:rsidRPr="007A3C4D" w:rsidRDefault="00822FBD" w:rsidP="00822FBD">
      <w:pPr>
        <w:tabs>
          <w:tab w:val="left" w:pos="6500"/>
        </w:tabs>
        <w:spacing w:line="360" w:lineRule="auto"/>
        <w:rPr>
          <w:rFonts w:ascii="David" w:hAnsi="David" w:cs="David"/>
          <w:color w:val="000000" w:themeColor="text1"/>
          <w:rtl/>
        </w:rPr>
      </w:pPr>
    </w:p>
    <w:p w:rsidR="00822FBD" w:rsidRPr="007A3C4D" w:rsidRDefault="00822FBD" w:rsidP="00822FBD">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על פי הטקסט הזה, קיום מצוות ייחוד ה׳ (שמע ישראל) הוא בראש ובראשונה עבודה תודעתית של האדם לאחד את איבריו</w:t>
      </w:r>
      <w:r w:rsidRPr="007A3C4D">
        <w:rPr>
          <w:rStyle w:val="a6"/>
          <w:rFonts w:ascii="David" w:hAnsi="David" w:cs="David"/>
          <w:color w:val="000000" w:themeColor="text1"/>
          <w:rtl/>
        </w:rPr>
        <w:footnoteReference w:id="93"/>
      </w:r>
      <w:r w:rsidRPr="007A3C4D">
        <w:rPr>
          <w:rFonts w:ascii="David" w:hAnsi="David" w:cs="David" w:hint="cs"/>
          <w:color w:val="000000" w:themeColor="text1"/>
          <w:rtl/>
        </w:rPr>
        <w:t xml:space="preserve"> באחדות אחת, כדי ליצור אחדות באיבריו של הקב״ה ובכל העולמות (שנקראים אברי הגוף). </w:t>
      </w:r>
    </w:p>
    <w:p w:rsidR="00822FBD" w:rsidRPr="007A3C4D" w:rsidRDefault="00822FBD" w:rsidP="00822FBD">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lastRenderedPageBreak/>
        <w:t xml:space="preserve">איך עושים את זה? ״ישים לבו ורצונו באותו ייחוד שאמרנו, ויחבר כל אבריו באותו ייחוד ובאותו רצון, להיות כולם אחד״. כלומר - יש דבר, או הבנה שנקראת ״ייחוד״, שבה ״הקב״ה אחד למטה ולמעלה״ </w:t>
      </w:r>
      <w:r w:rsidRPr="007A3C4D">
        <w:rPr>
          <w:rFonts w:ascii="David" w:hAnsi="David" w:cs="David"/>
          <w:color w:val="000000" w:themeColor="text1"/>
          <w:rtl/>
        </w:rPr>
        <w:t>–</w:t>
      </w:r>
      <w:r w:rsidRPr="007A3C4D">
        <w:rPr>
          <w:rFonts w:ascii="David" w:hAnsi="David" w:cs="David" w:hint="cs"/>
          <w:color w:val="000000" w:themeColor="text1"/>
          <w:rtl/>
        </w:rPr>
        <w:t xml:space="preserve"> ואליה צריך לכוון את הלב, התודעה והרצון</w:t>
      </w:r>
      <w:r w:rsidRPr="007A3C4D">
        <w:rPr>
          <w:rStyle w:val="a6"/>
          <w:rFonts w:ascii="David" w:hAnsi="David" w:cs="David"/>
          <w:color w:val="000000" w:themeColor="text1"/>
          <w:rtl/>
        </w:rPr>
        <w:footnoteReference w:id="94"/>
      </w:r>
      <w:r w:rsidRPr="007A3C4D">
        <w:rPr>
          <w:rFonts w:ascii="David" w:hAnsi="David" w:cs="David" w:hint="cs"/>
          <w:color w:val="000000" w:themeColor="text1"/>
          <w:rtl/>
        </w:rPr>
        <w:t xml:space="preserve">, ולחבר את האיברים לשם. </w:t>
      </w:r>
    </w:p>
    <w:p w:rsidR="00822FBD" w:rsidRPr="007A3C4D" w:rsidRDefault="00822FBD" w:rsidP="00822FBD">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לדעתי</w:t>
      </w:r>
      <w:r w:rsidR="004537CD">
        <w:rPr>
          <w:rFonts w:ascii="David" w:hAnsi="David" w:cs="David" w:hint="cs"/>
          <w:color w:val="000000" w:themeColor="text1"/>
          <w:rtl/>
        </w:rPr>
        <w:t>,</w:t>
      </w:r>
      <w:r w:rsidRPr="007A3C4D">
        <w:rPr>
          <w:rFonts w:ascii="David" w:hAnsi="David" w:cs="David" w:hint="cs"/>
          <w:color w:val="000000" w:themeColor="text1"/>
          <w:rtl/>
        </w:rPr>
        <w:t xml:space="preserve"> הכוונה היא לעבודה </w:t>
      </w:r>
      <w:proofErr w:type="spellStart"/>
      <w:r w:rsidRPr="007A3C4D">
        <w:rPr>
          <w:rFonts w:ascii="David" w:hAnsi="David" w:cs="David" w:hint="cs"/>
          <w:color w:val="000000" w:themeColor="text1"/>
          <w:rtl/>
        </w:rPr>
        <w:t>מדיטטיבית</w:t>
      </w:r>
      <w:proofErr w:type="spellEnd"/>
      <w:r w:rsidRPr="007A3C4D">
        <w:rPr>
          <w:rFonts w:ascii="David" w:hAnsi="David" w:cs="David" w:hint="cs"/>
          <w:color w:val="000000" w:themeColor="text1"/>
          <w:rtl/>
        </w:rPr>
        <w:t xml:space="preserve"> כזאת: להתרכז במקום התודעתי של ייחוד ה׳ (שבו הקב״ה אחד למעלה ולמטה) בתשומת לב</w:t>
      </w:r>
      <w:r w:rsidRPr="007A3C4D">
        <w:rPr>
          <w:rStyle w:val="a6"/>
          <w:rFonts w:ascii="David" w:hAnsi="David" w:cs="David"/>
          <w:color w:val="000000" w:themeColor="text1"/>
          <w:rtl/>
        </w:rPr>
        <w:footnoteReference w:id="95"/>
      </w:r>
      <w:r w:rsidRPr="007A3C4D">
        <w:rPr>
          <w:rFonts w:ascii="David" w:hAnsi="David" w:cs="David" w:hint="cs"/>
          <w:color w:val="000000" w:themeColor="text1"/>
          <w:rtl/>
        </w:rPr>
        <w:t xml:space="preserve">, ואז לעבור בתשומת לב על כל האיברים, איבר </w:t>
      </w:r>
      <w:proofErr w:type="spellStart"/>
      <w:r w:rsidRPr="007A3C4D">
        <w:rPr>
          <w:rFonts w:ascii="David" w:hAnsi="David" w:cs="David" w:hint="cs"/>
          <w:color w:val="000000" w:themeColor="text1"/>
          <w:rtl/>
        </w:rPr>
        <w:t>איבר</w:t>
      </w:r>
      <w:proofErr w:type="spellEnd"/>
      <w:r w:rsidRPr="007A3C4D">
        <w:rPr>
          <w:rFonts w:ascii="David" w:hAnsi="David" w:cs="David" w:hint="cs"/>
          <w:color w:val="000000" w:themeColor="text1"/>
          <w:rtl/>
        </w:rPr>
        <w:t xml:space="preserve">, ולחבר אותם תודעתית אחד אחד לאותו הייחוד, שיהיה כולו אחד </w:t>
      </w:r>
      <w:r w:rsidRPr="007A3C4D">
        <w:rPr>
          <w:rFonts w:ascii="David" w:hAnsi="David" w:cs="David"/>
          <w:color w:val="000000" w:themeColor="text1"/>
          <w:rtl/>
        </w:rPr>
        <w:t>–</w:t>
      </w:r>
      <w:r w:rsidRPr="007A3C4D">
        <w:rPr>
          <w:rFonts w:ascii="David" w:hAnsi="David" w:cs="David" w:hint="cs"/>
          <w:color w:val="000000" w:themeColor="text1"/>
          <w:rtl/>
        </w:rPr>
        <w:t xml:space="preserve"> עד שיהיה אדם מוניסטי, שתופס את עצמו כמוניסטי, וגם מאוחד עם אחדות שמעבר לו.</w:t>
      </w:r>
    </w:p>
    <w:p w:rsidR="00822FBD" w:rsidRPr="007A3C4D" w:rsidRDefault="00822FBD" w:rsidP="00822FBD">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 xml:space="preserve">וכאן מגיעה התפיסה המיסטית, שמתאימה מאד לתפיסת ״צלם אלהים״ כנוכחות האל בעולם </w:t>
      </w:r>
      <w:r w:rsidRPr="007A3C4D">
        <w:rPr>
          <w:rFonts w:ascii="David" w:hAnsi="David" w:cs="David"/>
          <w:color w:val="000000" w:themeColor="text1"/>
          <w:rtl/>
        </w:rPr>
        <w:t>–</w:t>
      </w:r>
      <w:r w:rsidRPr="007A3C4D">
        <w:rPr>
          <w:rFonts w:ascii="David" w:hAnsi="David" w:cs="David" w:hint="cs"/>
          <w:color w:val="000000" w:themeColor="text1"/>
          <w:rtl/>
        </w:rPr>
        <w:t xml:space="preserve"> כאשר אדם עושה את העבודה הזאת, לאחד את עצמו תודעתית, גם כל חיילות השמיים וכל רמ״ח העולמות, שהם הם איבריו של הקב״ה על פי הטקסט </w:t>
      </w:r>
      <w:r w:rsidRPr="007A3C4D">
        <w:rPr>
          <w:rFonts w:ascii="David" w:hAnsi="David" w:cs="David"/>
          <w:color w:val="000000" w:themeColor="text1"/>
          <w:rtl/>
        </w:rPr>
        <w:t>–</w:t>
      </w:r>
      <w:r w:rsidRPr="007A3C4D">
        <w:rPr>
          <w:rFonts w:ascii="David" w:hAnsi="David" w:cs="David" w:hint="cs"/>
          <w:color w:val="000000" w:themeColor="text1"/>
          <w:rtl/>
        </w:rPr>
        <w:t xml:space="preserve"> גם הם מתאחדים באותו הייחוד שכולל </w:t>
      </w:r>
      <w:proofErr w:type="spellStart"/>
      <w:r w:rsidRPr="007A3C4D">
        <w:rPr>
          <w:rFonts w:ascii="David" w:hAnsi="David" w:cs="David" w:hint="cs"/>
          <w:color w:val="000000" w:themeColor="text1"/>
          <w:rtl/>
        </w:rPr>
        <w:t>הכל</w:t>
      </w:r>
      <w:proofErr w:type="spellEnd"/>
      <w:r w:rsidRPr="007A3C4D">
        <w:rPr>
          <w:rFonts w:ascii="David" w:hAnsi="David" w:cs="David" w:hint="cs"/>
          <w:color w:val="000000" w:themeColor="text1"/>
          <w:rtl/>
        </w:rPr>
        <w:t>.</w:t>
      </w:r>
    </w:p>
    <w:p w:rsidR="00822FBD" w:rsidRPr="007A3C4D" w:rsidRDefault="00822FBD" w:rsidP="00822FBD">
      <w:pPr>
        <w:tabs>
          <w:tab w:val="left" w:pos="6500"/>
        </w:tabs>
        <w:spacing w:line="360" w:lineRule="auto"/>
        <w:rPr>
          <w:rFonts w:ascii="David" w:hAnsi="David" w:cs="David"/>
          <w:color w:val="000000" w:themeColor="text1"/>
          <w:rtl/>
        </w:rPr>
      </w:pPr>
    </w:p>
    <w:p w:rsidR="00822FBD" w:rsidRPr="007A3C4D" w:rsidRDefault="00822FBD" w:rsidP="00D13D9A">
      <w:pPr>
        <w:pStyle w:val="2"/>
        <w:rPr>
          <w:rFonts w:ascii="David" w:hAnsi="David" w:cs="David"/>
          <w:b/>
          <w:bCs/>
          <w:color w:val="000000" w:themeColor="text1"/>
          <w:u w:val="single"/>
          <w:rtl/>
        </w:rPr>
      </w:pPr>
      <w:bookmarkStart w:id="28" w:name="_Toc16436620"/>
      <w:r w:rsidRPr="007A3C4D">
        <w:rPr>
          <w:rFonts w:ascii="David" w:hAnsi="David" w:cs="David" w:hint="cs"/>
          <w:b/>
          <w:bCs/>
          <w:color w:val="000000" w:themeColor="text1"/>
          <w:u w:val="single"/>
          <w:rtl/>
        </w:rPr>
        <w:t>סיכום:</w:t>
      </w:r>
      <w:bookmarkEnd w:id="28"/>
    </w:p>
    <w:p w:rsidR="00822FBD" w:rsidRPr="007A3C4D" w:rsidRDefault="00822FBD" w:rsidP="00822FBD">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 xml:space="preserve">ראינו ע״פ </w:t>
      </w:r>
      <w:proofErr w:type="spellStart"/>
      <w:r w:rsidRPr="007A3C4D">
        <w:rPr>
          <w:rFonts w:ascii="David" w:hAnsi="David" w:cs="David" w:hint="cs"/>
          <w:color w:val="000000" w:themeColor="text1"/>
          <w:rtl/>
        </w:rPr>
        <w:t>הרעיא</w:t>
      </w:r>
      <w:proofErr w:type="spellEnd"/>
      <w:r w:rsidRPr="007A3C4D">
        <w:rPr>
          <w:rFonts w:ascii="David" w:hAnsi="David" w:cs="David" w:hint="cs"/>
          <w:color w:val="000000" w:themeColor="text1"/>
          <w:rtl/>
        </w:rPr>
        <w:t xml:space="preserve"> </w:t>
      </w:r>
      <w:proofErr w:type="spellStart"/>
      <w:r w:rsidRPr="007A3C4D">
        <w:rPr>
          <w:rFonts w:ascii="David" w:hAnsi="David" w:cs="David" w:hint="cs"/>
          <w:color w:val="000000" w:themeColor="text1"/>
          <w:rtl/>
        </w:rPr>
        <w:t>מהימנא</w:t>
      </w:r>
      <w:proofErr w:type="spellEnd"/>
      <w:r w:rsidRPr="007A3C4D">
        <w:rPr>
          <w:rFonts w:ascii="David" w:hAnsi="David" w:cs="David" w:hint="cs"/>
          <w:color w:val="000000" w:themeColor="text1"/>
          <w:rtl/>
        </w:rPr>
        <w:t xml:space="preserve"> על מצוות ״שמע ישראל״, שהשאלה מיהו האדם (האנתרופולוגיה) תלויה בתפיסתו של האדם את עצמו, ובגלל ההקבלה בין האדם </w:t>
      </w:r>
      <w:proofErr w:type="spellStart"/>
      <w:r w:rsidRPr="007A3C4D">
        <w:rPr>
          <w:rFonts w:ascii="David" w:hAnsi="David" w:cs="David" w:hint="cs"/>
          <w:color w:val="000000" w:themeColor="text1"/>
          <w:rtl/>
        </w:rPr>
        <w:t>לאלהים</w:t>
      </w:r>
      <w:proofErr w:type="spellEnd"/>
      <w:r w:rsidRPr="007A3C4D">
        <w:rPr>
          <w:rFonts w:ascii="David" w:hAnsi="David" w:cs="David" w:hint="cs"/>
          <w:color w:val="000000" w:themeColor="text1"/>
          <w:rtl/>
        </w:rPr>
        <w:t xml:space="preserve"> (ואולי גם בגלל תפיסת הצלם והנוכחות של האל באדם) </w:t>
      </w:r>
      <w:r w:rsidRPr="007A3C4D">
        <w:rPr>
          <w:rFonts w:ascii="David" w:hAnsi="David" w:cs="David"/>
          <w:color w:val="000000" w:themeColor="text1"/>
          <w:rtl/>
        </w:rPr>
        <w:t>–</w:t>
      </w:r>
      <w:r w:rsidRPr="007A3C4D">
        <w:rPr>
          <w:rFonts w:ascii="David" w:hAnsi="David" w:cs="David" w:hint="cs"/>
          <w:color w:val="000000" w:themeColor="text1"/>
          <w:rtl/>
        </w:rPr>
        <w:t xml:space="preserve"> גם השאלה התיאולוגית (השאלה מיהו אלהים </w:t>
      </w:r>
      <w:r w:rsidRPr="007A3C4D">
        <w:rPr>
          <w:rFonts w:ascii="David" w:hAnsi="David" w:cs="David"/>
          <w:color w:val="000000" w:themeColor="text1"/>
          <w:rtl/>
        </w:rPr>
        <w:t>–</w:t>
      </w:r>
      <w:r w:rsidRPr="007A3C4D">
        <w:rPr>
          <w:rFonts w:ascii="David" w:hAnsi="David" w:cs="David" w:hint="cs"/>
          <w:color w:val="000000" w:themeColor="text1"/>
          <w:rtl/>
        </w:rPr>
        <w:t xml:space="preserve"> האם יש בו אחדות או פירוד, והאם כל העולמות כלולים בו) תלויה בזה. </w:t>
      </w:r>
    </w:p>
    <w:p w:rsidR="00822FBD" w:rsidRPr="007A3C4D" w:rsidRDefault="00822FBD" w:rsidP="00822FBD">
      <w:pPr>
        <w:tabs>
          <w:tab w:val="left" w:pos="6500"/>
        </w:tabs>
        <w:spacing w:line="360" w:lineRule="auto"/>
        <w:rPr>
          <w:rFonts w:ascii="David" w:hAnsi="David" w:cs="David"/>
          <w:color w:val="000000" w:themeColor="text1"/>
        </w:rPr>
      </w:pPr>
      <w:r w:rsidRPr="007A3C4D">
        <w:rPr>
          <w:rFonts w:ascii="David" w:hAnsi="David" w:cs="David" w:hint="cs"/>
          <w:color w:val="000000" w:themeColor="text1"/>
          <w:rtl/>
        </w:rPr>
        <w:t xml:space="preserve">עוד ראינו </w:t>
      </w:r>
      <w:r w:rsidR="000D4396">
        <w:rPr>
          <w:rFonts w:ascii="David" w:hAnsi="David" w:cs="David"/>
          <w:color w:val="000000" w:themeColor="text1"/>
          <w:rtl/>
        </w:rPr>
        <w:t>–</w:t>
      </w:r>
      <w:r w:rsidRPr="007A3C4D">
        <w:rPr>
          <w:rFonts w:ascii="David" w:hAnsi="David" w:cs="David" w:hint="cs"/>
          <w:color w:val="000000" w:themeColor="text1"/>
          <w:rtl/>
        </w:rPr>
        <w:t xml:space="preserve"> </w:t>
      </w:r>
      <w:r w:rsidR="000D4396">
        <w:rPr>
          <w:rFonts w:ascii="David" w:hAnsi="David" w:cs="David" w:hint="cs"/>
          <w:color w:val="000000" w:themeColor="text1"/>
          <w:rtl/>
        </w:rPr>
        <w:t>ששליחותו של</w:t>
      </w:r>
      <w:r w:rsidRPr="007A3C4D">
        <w:rPr>
          <w:rFonts w:ascii="David" w:hAnsi="David" w:cs="David" w:hint="cs"/>
          <w:color w:val="000000" w:themeColor="text1"/>
          <w:rtl/>
        </w:rPr>
        <w:t xml:space="preserve"> האדם על פי הזהר</w:t>
      </w:r>
      <w:r w:rsidR="000D4396">
        <w:rPr>
          <w:rFonts w:ascii="David" w:hAnsi="David" w:cs="David" w:hint="cs"/>
          <w:color w:val="000000" w:themeColor="text1"/>
          <w:rtl/>
        </w:rPr>
        <w:t xml:space="preserve"> שהבאנו</w:t>
      </w:r>
      <w:r w:rsidRPr="007A3C4D">
        <w:rPr>
          <w:rFonts w:ascii="David" w:hAnsi="David" w:cs="David" w:hint="cs"/>
          <w:color w:val="000000" w:themeColor="text1"/>
          <w:rtl/>
        </w:rPr>
        <w:t xml:space="preserve"> היא </w:t>
      </w:r>
      <w:r w:rsidRPr="000D4396">
        <w:rPr>
          <w:rFonts w:ascii="David" w:hAnsi="David" w:cs="David" w:hint="cs"/>
          <w:b/>
          <w:bCs/>
          <w:color w:val="000000" w:themeColor="text1"/>
          <w:rtl/>
        </w:rPr>
        <w:t>להיות מוניסטי</w:t>
      </w:r>
      <w:r w:rsidRPr="007A3C4D">
        <w:rPr>
          <w:rFonts w:ascii="David" w:hAnsi="David" w:cs="David" w:hint="cs"/>
          <w:color w:val="000000" w:themeColor="text1"/>
          <w:rtl/>
        </w:rPr>
        <w:t xml:space="preserve"> (אחדותי - ״לאחד את איבריו״), כדי לאחד גם את איבריו של הקב״ה, ול</w:t>
      </w:r>
      <w:r w:rsidR="000D4396">
        <w:rPr>
          <w:rFonts w:ascii="David" w:hAnsi="David" w:cs="David" w:hint="cs"/>
          <w:color w:val="000000" w:themeColor="text1"/>
          <w:rtl/>
        </w:rPr>
        <w:t>גרום</w:t>
      </w:r>
      <w:r w:rsidRPr="007A3C4D">
        <w:rPr>
          <w:rFonts w:ascii="David" w:hAnsi="David" w:cs="David" w:hint="cs"/>
          <w:color w:val="000000" w:themeColor="text1"/>
          <w:rtl/>
        </w:rPr>
        <w:t xml:space="preserve"> </w:t>
      </w:r>
      <w:r w:rsidR="000D4396">
        <w:rPr>
          <w:rFonts w:ascii="David" w:hAnsi="David" w:cs="David" w:hint="cs"/>
          <w:color w:val="000000" w:themeColor="text1"/>
          <w:rtl/>
        </w:rPr>
        <w:t>ל</w:t>
      </w:r>
      <w:r w:rsidRPr="007A3C4D">
        <w:rPr>
          <w:rFonts w:ascii="David" w:hAnsi="David" w:cs="David" w:hint="cs"/>
          <w:color w:val="000000" w:themeColor="text1"/>
          <w:rtl/>
        </w:rPr>
        <w:t xml:space="preserve">אחדות </w:t>
      </w:r>
      <w:r w:rsidR="000D4396">
        <w:rPr>
          <w:rFonts w:ascii="David" w:hAnsi="David" w:cs="David" w:hint="cs"/>
          <w:color w:val="000000" w:themeColor="text1"/>
          <w:rtl/>
        </w:rPr>
        <w:t>ה</w:t>
      </w:r>
      <w:r w:rsidRPr="007A3C4D">
        <w:rPr>
          <w:rFonts w:ascii="David" w:hAnsi="David" w:cs="David" w:hint="cs"/>
          <w:color w:val="000000" w:themeColor="text1"/>
          <w:rtl/>
        </w:rPr>
        <w:t>עול</w:t>
      </w:r>
      <w:r w:rsidR="000D4396">
        <w:rPr>
          <w:rFonts w:ascii="David" w:hAnsi="David" w:cs="David" w:hint="cs"/>
          <w:color w:val="000000" w:themeColor="text1"/>
          <w:rtl/>
        </w:rPr>
        <w:t>מות כולם</w:t>
      </w:r>
      <w:r w:rsidRPr="007A3C4D">
        <w:rPr>
          <w:rFonts w:ascii="David" w:hAnsi="David" w:cs="David" w:hint="cs"/>
          <w:color w:val="000000" w:themeColor="text1"/>
          <w:rtl/>
        </w:rPr>
        <w:t>.</w:t>
      </w:r>
    </w:p>
    <w:p w:rsidR="00751661" w:rsidRPr="007A3C4D" w:rsidRDefault="00751661" w:rsidP="00BD4C86">
      <w:pPr>
        <w:rPr>
          <w:color w:val="000000" w:themeColor="text1"/>
          <w:rtl/>
        </w:rPr>
      </w:pPr>
    </w:p>
    <w:p w:rsidR="00822FBD" w:rsidRPr="007A3C4D" w:rsidRDefault="00822FBD" w:rsidP="00BD4C86">
      <w:pPr>
        <w:rPr>
          <w:color w:val="000000" w:themeColor="text1"/>
          <w:rtl/>
        </w:rPr>
      </w:pPr>
    </w:p>
    <w:p w:rsidR="00822FBD" w:rsidRPr="007A3C4D" w:rsidRDefault="00822FBD" w:rsidP="00BD4C86">
      <w:pPr>
        <w:rPr>
          <w:color w:val="000000" w:themeColor="text1"/>
          <w:rtl/>
        </w:rPr>
      </w:pPr>
    </w:p>
    <w:p w:rsidR="00822FBD" w:rsidRPr="007A3C4D" w:rsidRDefault="00822FBD" w:rsidP="00BD4C86">
      <w:pPr>
        <w:rPr>
          <w:color w:val="000000" w:themeColor="text1"/>
          <w:rtl/>
        </w:rPr>
      </w:pPr>
    </w:p>
    <w:p w:rsidR="00822FBD" w:rsidRPr="007A3C4D" w:rsidRDefault="00822FBD" w:rsidP="00BD4C86">
      <w:pPr>
        <w:rPr>
          <w:color w:val="000000" w:themeColor="text1"/>
          <w:rtl/>
        </w:rPr>
      </w:pPr>
    </w:p>
    <w:p w:rsidR="00822FBD" w:rsidRPr="007A3C4D" w:rsidRDefault="00822FBD" w:rsidP="00BD4C86">
      <w:pPr>
        <w:rPr>
          <w:color w:val="000000" w:themeColor="text1"/>
          <w:rtl/>
        </w:rPr>
      </w:pPr>
    </w:p>
    <w:p w:rsidR="00822FBD" w:rsidRPr="007A3C4D" w:rsidRDefault="00822FBD" w:rsidP="00BD4C86">
      <w:pPr>
        <w:rPr>
          <w:color w:val="000000" w:themeColor="text1"/>
          <w:rtl/>
        </w:rPr>
      </w:pPr>
    </w:p>
    <w:p w:rsidR="00822FBD" w:rsidRPr="007A3C4D" w:rsidRDefault="00822FBD" w:rsidP="00BD4C86">
      <w:pPr>
        <w:rPr>
          <w:color w:val="000000" w:themeColor="text1"/>
          <w:rtl/>
        </w:rPr>
      </w:pPr>
    </w:p>
    <w:p w:rsidR="00822FBD" w:rsidRPr="007A3C4D" w:rsidRDefault="00822FBD" w:rsidP="00BD4C86">
      <w:pPr>
        <w:rPr>
          <w:color w:val="000000" w:themeColor="text1"/>
          <w:rtl/>
        </w:rPr>
      </w:pPr>
    </w:p>
    <w:p w:rsidR="00822FBD" w:rsidRDefault="00822FBD" w:rsidP="00BD4C86">
      <w:pPr>
        <w:rPr>
          <w:color w:val="000000" w:themeColor="text1"/>
          <w:rtl/>
        </w:rPr>
      </w:pPr>
    </w:p>
    <w:p w:rsidR="003656CF" w:rsidRPr="007A3C4D" w:rsidRDefault="003656CF" w:rsidP="00BD4C86">
      <w:pPr>
        <w:rPr>
          <w:color w:val="000000" w:themeColor="text1"/>
          <w:rtl/>
        </w:rPr>
      </w:pPr>
    </w:p>
    <w:p w:rsidR="00822FBD" w:rsidRPr="007A3C4D" w:rsidRDefault="00822FBD" w:rsidP="00BD4C86">
      <w:pPr>
        <w:rPr>
          <w:color w:val="000000" w:themeColor="text1"/>
          <w:rtl/>
        </w:rPr>
      </w:pPr>
    </w:p>
    <w:p w:rsidR="00822FBD" w:rsidRPr="007A3C4D" w:rsidRDefault="00822FBD" w:rsidP="00BD4C86">
      <w:pPr>
        <w:rPr>
          <w:color w:val="000000" w:themeColor="text1"/>
          <w:rtl/>
        </w:rPr>
      </w:pPr>
    </w:p>
    <w:p w:rsidR="00822FBD" w:rsidRPr="007A3C4D" w:rsidRDefault="00822FBD" w:rsidP="00BD4C86">
      <w:pPr>
        <w:rPr>
          <w:color w:val="000000" w:themeColor="text1"/>
          <w:rtl/>
        </w:rPr>
      </w:pPr>
    </w:p>
    <w:p w:rsidR="00822FBD" w:rsidRPr="007A3C4D" w:rsidRDefault="00822FBD" w:rsidP="00BD4C86">
      <w:pPr>
        <w:rPr>
          <w:color w:val="000000" w:themeColor="text1"/>
          <w:rtl/>
        </w:rPr>
      </w:pPr>
    </w:p>
    <w:p w:rsidR="00822FBD" w:rsidRPr="007A3C4D" w:rsidRDefault="00822FBD" w:rsidP="00BD4C86">
      <w:pPr>
        <w:rPr>
          <w:color w:val="000000" w:themeColor="text1"/>
          <w:rtl/>
        </w:rPr>
      </w:pPr>
    </w:p>
    <w:p w:rsidR="00822FBD" w:rsidRPr="007A3C4D" w:rsidRDefault="00822FBD" w:rsidP="00D13D9A">
      <w:pPr>
        <w:pStyle w:val="1"/>
        <w:rPr>
          <w:rFonts w:ascii="David" w:hAnsi="David" w:cs="David"/>
          <w:b/>
          <w:bCs/>
          <w:color w:val="000000" w:themeColor="text1"/>
          <w:sz w:val="28"/>
          <w:szCs w:val="28"/>
          <w:u w:val="single"/>
          <w:rtl/>
        </w:rPr>
      </w:pPr>
      <w:bookmarkStart w:id="29" w:name="_Toc16436621"/>
      <w:r w:rsidRPr="007A3C4D">
        <w:rPr>
          <w:rFonts w:ascii="David" w:hAnsi="David" w:cs="David" w:hint="cs"/>
          <w:b/>
          <w:bCs/>
          <w:color w:val="000000" w:themeColor="text1"/>
          <w:sz w:val="28"/>
          <w:szCs w:val="28"/>
          <w:u w:val="single"/>
          <w:rtl/>
        </w:rPr>
        <w:lastRenderedPageBreak/>
        <w:t xml:space="preserve">פרק ה </w:t>
      </w:r>
      <w:r w:rsidRPr="007A3C4D">
        <w:rPr>
          <w:rFonts w:ascii="David" w:hAnsi="David" w:cs="David"/>
          <w:b/>
          <w:bCs/>
          <w:color w:val="000000" w:themeColor="text1"/>
          <w:sz w:val="28"/>
          <w:szCs w:val="28"/>
          <w:u w:val="single"/>
          <w:rtl/>
        </w:rPr>
        <w:t>–</w:t>
      </w:r>
      <w:r w:rsidRPr="007A3C4D">
        <w:rPr>
          <w:rFonts w:ascii="David" w:hAnsi="David" w:cs="David" w:hint="cs"/>
          <w:b/>
          <w:bCs/>
          <w:color w:val="000000" w:themeColor="text1"/>
          <w:sz w:val="28"/>
          <w:szCs w:val="28"/>
          <w:u w:val="single"/>
          <w:rtl/>
        </w:rPr>
        <w:t xml:space="preserve"> התיאולוגיה של שלילת התארים </w:t>
      </w:r>
      <w:proofErr w:type="spellStart"/>
      <w:r w:rsidRPr="007A3C4D">
        <w:rPr>
          <w:rFonts w:ascii="David" w:hAnsi="David" w:cs="David" w:hint="cs"/>
          <w:b/>
          <w:bCs/>
          <w:color w:val="000000" w:themeColor="text1"/>
          <w:sz w:val="28"/>
          <w:szCs w:val="28"/>
          <w:u w:val="single"/>
          <w:rtl/>
        </w:rPr>
        <w:t>וה״ביטול</w:t>
      </w:r>
      <w:proofErr w:type="spellEnd"/>
      <w:r w:rsidRPr="007A3C4D">
        <w:rPr>
          <w:rFonts w:ascii="David" w:hAnsi="David" w:cs="David" w:hint="cs"/>
          <w:b/>
          <w:bCs/>
          <w:color w:val="000000" w:themeColor="text1"/>
          <w:sz w:val="28"/>
          <w:szCs w:val="28"/>
          <w:u w:val="single"/>
          <w:rtl/>
        </w:rPr>
        <w:t>״ של ר׳ נחמן מברסלב</w:t>
      </w:r>
      <w:bookmarkEnd w:id="29"/>
    </w:p>
    <w:p w:rsidR="00822FBD" w:rsidRPr="007A3C4D" w:rsidRDefault="00822FBD" w:rsidP="00822FBD">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 xml:space="preserve">גם בפרק זה נעסוק במקור שלא מתעסק ישירות בצלם אלהים, אלא בפרקטיקה רוחנית של עבודה תודעתית הקשורה לתפיסה של האדם את עצמו ואת אלהים (אנתרופולוגיה ותיאולוגיה), ולהציג אפשרות לחבר בין האדם לקב״ה דרך עבודה תודעתית כזו. ומתוך כך לנסות לראות את השליחות של האדם בעולם כיכולת להידמות לאל, ולהנכיח אותו בעולם מתוך כך. כלומר </w:t>
      </w:r>
      <w:r w:rsidRPr="007A3C4D">
        <w:rPr>
          <w:rFonts w:ascii="David" w:hAnsi="David" w:cs="David"/>
          <w:color w:val="000000" w:themeColor="text1"/>
          <w:rtl/>
        </w:rPr>
        <w:t>–</w:t>
      </w:r>
      <w:r w:rsidRPr="007A3C4D">
        <w:rPr>
          <w:rFonts w:ascii="David" w:hAnsi="David" w:cs="David" w:hint="cs"/>
          <w:color w:val="000000" w:themeColor="text1"/>
          <w:rtl/>
        </w:rPr>
        <w:t xml:space="preserve"> להיות בצלם אלהים יכול להיות שליחות של עבודה רוחנית-תודעתית.</w:t>
      </w:r>
    </w:p>
    <w:p w:rsidR="00822FBD" w:rsidRPr="007A3C4D" w:rsidRDefault="00822FBD" w:rsidP="00822FBD">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 xml:space="preserve">גם הטקסט </w:t>
      </w:r>
      <w:r w:rsidR="00FB087A">
        <w:rPr>
          <w:rFonts w:ascii="David" w:hAnsi="David" w:cs="David" w:hint="cs"/>
          <w:color w:val="000000" w:themeColor="text1"/>
          <w:rtl/>
        </w:rPr>
        <w:t xml:space="preserve">של ר׳ נחמן </w:t>
      </w:r>
      <w:r w:rsidRPr="007A3C4D">
        <w:rPr>
          <w:rFonts w:ascii="David" w:hAnsi="David" w:cs="David" w:hint="cs"/>
          <w:color w:val="000000" w:themeColor="text1"/>
          <w:rtl/>
        </w:rPr>
        <w:t>שנעסוק</w:t>
      </w:r>
      <w:r w:rsidR="00EB1B9C">
        <w:rPr>
          <w:rFonts w:ascii="David" w:hAnsi="David" w:cs="David" w:hint="cs"/>
          <w:color w:val="000000" w:themeColor="text1"/>
          <w:rtl/>
        </w:rPr>
        <w:t xml:space="preserve"> בו</w:t>
      </w:r>
      <w:r w:rsidRPr="007A3C4D">
        <w:rPr>
          <w:rFonts w:ascii="David" w:hAnsi="David" w:cs="David" w:hint="cs"/>
          <w:color w:val="000000" w:themeColor="text1"/>
          <w:rtl/>
        </w:rPr>
        <w:t xml:space="preserve"> כאן מייצג תפיסה שהאנתרופולוגיה (ובמידה מסוימת גם התיאולוגיה), אינה קבועה לחלוטין, אלא משתנה, בעיקר לפי עבודת האדם בעולם הזה והתודעה שלו. ויש בו תפיסה מיסטית האומרת </w:t>
      </w:r>
      <w:r w:rsidRPr="007A3C4D">
        <w:rPr>
          <w:rFonts w:ascii="David" w:hAnsi="David" w:cs="David"/>
          <w:color w:val="000000" w:themeColor="text1"/>
          <w:rtl/>
        </w:rPr>
        <w:t>–</w:t>
      </w:r>
      <w:r w:rsidRPr="007A3C4D">
        <w:rPr>
          <w:rFonts w:ascii="David" w:hAnsi="David" w:cs="David" w:hint="cs"/>
          <w:color w:val="000000" w:themeColor="text1"/>
          <w:rtl/>
        </w:rPr>
        <w:t xml:space="preserve"> כאשר </w:t>
      </w:r>
      <w:r w:rsidR="00005C1C">
        <w:rPr>
          <w:rFonts w:ascii="David" w:hAnsi="David" w:cs="David" w:hint="cs"/>
          <w:color w:val="000000" w:themeColor="text1"/>
          <w:rtl/>
        </w:rPr>
        <w:t>אדם</w:t>
      </w:r>
      <w:r w:rsidRPr="007A3C4D">
        <w:rPr>
          <w:rFonts w:ascii="David" w:hAnsi="David" w:cs="David" w:hint="cs"/>
          <w:color w:val="000000" w:themeColor="text1"/>
          <w:rtl/>
        </w:rPr>
        <w:t xml:space="preserve"> עובד על התודעה </w:t>
      </w:r>
      <w:r w:rsidR="00005C1C">
        <w:rPr>
          <w:rFonts w:ascii="David" w:hAnsi="David" w:cs="David" w:hint="cs"/>
          <w:color w:val="000000" w:themeColor="text1"/>
          <w:rtl/>
        </w:rPr>
        <w:t>שלו</w:t>
      </w:r>
      <w:r w:rsidRPr="007A3C4D">
        <w:rPr>
          <w:rFonts w:ascii="David" w:hAnsi="David" w:cs="David" w:hint="cs"/>
          <w:color w:val="000000" w:themeColor="text1"/>
          <w:rtl/>
        </w:rPr>
        <w:t xml:space="preserve"> </w:t>
      </w:r>
      <w:r w:rsidRPr="007A3C4D">
        <w:rPr>
          <w:rFonts w:ascii="David" w:hAnsi="David" w:cs="David"/>
          <w:color w:val="000000" w:themeColor="text1"/>
          <w:rtl/>
        </w:rPr>
        <w:t>–</w:t>
      </w:r>
      <w:r w:rsidRPr="007A3C4D">
        <w:rPr>
          <w:rFonts w:ascii="David" w:hAnsi="David" w:cs="David" w:hint="cs"/>
          <w:color w:val="000000" w:themeColor="text1"/>
          <w:rtl/>
        </w:rPr>
        <w:t xml:space="preserve"> </w:t>
      </w:r>
      <w:r w:rsidR="00005C1C">
        <w:rPr>
          <w:rFonts w:ascii="David" w:hAnsi="David" w:cs="David" w:hint="cs"/>
          <w:color w:val="000000" w:themeColor="text1"/>
          <w:rtl/>
        </w:rPr>
        <w:t>הוא</w:t>
      </w:r>
      <w:r w:rsidRPr="007A3C4D">
        <w:rPr>
          <w:rFonts w:ascii="David" w:hAnsi="David" w:cs="David" w:hint="cs"/>
          <w:color w:val="000000" w:themeColor="text1"/>
          <w:rtl/>
        </w:rPr>
        <w:t xml:space="preserve"> משפיע על העולם.</w:t>
      </w:r>
    </w:p>
    <w:p w:rsidR="00822FBD" w:rsidRPr="007A3C4D" w:rsidRDefault="00822FBD" w:rsidP="00822FBD">
      <w:pPr>
        <w:tabs>
          <w:tab w:val="left" w:pos="6500"/>
        </w:tabs>
        <w:spacing w:line="360" w:lineRule="auto"/>
        <w:rPr>
          <w:rFonts w:ascii="David" w:hAnsi="David" w:cs="David"/>
          <w:color w:val="000000" w:themeColor="text1"/>
          <w:rtl/>
        </w:rPr>
      </w:pPr>
    </w:p>
    <w:p w:rsidR="00822FBD" w:rsidRPr="007A3C4D" w:rsidRDefault="00822FBD" w:rsidP="00D13D9A">
      <w:pPr>
        <w:pStyle w:val="a3"/>
        <w:numPr>
          <w:ilvl w:val="0"/>
          <w:numId w:val="7"/>
        </w:numPr>
        <w:tabs>
          <w:tab w:val="left" w:pos="6500"/>
        </w:tabs>
        <w:spacing w:line="360" w:lineRule="auto"/>
        <w:outlineLvl w:val="1"/>
        <w:rPr>
          <w:rFonts w:ascii="David" w:hAnsi="David" w:cs="David"/>
          <w:b/>
          <w:bCs/>
          <w:color w:val="000000" w:themeColor="text1"/>
          <w:u w:val="single"/>
          <w:rtl/>
        </w:rPr>
      </w:pPr>
      <w:bookmarkStart w:id="30" w:name="_Toc16436622"/>
      <w:r w:rsidRPr="007A3C4D">
        <w:rPr>
          <w:rFonts w:ascii="David" w:hAnsi="David" w:cs="David" w:hint="cs"/>
          <w:b/>
          <w:bCs/>
          <w:color w:val="000000" w:themeColor="text1"/>
          <w:u w:val="single"/>
          <w:rtl/>
        </w:rPr>
        <w:t>תיאולוגיית שלילת התארים של הרמב״ם</w:t>
      </w:r>
      <w:bookmarkEnd w:id="30"/>
    </w:p>
    <w:p w:rsidR="00822FBD" w:rsidRPr="007A3C4D" w:rsidRDefault="00822FBD" w:rsidP="00822FBD">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בפרק הראשון ראינו רק את היחס התיאולוגי של הרמב״ם כלפי התפיסות המגשימות את אלהים, ושלילה שלהן מכל וכל. אך יש עוד אלמנט חשוב בתיאולוגיה של הרמב״ם: שלילת התארים.</w:t>
      </w:r>
    </w:p>
    <w:p w:rsidR="00822FBD" w:rsidRPr="007A3C4D" w:rsidRDefault="00822FBD" w:rsidP="00822FBD">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 xml:space="preserve">לפי הרמב״ם נתינת תואר חיובי (חכם, גדול) לדבר כלשהו מצמצמת אותו ומגדירה אותו, ולכן </w:t>
      </w:r>
      <w:r w:rsidRPr="007A3C4D">
        <w:rPr>
          <w:rFonts w:ascii="David" w:hAnsi="David" w:cs="David"/>
          <w:color w:val="000000" w:themeColor="text1"/>
          <w:rtl/>
        </w:rPr>
        <w:t>–</w:t>
      </w:r>
      <w:r w:rsidRPr="007A3C4D">
        <w:rPr>
          <w:rFonts w:ascii="David" w:hAnsi="David" w:cs="David" w:hint="cs"/>
          <w:color w:val="000000" w:themeColor="text1"/>
          <w:rtl/>
        </w:rPr>
        <w:t xml:space="preserve"> אי אפשר לתת תואר חיובי לאלוהים, אלא רק להגיד מה הוא לא (הוא לא יודע כמו שאנחנו יודעים, הוא לא קטן או גדול כפי שאנחנו מבינים), ולכן לא נוכל להבין אותו או להגדיר אותו לעולם. וכך נכתב במורה הנבוכים:</w:t>
      </w:r>
    </w:p>
    <w:p w:rsidR="00822FBD" w:rsidRPr="007A3C4D" w:rsidRDefault="00822FBD" w:rsidP="00822FBD">
      <w:pPr>
        <w:tabs>
          <w:tab w:val="left" w:pos="6500"/>
        </w:tabs>
        <w:spacing w:line="360" w:lineRule="auto"/>
        <w:ind w:left="720"/>
        <w:rPr>
          <w:rFonts w:ascii="David" w:hAnsi="David" w:cs="David"/>
          <w:color w:val="000000" w:themeColor="text1"/>
          <w:rtl/>
        </w:rPr>
      </w:pPr>
      <w:r w:rsidRPr="007A3C4D">
        <w:rPr>
          <w:rFonts w:ascii="David" w:hAnsi="David" w:cs="David"/>
          <w:color w:val="000000" w:themeColor="text1"/>
          <w:rtl/>
        </w:rPr>
        <w:t xml:space="preserve">הנה כבר התבאר לך כי כל אשר תתבאר לך במופת שלילת דבר אחד ממנו תהיה יותר שלם, וכל אשר תחייב לו דבר מוסף, תהיה מדמה ותרחק מידיעת </w:t>
      </w:r>
      <w:proofErr w:type="spellStart"/>
      <w:r w:rsidRPr="007A3C4D">
        <w:rPr>
          <w:rFonts w:ascii="David" w:hAnsi="David" w:cs="David"/>
          <w:color w:val="000000" w:themeColor="text1"/>
          <w:rtl/>
        </w:rPr>
        <w:t>אמתתו</w:t>
      </w:r>
      <w:proofErr w:type="spellEnd"/>
      <w:r w:rsidRPr="007A3C4D">
        <w:rPr>
          <w:rFonts w:ascii="David" w:hAnsi="David" w:cs="David"/>
          <w:color w:val="000000" w:themeColor="text1"/>
          <w:rtl/>
        </w:rPr>
        <w:t>, ובאלו הפנים צריך שיתקרבו להשגתו ובחקירה עד שיודע שקרות כל מה שהוא עליו שקר</w:t>
      </w:r>
      <w:r w:rsidRPr="007A3C4D">
        <w:rPr>
          <w:rFonts w:ascii="David" w:hAnsi="David" w:cs="David" w:hint="cs"/>
          <w:color w:val="000000" w:themeColor="text1"/>
          <w:rtl/>
        </w:rPr>
        <w:t>...</w:t>
      </w:r>
    </w:p>
    <w:p w:rsidR="00822FBD" w:rsidRPr="007A3C4D" w:rsidRDefault="00822FBD" w:rsidP="00822FBD">
      <w:pPr>
        <w:tabs>
          <w:tab w:val="left" w:pos="6500"/>
        </w:tabs>
        <w:spacing w:line="360" w:lineRule="auto"/>
        <w:ind w:left="720"/>
        <w:rPr>
          <w:rFonts w:ascii="David" w:hAnsi="David" w:cs="David"/>
          <w:color w:val="000000" w:themeColor="text1"/>
          <w:rtl/>
        </w:rPr>
      </w:pPr>
      <w:r w:rsidRPr="007A3C4D">
        <w:rPr>
          <w:rFonts w:ascii="David" w:hAnsi="David" w:cs="David"/>
          <w:color w:val="000000" w:themeColor="text1"/>
          <w:rtl/>
        </w:rPr>
        <w:t>בארו בני אדם כולם העוברים והבאים, שהבורא יתעלה לא ישיגוהו הדעות ולא ישיג מה הוא אלא הוא, ושהשגתו הוא הלאות מתכלית השגתו</w:t>
      </w:r>
      <w:r w:rsidRPr="007A3C4D">
        <w:rPr>
          <w:rFonts w:ascii="David" w:hAnsi="David" w:cs="David" w:hint="cs"/>
          <w:color w:val="000000" w:themeColor="text1"/>
          <w:rtl/>
        </w:rPr>
        <w:t xml:space="preserve"> ...</w:t>
      </w:r>
      <w:r w:rsidRPr="007A3C4D">
        <w:rPr>
          <w:rFonts w:ascii="David" w:hAnsi="David" w:cs="David"/>
          <w:color w:val="000000" w:themeColor="text1"/>
          <w:rtl/>
        </w:rPr>
        <w:t xml:space="preserve"> </w:t>
      </w:r>
    </w:p>
    <w:p w:rsidR="00822FBD" w:rsidRPr="007A3C4D" w:rsidRDefault="00822FBD" w:rsidP="00822FBD">
      <w:pPr>
        <w:tabs>
          <w:tab w:val="left" w:pos="6500"/>
        </w:tabs>
        <w:spacing w:line="360" w:lineRule="auto"/>
        <w:ind w:left="720"/>
        <w:rPr>
          <w:rFonts w:ascii="David" w:hAnsi="David" w:cs="David"/>
          <w:color w:val="000000" w:themeColor="text1"/>
        </w:rPr>
      </w:pPr>
      <w:r w:rsidRPr="007A3C4D">
        <w:rPr>
          <w:rFonts w:ascii="David" w:hAnsi="David" w:cs="David"/>
          <w:color w:val="000000" w:themeColor="text1"/>
          <w:rtl/>
        </w:rPr>
        <w:t xml:space="preserve">והמופלג הנאמר בזה </w:t>
      </w:r>
      <w:proofErr w:type="spellStart"/>
      <w:r w:rsidRPr="007A3C4D">
        <w:rPr>
          <w:rFonts w:ascii="David" w:hAnsi="David" w:cs="David"/>
          <w:color w:val="000000" w:themeColor="text1"/>
          <w:rtl/>
        </w:rPr>
        <w:t>הענין</w:t>
      </w:r>
      <w:proofErr w:type="spellEnd"/>
      <w:r w:rsidRPr="007A3C4D">
        <w:rPr>
          <w:rFonts w:ascii="David" w:hAnsi="David" w:cs="David"/>
          <w:color w:val="000000" w:themeColor="text1"/>
          <w:rtl/>
        </w:rPr>
        <w:t xml:space="preserve"> אמרו בתלים</w:t>
      </w:r>
      <w:r w:rsidRPr="007A3C4D">
        <w:rPr>
          <w:rFonts w:ascii="David" w:hAnsi="David" w:cs="David" w:hint="cs"/>
          <w:color w:val="000000" w:themeColor="text1"/>
          <w:rtl/>
        </w:rPr>
        <w:t xml:space="preserve"> [בתהילים]</w:t>
      </w:r>
      <w:r w:rsidRPr="007A3C4D">
        <w:rPr>
          <w:rFonts w:ascii="David" w:hAnsi="David" w:cs="David"/>
          <w:color w:val="000000" w:themeColor="text1"/>
          <w:rtl/>
        </w:rPr>
        <w:t xml:space="preserve">, </w:t>
      </w:r>
      <w:r w:rsidRPr="007A3C4D">
        <w:rPr>
          <w:rFonts w:ascii="David" w:hAnsi="David" w:cs="David" w:hint="cs"/>
          <w:color w:val="000000" w:themeColor="text1"/>
          <w:rtl/>
        </w:rPr>
        <w:t>״</w:t>
      </w:r>
      <w:r w:rsidRPr="007A3C4D">
        <w:rPr>
          <w:rFonts w:ascii="David" w:hAnsi="David" w:cs="David"/>
          <w:color w:val="000000" w:themeColor="text1"/>
          <w:rtl/>
        </w:rPr>
        <w:t xml:space="preserve">לך דומיה </w:t>
      </w:r>
      <w:proofErr w:type="spellStart"/>
      <w:r w:rsidRPr="007A3C4D">
        <w:rPr>
          <w:rFonts w:ascii="David" w:hAnsi="David" w:cs="David"/>
          <w:color w:val="000000" w:themeColor="text1"/>
          <w:rtl/>
        </w:rPr>
        <w:t>תהלה</w:t>
      </w:r>
      <w:proofErr w:type="spellEnd"/>
      <w:r w:rsidRPr="007A3C4D">
        <w:rPr>
          <w:rFonts w:ascii="David" w:hAnsi="David" w:cs="David" w:hint="cs"/>
          <w:color w:val="000000" w:themeColor="text1"/>
          <w:rtl/>
        </w:rPr>
        <w:t>״</w:t>
      </w:r>
      <w:r w:rsidRPr="007A3C4D">
        <w:rPr>
          <w:rFonts w:ascii="David" w:hAnsi="David" w:cs="David"/>
          <w:color w:val="000000" w:themeColor="text1"/>
          <w:rtl/>
        </w:rPr>
        <w:t>, פי</w:t>
      </w:r>
      <w:r w:rsidRPr="007A3C4D">
        <w:rPr>
          <w:rFonts w:ascii="David" w:hAnsi="David" w:cs="David" w:hint="cs"/>
          <w:color w:val="000000" w:themeColor="text1"/>
          <w:rtl/>
        </w:rPr>
        <w:t>רוש:</w:t>
      </w:r>
      <w:r w:rsidRPr="007A3C4D">
        <w:rPr>
          <w:rFonts w:ascii="David" w:hAnsi="David" w:cs="David"/>
          <w:color w:val="000000" w:themeColor="text1"/>
          <w:rtl/>
        </w:rPr>
        <w:t xml:space="preserve"> השתיקה אצלך הוא השבח, וזה המרצת דברים עצומה מאד בזה </w:t>
      </w:r>
      <w:proofErr w:type="spellStart"/>
      <w:r w:rsidRPr="007A3C4D">
        <w:rPr>
          <w:rFonts w:ascii="David" w:hAnsi="David" w:cs="David"/>
          <w:color w:val="000000" w:themeColor="text1"/>
          <w:rtl/>
        </w:rPr>
        <w:t>הענין</w:t>
      </w:r>
      <w:proofErr w:type="spellEnd"/>
      <w:r w:rsidRPr="007A3C4D">
        <w:rPr>
          <w:rFonts w:ascii="David" w:hAnsi="David" w:cs="David"/>
          <w:color w:val="000000" w:themeColor="text1"/>
          <w:rtl/>
        </w:rPr>
        <w:t xml:space="preserve">, שאנחנו כל דבר שנאמר אותו שנכוון בו הגדולה ושבח, נמצא בו מעמס אחד </w:t>
      </w:r>
      <w:proofErr w:type="spellStart"/>
      <w:r w:rsidRPr="007A3C4D">
        <w:rPr>
          <w:rFonts w:ascii="David" w:hAnsi="David" w:cs="David"/>
          <w:color w:val="000000" w:themeColor="text1"/>
          <w:rtl/>
        </w:rPr>
        <w:t>בחקו</w:t>
      </w:r>
      <w:proofErr w:type="spellEnd"/>
      <w:r w:rsidRPr="007A3C4D">
        <w:rPr>
          <w:rFonts w:ascii="David" w:hAnsi="David" w:cs="David"/>
          <w:color w:val="000000" w:themeColor="text1"/>
          <w:rtl/>
        </w:rPr>
        <w:t xml:space="preserve"> יתעלה ונשקיף בו קצת חסרון, אם כן השתיקה יותר ראויה, וההשתקפות בהשגת השכלים כמו שצוו השלמים ואמרו, אמרו בלבבכם על משכבכם ודומו סלה</w:t>
      </w:r>
      <w:r w:rsidRPr="007A3C4D">
        <w:rPr>
          <w:rFonts w:ascii="David" w:hAnsi="David" w:cs="David"/>
          <w:color w:val="000000" w:themeColor="text1"/>
        </w:rPr>
        <w:t>.</w:t>
      </w:r>
      <w:r w:rsidRPr="007A3C4D">
        <w:rPr>
          <w:rStyle w:val="a6"/>
          <w:rFonts w:ascii="David" w:hAnsi="David" w:cs="David"/>
          <w:color w:val="000000" w:themeColor="text1"/>
        </w:rPr>
        <w:footnoteReference w:id="96"/>
      </w:r>
    </w:p>
    <w:p w:rsidR="00822FBD" w:rsidRDefault="00822FBD" w:rsidP="00FB087A">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 xml:space="preserve">כלומר </w:t>
      </w:r>
      <w:r w:rsidRPr="007A3C4D">
        <w:rPr>
          <w:rFonts w:ascii="David" w:hAnsi="David" w:cs="David"/>
          <w:color w:val="000000" w:themeColor="text1"/>
          <w:rtl/>
        </w:rPr>
        <w:t>–</w:t>
      </w:r>
      <w:r w:rsidRPr="007A3C4D">
        <w:rPr>
          <w:rFonts w:ascii="David" w:hAnsi="David" w:cs="David" w:hint="cs"/>
          <w:color w:val="000000" w:themeColor="text1"/>
          <w:rtl/>
        </w:rPr>
        <w:t xml:space="preserve"> לפי הרמב״ם כדי </w:t>
      </w:r>
      <w:r w:rsidR="00FB087A">
        <w:rPr>
          <w:rFonts w:ascii="David" w:hAnsi="David" w:cs="David" w:hint="cs"/>
          <w:color w:val="000000" w:themeColor="text1"/>
          <w:rtl/>
        </w:rPr>
        <w:t>״להתקרב״</w:t>
      </w:r>
      <w:r w:rsidRPr="007A3C4D">
        <w:rPr>
          <w:rFonts w:ascii="David" w:hAnsi="David" w:cs="David" w:hint="cs"/>
          <w:color w:val="000000" w:themeColor="text1"/>
          <w:rtl/>
        </w:rPr>
        <w:t xml:space="preserve"> יותר </w:t>
      </w:r>
      <w:r w:rsidR="00FB087A">
        <w:rPr>
          <w:rFonts w:ascii="David" w:hAnsi="David" w:cs="David" w:hint="cs"/>
          <w:color w:val="000000" w:themeColor="text1"/>
          <w:rtl/>
        </w:rPr>
        <w:t>ל</w:t>
      </w:r>
      <w:r w:rsidRPr="007A3C4D">
        <w:rPr>
          <w:rFonts w:ascii="David" w:hAnsi="David" w:cs="David" w:hint="cs"/>
          <w:color w:val="000000" w:themeColor="text1"/>
          <w:rtl/>
        </w:rPr>
        <w:t xml:space="preserve">קב״ה צריך להבין בעיקר כמה אנחנו רחוקים מהשגתו, וכמה השתיקה יפה לו יותר מכל תואר, וכל תואר שבו היינו חושבים לתאר אותו חשוב שנבין עד כמה זה רחוק מהקב״ה באמת. לכן </w:t>
      </w:r>
      <w:r w:rsidRPr="007A3C4D">
        <w:rPr>
          <w:rFonts w:ascii="David" w:hAnsi="David" w:cs="David"/>
          <w:color w:val="000000" w:themeColor="text1"/>
          <w:rtl/>
        </w:rPr>
        <w:t>–</w:t>
      </w:r>
      <w:r w:rsidRPr="007A3C4D">
        <w:rPr>
          <w:rFonts w:ascii="David" w:hAnsi="David" w:cs="David" w:hint="cs"/>
          <w:color w:val="000000" w:themeColor="text1"/>
          <w:rtl/>
        </w:rPr>
        <w:t xml:space="preserve"> את כל התארים שנמצאים במקרא ובחז״ל </w:t>
      </w:r>
      <w:r w:rsidRPr="007A3C4D">
        <w:rPr>
          <w:rFonts w:ascii="David" w:hAnsi="David" w:cs="David"/>
          <w:color w:val="000000" w:themeColor="text1"/>
          <w:rtl/>
        </w:rPr>
        <w:t>–</w:t>
      </w:r>
      <w:r w:rsidRPr="007A3C4D">
        <w:rPr>
          <w:rFonts w:ascii="David" w:hAnsi="David" w:cs="David" w:hint="cs"/>
          <w:color w:val="000000" w:themeColor="text1"/>
          <w:rtl/>
        </w:rPr>
        <w:t xml:space="preserve"> הרמב״ם מפרש כמשל, ודיבור בשפתם של בני האדם, ולא כתיאור ממשי של הקב״ה (בצורה דומה פחות או יותר ל</w:t>
      </w:r>
      <w:r w:rsidR="00FB087A">
        <w:rPr>
          <w:rFonts w:ascii="David" w:hAnsi="David" w:cs="David" w:hint="cs"/>
          <w:color w:val="000000" w:themeColor="text1"/>
          <w:rtl/>
        </w:rPr>
        <w:t>צורה שבה</w:t>
      </w:r>
      <w:r w:rsidRPr="007A3C4D">
        <w:rPr>
          <w:rFonts w:ascii="David" w:hAnsi="David" w:cs="David" w:hint="cs"/>
          <w:color w:val="000000" w:themeColor="text1"/>
          <w:rtl/>
        </w:rPr>
        <w:t xml:space="preserve"> הוא מתייחס לדימויי הגוף). ויותר מכך </w:t>
      </w:r>
      <w:r w:rsidRPr="007A3C4D">
        <w:rPr>
          <w:rFonts w:ascii="David" w:hAnsi="David" w:cs="David"/>
          <w:color w:val="000000" w:themeColor="text1"/>
          <w:rtl/>
        </w:rPr>
        <w:t>–</w:t>
      </w:r>
      <w:r w:rsidRPr="007A3C4D">
        <w:rPr>
          <w:rFonts w:ascii="David" w:hAnsi="David" w:cs="David" w:hint="cs"/>
          <w:color w:val="000000" w:themeColor="text1"/>
          <w:rtl/>
        </w:rPr>
        <w:t xml:space="preserve"> להגדיר את האל ולתת לו תארים חיוביים גובל בעבודה זרה (שוב </w:t>
      </w:r>
      <w:r w:rsidRPr="007A3C4D">
        <w:rPr>
          <w:rFonts w:ascii="David" w:hAnsi="David" w:cs="David"/>
          <w:color w:val="000000" w:themeColor="text1"/>
          <w:rtl/>
        </w:rPr>
        <w:t>–</w:t>
      </w:r>
      <w:r w:rsidRPr="007A3C4D">
        <w:rPr>
          <w:rFonts w:ascii="David" w:hAnsi="David" w:cs="David" w:hint="cs"/>
          <w:color w:val="000000" w:themeColor="text1"/>
          <w:rtl/>
        </w:rPr>
        <w:t xml:space="preserve"> בדומה לאמונה שהוא בעל גוף), כי הדבר שהוגדר זה בהכרח ממש לא האל </w:t>
      </w:r>
      <w:r w:rsidRPr="007A3C4D">
        <w:rPr>
          <w:rFonts w:ascii="David" w:hAnsi="David" w:cs="David"/>
          <w:color w:val="000000" w:themeColor="text1"/>
          <w:rtl/>
        </w:rPr>
        <w:t>–</w:t>
      </w:r>
      <w:r w:rsidRPr="007A3C4D">
        <w:rPr>
          <w:rFonts w:ascii="David" w:hAnsi="David" w:cs="David" w:hint="cs"/>
          <w:color w:val="000000" w:themeColor="text1"/>
          <w:rtl/>
        </w:rPr>
        <w:t xml:space="preserve"> שרחוק מכל הגדרה, רחוק מכל קטגוריה. וזה הוא ייחוד ה׳ </w:t>
      </w:r>
      <w:r w:rsidRPr="007A3C4D">
        <w:rPr>
          <w:rFonts w:ascii="David" w:hAnsi="David" w:cs="David"/>
          <w:color w:val="000000" w:themeColor="text1"/>
          <w:rtl/>
        </w:rPr>
        <w:t>–</w:t>
      </w:r>
      <w:r w:rsidRPr="007A3C4D">
        <w:rPr>
          <w:rFonts w:ascii="David" w:hAnsi="David" w:cs="David" w:hint="cs"/>
          <w:color w:val="000000" w:themeColor="text1"/>
          <w:rtl/>
        </w:rPr>
        <w:t xml:space="preserve"> כי מה שהוא מוגדר הוא בהכרח נפרד מדבר אחר, ורק ה׳ שאיננו מוגדר </w:t>
      </w:r>
      <w:r w:rsidRPr="007A3C4D">
        <w:rPr>
          <w:rFonts w:ascii="David" w:hAnsi="David" w:cs="David"/>
          <w:color w:val="000000" w:themeColor="text1"/>
          <w:rtl/>
        </w:rPr>
        <w:t>–</w:t>
      </w:r>
      <w:r w:rsidRPr="007A3C4D">
        <w:rPr>
          <w:rFonts w:ascii="David" w:hAnsi="David" w:cs="David" w:hint="cs"/>
          <w:color w:val="000000" w:themeColor="text1"/>
          <w:rtl/>
        </w:rPr>
        <w:t xml:space="preserve"> הוא אחד</w:t>
      </w:r>
      <w:r w:rsidR="00FB087A">
        <w:rPr>
          <w:rFonts w:ascii="David" w:hAnsi="David" w:cs="David" w:hint="cs"/>
          <w:color w:val="000000" w:themeColor="text1"/>
          <w:rtl/>
        </w:rPr>
        <w:t>, יחיד ומיוחד</w:t>
      </w:r>
      <w:r w:rsidRPr="007A3C4D">
        <w:rPr>
          <w:rFonts w:ascii="David" w:hAnsi="David" w:cs="David" w:hint="cs"/>
          <w:color w:val="000000" w:themeColor="text1"/>
          <w:rtl/>
        </w:rPr>
        <w:t>.</w:t>
      </w:r>
    </w:p>
    <w:p w:rsidR="00DA69AF" w:rsidRPr="007A3C4D" w:rsidRDefault="00DA69AF" w:rsidP="00822FBD">
      <w:pPr>
        <w:tabs>
          <w:tab w:val="left" w:pos="6500"/>
        </w:tabs>
        <w:spacing w:line="360" w:lineRule="auto"/>
        <w:rPr>
          <w:rFonts w:ascii="David" w:hAnsi="David" w:cs="David"/>
          <w:color w:val="000000" w:themeColor="text1"/>
          <w:rtl/>
        </w:rPr>
      </w:pPr>
    </w:p>
    <w:p w:rsidR="00822FBD" w:rsidRPr="007A3C4D" w:rsidRDefault="00822FBD" w:rsidP="00D13D9A">
      <w:pPr>
        <w:pStyle w:val="a3"/>
        <w:numPr>
          <w:ilvl w:val="0"/>
          <w:numId w:val="7"/>
        </w:numPr>
        <w:tabs>
          <w:tab w:val="left" w:pos="6500"/>
        </w:tabs>
        <w:spacing w:line="360" w:lineRule="auto"/>
        <w:outlineLvl w:val="1"/>
        <w:rPr>
          <w:rFonts w:ascii="David" w:hAnsi="David" w:cs="David"/>
          <w:b/>
          <w:bCs/>
          <w:color w:val="000000" w:themeColor="text1"/>
          <w:u w:val="single"/>
        </w:rPr>
      </w:pPr>
      <w:bookmarkStart w:id="31" w:name="_Toc16436623"/>
      <w:r w:rsidRPr="007A3C4D">
        <w:rPr>
          <w:rFonts w:ascii="David" w:hAnsi="David" w:cs="David" w:hint="cs"/>
          <w:b/>
          <w:bCs/>
          <w:color w:val="000000" w:themeColor="text1"/>
          <w:u w:val="single"/>
          <w:rtl/>
        </w:rPr>
        <w:lastRenderedPageBreak/>
        <w:t>הביטול של ר׳ נחמן כשאיפה לשלילת התארים באדם</w:t>
      </w:r>
      <w:bookmarkEnd w:id="31"/>
    </w:p>
    <w:p w:rsidR="00822FBD" w:rsidRPr="007A3C4D" w:rsidRDefault="00822FBD" w:rsidP="00822FBD">
      <w:pPr>
        <w:tabs>
          <w:tab w:val="left" w:pos="6500"/>
        </w:tabs>
        <w:spacing w:line="360" w:lineRule="auto"/>
        <w:rPr>
          <w:rFonts w:ascii="David" w:hAnsi="David" w:cs="David"/>
          <w:color w:val="000000" w:themeColor="text1"/>
          <w:rtl/>
        </w:rPr>
      </w:pPr>
      <w:proofErr w:type="spellStart"/>
      <w:r w:rsidRPr="007A3C4D">
        <w:rPr>
          <w:rFonts w:ascii="David" w:hAnsi="David" w:cs="David" w:hint="cs"/>
          <w:color w:val="000000" w:themeColor="text1"/>
          <w:rtl/>
        </w:rPr>
        <w:t>ה״ביטול</w:t>
      </w:r>
      <w:proofErr w:type="spellEnd"/>
      <w:r w:rsidRPr="007A3C4D">
        <w:rPr>
          <w:rFonts w:ascii="David" w:hAnsi="David" w:cs="David" w:hint="cs"/>
          <w:color w:val="000000" w:themeColor="text1"/>
          <w:rtl/>
        </w:rPr>
        <w:t xml:space="preserve">״ הוא מושג בתורת החסידות, שלא כאן המקום לעסוק בהיבטיו השונים בתורות החסידיות השונות. ברצוני להציג רק את </w:t>
      </w:r>
      <w:proofErr w:type="spellStart"/>
      <w:r w:rsidRPr="007A3C4D">
        <w:rPr>
          <w:rFonts w:ascii="David" w:hAnsi="David" w:cs="David" w:hint="cs"/>
          <w:color w:val="000000" w:themeColor="text1"/>
          <w:rtl/>
        </w:rPr>
        <w:t>ה״ביטול</w:t>
      </w:r>
      <w:proofErr w:type="spellEnd"/>
      <w:r w:rsidRPr="007A3C4D">
        <w:rPr>
          <w:rFonts w:ascii="David" w:hAnsi="David" w:cs="David" w:hint="cs"/>
          <w:color w:val="000000" w:themeColor="text1"/>
          <w:rtl/>
        </w:rPr>
        <w:t xml:space="preserve">״ כפי שהוא מובא בתורה של ר׳ נחמן מברסלב בליקוטי </w:t>
      </w:r>
      <w:proofErr w:type="spellStart"/>
      <w:r w:rsidRPr="007A3C4D">
        <w:rPr>
          <w:rFonts w:ascii="David" w:hAnsi="David" w:cs="David" w:hint="cs"/>
          <w:color w:val="000000" w:themeColor="text1"/>
          <w:rtl/>
        </w:rPr>
        <w:t>מוהר״ן</w:t>
      </w:r>
      <w:proofErr w:type="spellEnd"/>
      <w:r w:rsidRPr="007A3C4D">
        <w:rPr>
          <w:rFonts w:ascii="David" w:hAnsi="David" w:cs="David" w:hint="cs"/>
          <w:color w:val="000000" w:themeColor="text1"/>
          <w:rtl/>
        </w:rPr>
        <w:t>. זהו הטקסט המתומצת של התורה, שאותו כתב ר׳ נחמן בעצמו:</w:t>
      </w:r>
    </w:p>
    <w:p w:rsidR="00822FBD" w:rsidRPr="007A3C4D" w:rsidRDefault="00822FBD" w:rsidP="00822FBD">
      <w:pPr>
        <w:tabs>
          <w:tab w:val="left" w:pos="6500"/>
        </w:tabs>
        <w:spacing w:line="360" w:lineRule="auto"/>
        <w:ind w:left="720"/>
        <w:rPr>
          <w:rFonts w:ascii="David" w:hAnsi="David" w:cs="David"/>
          <w:color w:val="000000" w:themeColor="text1"/>
        </w:rPr>
      </w:pPr>
      <w:r w:rsidRPr="007A3C4D">
        <w:rPr>
          <w:rFonts w:ascii="David" w:hAnsi="David" w:cs="David"/>
          <w:b/>
          <w:bCs/>
          <w:color w:val="000000" w:themeColor="text1"/>
          <w:rtl/>
        </w:rPr>
        <w:t xml:space="preserve">המהלך בדרך יחידי, הנעור בלילה </w:t>
      </w:r>
      <w:proofErr w:type="spellStart"/>
      <w:r w:rsidRPr="007A3C4D">
        <w:rPr>
          <w:rFonts w:ascii="David" w:hAnsi="David" w:cs="David"/>
          <w:b/>
          <w:bCs/>
          <w:color w:val="000000" w:themeColor="text1"/>
          <w:rtl/>
        </w:rPr>
        <w:t>וכו</w:t>
      </w:r>
      <w:proofErr w:type="spellEnd"/>
      <w:r w:rsidRPr="007A3C4D">
        <w:rPr>
          <w:rFonts w:ascii="David" w:hAnsi="David" w:cs="David"/>
          <w:b/>
          <w:bCs/>
          <w:color w:val="000000" w:themeColor="text1"/>
          <w:rtl/>
        </w:rPr>
        <w:t>'.</w:t>
      </w:r>
      <w:r w:rsidRPr="007A3C4D">
        <w:rPr>
          <w:rFonts w:ascii="David" w:hAnsi="David" w:cs="David"/>
          <w:color w:val="000000" w:themeColor="text1"/>
          <w:rtl/>
        </w:rPr>
        <w:t> דע, שעיקר הביטול, שאדם מבטל ישותו ונעשה אין, ונכלל באחדות השם יתברך, אין זה אלא על ידי התבודדות. וההתבודדות צריך מקום וזמן מיוחד, שלא יבלבלו אותו המונעים. והזמן הוא בלילה. היינו: </w:t>
      </w:r>
      <w:r w:rsidRPr="007A3C4D">
        <w:rPr>
          <w:rFonts w:ascii="David" w:hAnsi="David" w:cs="David"/>
          <w:b/>
          <w:bCs/>
          <w:color w:val="000000" w:themeColor="text1"/>
          <w:rtl/>
        </w:rPr>
        <w:t>הנעור בלילה</w:t>
      </w:r>
      <w:r w:rsidRPr="007A3C4D">
        <w:rPr>
          <w:rFonts w:ascii="David" w:hAnsi="David" w:cs="David"/>
          <w:color w:val="000000" w:themeColor="text1"/>
          <w:rtl/>
        </w:rPr>
        <w:t xml:space="preserve">, שאז </w:t>
      </w:r>
      <w:proofErr w:type="spellStart"/>
      <w:r w:rsidRPr="007A3C4D">
        <w:rPr>
          <w:rFonts w:ascii="David" w:hAnsi="David" w:cs="David"/>
          <w:color w:val="000000" w:themeColor="text1"/>
          <w:rtl/>
        </w:rPr>
        <w:t>הכל</w:t>
      </w:r>
      <w:proofErr w:type="spellEnd"/>
      <w:r w:rsidRPr="007A3C4D">
        <w:rPr>
          <w:rFonts w:ascii="David" w:hAnsi="David" w:cs="David"/>
          <w:color w:val="000000" w:themeColor="text1"/>
          <w:rtl/>
        </w:rPr>
        <w:t xml:space="preserve"> ישנים. והמקום הוא בדרך יחידי, ולא בדרך הרבים, שלא יפסיקנו עוברי הדרכים, אלא </w:t>
      </w:r>
      <w:proofErr w:type="spellStart"/>
      <w:r w:rsidRPr="007A3C4D">
        <w:rPr>
          <w:rFonts w:ascii="David" w:hAnsi="David" w:cs="David"/>
          <w:color w:val="000000" w:themeColor="text1"/>
          <w:rtl/>
        </w:rPr>
        <w:t>דייקא</w:t>
      </w:r>
      <w:proofErr w:type="spellEnd"/>
      <w:r w:rsidRPr="007A3C4D">
        <w:rPr>
          <w:rFonts w:ascii="David" w:hAnsi="David" w:cs="David"/>
          <w:color w:val="000000" w:themeColor="text1"/>
          <w:rtl/>
        </w:rPr>
        <w:t xml:space="preserve"> שאין רבים הולכים שם, שם ילך ויתבודד, והיינו: </w:t>
      </w:r>
      <w:r w:rsidRPr="007A3C4D">
        <w:rPr>
          <w:rFonts w:ascii="David" w:hAnsi="David" w:cs="David"/>
          <w:b/>
          <w:bCs/>
          <w:color w:val="000000" w:themeColor="text1"/>
          <w:rtl/>
        </w:rPr>
        <w:t>והמהלך בדרך יחידי</w:t>
      </w:r>
      <w:r w:rsidRPr="007A3C4D">
        <w:rPr>
          <w:rFonts w:ascii="David" w:hAnsi="David" w:cs="David"/>
          <w:color w:val="000000" w:themeColor="text1"/>
          <w:rtl/>
        </w:rPr>
        <w:t>, ואז יכול לפנות ליבו מכל וכל, ויכול לבוא לביטול כל הישות, והיינו: </w:t>
      </w:r>
      <w:r w:rsidRPr="007A3C4D">
        <w:rPr>
          <w:rFonts w:ascii="David" w:hAnsi="David" w:cs="David"/>
          <w:b/>
          <w:bCs/>
          <w:color w:val="000000" w:themeColor="text1"/>
          <w:rtl/>
        </w:rPr>
        <w:t>והמפנה ליבו לבטלה.</w:t>
      </w:r>
      <w:r w:rsidRPr="007A3C4D">
        <w:rPr>
          <w:rFonts w:ascii="David" w:hAnsi="David" w:cs="David"/>
          <w:color w:val="000000" w:themeColor="text1"/>
          <w:rtl/>
        </w:rPr>
        <w:t xml:space="preserve"> ואז, כשנתבטל לגמרי, אזי הוא נכלל באחדות השם יתברך, ואז הוא בא לבחינת </w:t>
      </w:r>
      <w:proofErr w:type="spellStart"/>
      <w:r w:rsidRPr="007A3C4D">
        <w:rPr>
          <w:rFonts w:ascii="David" w:hAnsi="David" w:cs="David"/>
          <w:color w:val="000000" w:themeColor="text1"/>
          <w:rtl/>
        </w:rPr>
        <w:t>מחוייב</w:t>
      </w:r>
      <w:proofErr w:type="spellEnd"/>
      <w:r w:rsidRPr="007A3C4D">
        <w:rPr>
          <w:rFonts w:ascii="David" w:hAnsi="David" w:cs="David"/>
          <w:color w:val="000000" w:themeColor="text1"/>
          <w:rtl/>
        </w:rPr>
        <w:t xml:space="preserve">, כי הקב"ה </w:t>
      </w:r>
      <w:proofErr w:type="spellStart"/>
      <w:r w:rsidRPr="007A3C4D">
        <w:rPr>
          <w:rFonts w:ascii="David" w:hAnsi="David" w:cs="David"/>
          <w:color w:val="000000" w:themeColor="text1"/>
          <w:rtl/>
        </w:rPr>
        <w:t>מחוייב</w:t>
      </w:r>
      <w:proofErr w:type="spellEnd"/>
      <w:r w:rsidRPr="007A3C4D">
        <w:rPr>
          <w:rFonts w:ascii="David" w:hAnsi="David" w:cs="David"/>
          <w:color w:val="000000" w:themeColor="text1"/>
          <w:rtl/>
        </w:rPr>
        <w:t xml:space="preserve"> המציאות, וכל הדברים הם אפשר המציאות, וכשנתבטל ונכלל באחדותו, אזי הוא יוצא מבחינת אפשר, ונכלל </w:t>
      </w:r>
      <w:proofErr w:type="spellStart"/>
      <w:r w:rsidRPr="007A3C4D">
        <w:rPr>
          <w:rFonts w:ascii="David" w:hAnsi="David" w:cs="David"/>
          <w:color w:val="000000" w:themeColor="text1"/>
          <w:rtl/>
        </w:rPr>
        <w:t>במחוייב</w:t>
      </w:r>
      <w:proofErr w:type="spellEnd"/>
      <w:r w:rsidRPr="007A3C4D">
        <w:rPr>
          <w:rFonts w:ascii="David" w:hAnsi="David" w:cs="David"/>
          <w:color w:val="000000" w:themeColor="text1"/>
          <w:rtl/>
        </w:rPr>
        <w:t>, וזה בחינת: </w:t>
      </w:r>
      <w:r w:rsidRPr="007A3C4D">
        <w:rPr>
          <w:rFonts w:ascii="David" w:hAnsi="David" w:cs="David"/>
          <w:b/>
          <w:bCs/>
          <w:color w:val="000000" w:themeColor="text1"/>
          <w:rtl/>
        </w:rPr>
        <w:t>הרי זה מתחייב בנפשו</w:t>
      </w:r>
      <w:r w:rsidR="00FB087A">
        <w:rPr>
          <w:rFonts w:ascii="David" w:hAnsi="David" w:cs="David" w:hint="cs"/>
          <w:color w:val="000000" w:themeColor="text1"/>
          <w:rtl/>
        </w:rPr>
        <w:t>.</w:t>
      </w:r>
      <w:r w:rsidR="00FB087A" w:rsidRPr="00FB087A">
        <w:rPr>
          <w:rStyle w:val="a6"/>
          <w:rFonts w:ascii="David" w:hAnsi="David" w:cs="David"/>
          <w:color w:val="000000" w:themeColor="text1"/>
          <w:rtl/>
        </w:rPr>
        <w:t xml:space="preserve"> </w:t>
      </w:r>
      <w:r w:rsidR="00FB087A" w:rsidRPr="007A3C4D">
        <w:rPr>
          <w:rStyle w:val="a6"/>
          <w:rFonts w:ascii="David" w:hAnsi="David" w:cs="David"/>
          <w:color w:val="000000" w:themeColor="text1"/>
          <w:rtl/>
        </w:rPr>
        <w:footnoteReference w:id="97"/>
      </w:r>
    </w:p>
    <w:p w:rsidR="00822FBD" w:rsidRPr="007A3C4D" w:rsidRDefault="00822FBD" w:rsidP="00822FBD">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התורה</w:t>
      </w:r>
      <w:r w:rsidR="00FB087A">
        <w:rPr>
          <w:rFonts w:ascii="David" w:hAnsi="David" w:cs="David" w:hint="cs"/>
          <w:color w:val="000000" w:themeColor="text1"/>
          <w:rtl/>
        </w:rPr>
        <w:t xml:space="preserve"> הזו</w:t>
      </w:r>
      <w:r w:rsidRPr="007A3C4D">
        <w:rPr>
          <w:rFonts w:ascii="David" w:hAnsi="David" w:cs="David" w:hint="cs"/>
          <w:color w:val="000000" w:themeColor="text1"/>
          <w:rtl/>
        </w:rPr>
        <w:t xml:space="preserve"> בנויה על המשנה במסכת אבות:</w:t>
      </w:r>
    </w:p>
    <w:p w:rsidR="00822FBD" w:rsidRPr="007A3C4D" w:rsidRDefault="00822FBD" w:rsidP="00822FBD">
      <w:pPr>
        <w:tabs>
          <w:tab w:val="left" w:pos="6500"/>
        </w:tabs>
        <w:spacing w:line="360" w:lineRule="auto"/>
        <w:ind w:left="720"/>
        <w:rPr>
          <w:rFonts w:ascii="David" w:hAnsi="David" w:cs="David"/>
          <w:color w:val="000000" w:themeColor="text1"/>
          <w:vertAlign w:val="superscript"/>
        </w:rPr>
      </w:pPr>
      <w:r w:rsidRPr="007A3C4D">
        <w:rPr>
          <w:rFonts w:ascii="David" w:hAnsi="David" w:cs="David" w:hint="cs"/>
          <w:color w:val="000000" w:themeColor="text1"/>
          <w:rtl/>
        </w:rPr>
        <w:t xml:space="preserve">רבי </w:t>
      </w:r>
      <w:proofErr w:type="spellStart"/>
      <w:r w:rsidRPr="007A3C4D">
        <w:rPr>
          <w:rFonts w:ascii="David" w:hAnsi="David" w:cs="David" w:hint="cs"/>
          <w:color w:val="000000" w:themeColor="text1"/>
          <w:rtl/>
        </w:rPr>
        <w:t>חנינא</w:t>
      </w:r>
      <w:proofErr w:type="spellEnd"/>
      <w:r w:rsidRPr="007A3C4D">
        <w:rPr>
          <w:rFonts w:ascii="David" w:hAnsi="David" w:cs="David" w:hint="cs"/>
          <w:color w:val="000000" w:themeColor="text1"/>
          <w:rtl/>
        </w:rPr>
        <w:t xml:space="preserve"> בן </w:t>
      </w:r>
      <w:proofErr w:type="spellStart"/>
      <w:r w:rsidRPr="007A3C4D">
        <w:rPr>
          <w:rFonts w:ascii="David" w:hAnsi="David" w:cs="David" w:hint="cs"/>
          <w:color w:val="000000" w:themeColor="text1"/>
          <w:rtl/>
        </w:rPr>
        <w:t>חכינאי</w:t>
      </w:r>
      <w:proofErr w:type="spellEnd"/>
      <w:r w:rsidRPr="007A3C4D">
        <w:rPr>
          <w:rFonts w:ascii="David" w:hAnsi="David" w:cs="David" w:hint="cs"/>
          <w:color w:val="000000" w:themeColor="text1"/>
          <w:rtl/>
        </w:rPr>
        <w:t xml:space="preserve"> אומר: הנעור בלילה והמהלך בדרך יחידי</w:t>
      </w:r>
      <w:r w:rsidRPr="007A3C4D">
        <w:rPr>
          <w:rFonts w:ascii="David" w:hAnsi="David" w:cs="David" w:hint="cs"/>
          <w:color w:val="000000" w:themeColor="text1"/>
          <w:vertAlign w:val="superscript"/>
          <w:rtl/>
        </w:rPr>
        <w:t xml:space="preserve"> </w:t>
      </w:r>
      <w:r w:rsidRPr="007A3C4D">
        <w:rPr>
          <w:rFonts w:ascii="David" w:hAnsi="David" w:cs="David" w:hint="cs"/>
          <w:color w:val="000000" w:themeColor="text1"/>
          <w:rtl/>
        </w:rPr>
        <w:t>והמפנה לבו לבטלה, הרי זה מתחייב בנפשו</w:t>
      </w:r>
      <w:r w:rsidR="00FB087A">
        <w:rPr>
          <w:rFonts w:ascii="David" w:hAnsi="David" w:cs="David" w:hint="cs"/>
          <w:color w:val="000000" w:themeColor="text1"/>
          <w:rtl/>
        </w:rPr>
        <w:t>.</w:t>
      </w:r>
      <w:r w:rsidRPr="007A3C4D">
        <w:rPr>
          <w:rStyle w:val="a6"/>
          <w:rFonts w:ascii="David" w:hAnsi="David" w:cs="David"/>
          <w:color w:val="000000" w:themeColor="text1"/>
        </w:rPr>
        <w:footnoteReference w:id="98"/>
      </w:r>
    </w:p>
    <w:p w:rsidR="00822FBD" w:rsidRPr="007A3C4D" w:rsidRDefault="00822FBD" w:rsidP="00822FBD">
      <w:pPr>
        <w:tabs>
          <w:tab w:val="left" w:pos="6500"/>
        </w:tabs>
        <w:spacing w:line="360" w:lineRule="auto"/>
        <w:rPr>
          <w:rFonts w:ascii="David" w:hAnsi="David" w:cs="David"/>
          <w:color w:val="000000" w:themeColor="text1"/>
        </w:rPr>
      </w:pPr>
      <w:r w:rsidRPr="007A3C4D">
        <w:rPr>
          <w:rFonts w:ascii="David" w:hAnsi="David" w:cs="David" w:hint="cs"/>
          <w:color w:val="000000" w:themeColor="text1"/>
          <w:rtl/>
        </w:rPr>
        <w:t xml:space="preserve">כמובן שכמו כל תורה חסידית טובה (וזו טובה במיוחד) </w:t>
      </w:r>
      <w:r w:rsidRPr="007A3C4D">
        <w:rPr>
          <w:rFonts w:ascii="David" w:hAnsi="David" w:cs="David"/>
          <w:color w:val="000000" w:themeColor="text1"/>
          <w:rtl/>
        </w:rPr>
        <w:t>–</w:t>
      </w:r>
      <w:r w:rsidRPr="007A3C4D">
        <w:rPr>
          <w:rFonts w:ascii="David" w:hAnsi="David" w:cs="David" w:hint="cs"/>
          <w:color w:val="000000" w:themeColor="text1"/>
          <w:rtl/>
        </w:rPr>
        <w:t xml:space="preserve"> ר׳ נחמן הופך את המשמעות הפשוטה של המשנה. פשט המשנה כנראה רוצה לומר לאדם: אל תסכן את עצמך (אל תלך בלילה לבד ותתבטל) </w:t>
      </w:r>
      <w:r w:rsidRPr="007A3C4D">
        <w:rPr>
          <w:rFonts w:ascii="David" w:hAnsi="David" w:cs="David"/>
          <w:color w:val="000000" w:themeColor="text1"/>
          <w:rtl/>
        </w:rPr>
        <w:t>–</w:t>
      </w:r>
      <w:r w:rsidRPr="007A3C4D">
        <w:rPr>
          <w:rFonts w:ascii="David" w:hAnsi="David" w:cs="David" w:hint="cs"/>
          <w:color w:val="000000" w:themeColor="text1"/>
          <w:rtl/>
        </w:rPr>
        <w:t xml:space="preserve"> כי אם תעשה את זה יכול לקרות לך משהו רע, עד כדי מוות (</w:t>
      </w:r>
      <w:r w:rsidR="00FB087A">
        <w:rPr>
          <w:rFonts w:ascii="David" w:hAnsi="David" w:cs="David" w:hint="cs"/>
          <w:color w:val="000000" w:themeColor="text1"/>
          <w:rtl/>
        </w:rPr>
        <w:t>׳</w:t>
      </w:r>
      <w:r w:rsidRPr="007A3C4D">
        <w:rPr>
          <w:rFonts w:ascii="David" w:hAnsi="David" w:cs="David" w:hint="cs"/>
          <w:color w:val="000000" w:themeColor="text1"/>
          <w:rtl/>
        </w:rPr>
        <w:t>תתחייב בנפשך</w:t>
      </w:r>
      <w:r w:rsidR="00FB087A">
        <w:rPr>
          <w:rFonts w:ascii="David" w:hAnsi="David" w:cs="David" w:hint="cs"/>
          <w:color w:val="000000" w:themeColor="text1"/>
          <w:rtl/>
        </w:rPr>
        <w:t>׳</w:t>
      </w:r>
      <w:r w:rsidRPr="007A3C4D">
        <w:rPr>
          <w:rFonts w:ascii="David" w:hAnsi="David" w:cs="David" w:hint="cs"/>
          <w:color w:val="000000" w:themeColor="text1"/>
          <w:rtl/>
        </w:rPr>
        <w:t>).</w:t>
      </w:r>
      <w:r w:rsidRPr="007A3C4D">
        <w:rPr>
          <w:rStyle w:val="a6"/>
          <w:rFonts w:ascii="David" w:hAnsi="David" w:cs="David"/>
          <w:color w:val="000000" w:themeColor="text1"/>
        </w:rPr>
        <w:footnoteReference w:id="99"/>
      </w:r>
    </w:p>
    <w:p w:rsidR="00822FBD" w:rsidRPr="007A3C4D" w:rsidRDefault="00822FBD" w:rsidP="00822FBD">
      <w:pPr>
        <w:tabs>
          <w:tab w:val="left" w:pos="6500"/>
        </w:tabs>
        <w:spacing w:line="360" w:lineRule="auto"/>
        <w:rPr>
          <w:rFonts w:ascii="David" w:hAnsi="David" w:cs="David"/>
          <w:color w:val="000000" w:themeColor="text1"/>
          <w:rtl/>
        </w:rPr>
      </w:pPr>
    </w:p>
    <w:p w:rsidR="00822FBD" w:rsidRPr="007A3C4D" w:rsidRDefault="00822FBD" w:rsidP="00822FBD">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 xml:space="preserve">המטרה שר׳ נחמן מייעד לאדם בתורה זו היא ברורה: ״ביטול״ </w:t>
      </w:r>
      <w:r w:rsidRPr="007A3C4D">
        <w:rPr>
          <w:rFonts w:ascii="David" w:hAnsi="David" w:cs="David"/>
          <w:color w:val="000000" w:themeColor="text1"/>
          <w:rtl/>
        </w:rPr>
        <w:t>–</w:t>
      </w:r>
      <w:r w:rsidRPr="007A3C4D">
        <w:rPr>
          <w:rFonts w:ascii="David" w:hAnsi="David" w:cs="David" w:hint="cs"/>
          <w:color w:val="000000" w:themeColor="text1"/>
          <w:rtl/>
        </w:rPr>
        <w:t xml:space="preserve"> לבטל את ישותו, להיעשות אין ולהיכלל באחדות ה׳ יתברך.</w:t>
      </w:r>
    </w:p>
    <w:p w:rsidR="00822FBD" w:rsidRPr="007A3C4D" w:rsidRDefault="00822FBD" w:rsidP="00822FBD">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 xml:space="preserve">כמובן שבבסיס הטקסט עומדת תיאולוגיית שלילת התארים והגשמיות, כמו זו של הרמב״ם -  לקב״ה אין ישות (הוא לא ״יש״ נבדל) אלא הוא רחוק מכל הגדרה, ובשפה החסידית-קבלית הוא ״אין״ </w:t>
      </w:r>
      <w:r w:rsidRPr="007A3C4D">
        <w:rPr>
          <w:rFonts w:ascii="David" w:hAnsi="David" w:cs="David"/>
          <w:color w:val="000000" w:themeColor="text1"/>
          <w:rtl/>
        </w:rPr>
        <w:t>–</w:t>
      </w:r>
      <w:r w:rsidRPr="007A3C4D">
        <w:rPr>
          <w:rFonts w:ascii="David" w:hAnsi="David" w:cs="David" w:hint="cs"/>
          <w:color w:val="000000" w:themeColor="text1"/>
          <w:rtl/>
        </w:rPr>
        <w:t xml:space="preserve"> מעבר להגדרות </w:t>
      </w:r>
      <w:r w:rsidRPr="007A3C4D">
        <w:rPr>
          <w:rFonts w:ascii="David" w:hAnsi="David" w:cs="David"/>
          <w:color w:val="000000" w:themeColor="text1"/>
          <w:rtl/>
        </w:rPr>
        <w:t>–</w:t>
      </w:r>
      <w:r w:rsidRPr="007A3C4D">
        <w:rPr>
          <w:rFonts w:ascii="David" w:hAnsi="David" w:cs="David" w:hint="cs"/>
          <w:color w:val="000000" w:themeColor="text1"/>
          <w:rtl/>
        </w:rPr>
        <w:t xml:space="preserve"> זוהי אחדות ה׳ יתברך</w:t>
      </w:r>
      <w:r w:rsidRPr="007A3C4D">
        <w:rPr>
          <w:rStyle w:val="a6"/>
          <w:rFonts w:ascii="David" w:hAnsi="David" w:cs="David"/>
          <w:color w:val="000000" w:themeColor="text1"/>
          <w:rtl/>
        </w:rPr>
        <w:footnoteReference w:id="100"/>
      </w:r>
      <w:r w:rsidRPr="007A3C4D">
        <w:rPr>
          <w:rFonts w:ascii="David" w:hAnsi="David" w:cs="David" w:hint="cs"/>
          <w:color w:val="000000" w:themeColor="text1"/>
          <w:rtl/>
        </w:rPr>
        <w:t xml:space="preserve">, והאדם </w:t>
      </w:r>
      <w:r w:rsidRPr="007A3C4D">
        <w:rPr>
          <w:rFonts w:ascii="David" w:hAnsi="David" w:cs="David"/>
          <w:color w:val="000000" w:themeColor="text1"/>
          <w:rtl/>
        </w:rPr>
        <w:t>–</w:t>
      </w:r>
      <w:r w:rsidRPr="007A3C4D">
        <w:rPr>
          <w:rFonts w:ascii="David" w:hAnsi="David" w:cs="David" w:hint="cs"/>
          <w:color w:val="000000" w:themeColor="text1"/>
          <w:rtl/>
        </w:rPr>
        <w:t xml:space="preserve"> שאיפתו היא להיכלל באחדות זו. הדרך לעשות זאת היא כשאדם ״מבטל את ישותו ונעשה אין״. הפרקטיקה שר׳ נחמן מציע כדי להגיע </w:t>
      </w:r>
      <w:proofErr w:type="spellStart"/>
      <w:r w:rsidRPr="007A3C4D">
        <w:rPr>
          <w:rFonts w:ascii="David" w:hAnsi="David" w:cs="David" w:hint="cs"/>
          <w:color w:val="000000" w:themeColor="text1"/>
          <w:rtl/>
        </w:rPr>
        <w:t>ל״ביטול</w:t>
      </w:r>
      <w:proofErr w:type="spellEnd"/>
      <w:r w:rsidRPr="007A3C4D">
        <w:rPr>
          <w:rFonts w:ascii="David" w:hAnsi="David" w:cs="David" w:hint="cs"/>
          <w:color w:val="000000" w:themeColor="text1"/>
          <w:rtl/>
        </w:rPr>
        <w:t>״ היא ״התבודדות״:</w:t>
      </w:r>
    </w:p>
    <w:p w:rsidR="00822FBD" w:rsidRPr="007A3C4D" w:rsidRDefault="00822FBD" w:rsidP="00822FBD">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שאדם ילך לבד, בלילה (זמן מיוחד ומבודד), בדרך שאנשים לא הולכים בה (מקום מיוחד ומבודד)</w:t>
      </w:r>
      <w:r w:rsidRPr="007A3C4D">
        <w:rPr>
          <w:rStyle w:val="a6"/>
          <w:rFonts w:ascii="David" w:hAnsi="David" w:cs="David"/>
          <w:color w:val="000000" w:themeColor="text1"/>
          <w:rtl/>
        </w:rPr>
        <w:footnoteReference w:id="101"/>
      </w:r>
      <w:r w:rsidRPr="007A3C4D">
        <w:rPr>
          <w:rFonts w:ascii="David" w:hAnsi="David" w:cs="David" w:hint="cs"/>
          <w:color w:val="000000" w:themeColor="text1"/>
          <w:rtl/>
        </w:rPr>
        <w:t xml:space="preserve"> </w:t>
      </w:r>
      <w:r w:rsidRPr="007A3C4D">
        <w:rPr>
          <w:rFonts w:ascii="David" w:hAnsi="David" w:cs="David"/>
          <w:color w:val="000000" w:themeColor="text1"/>
          <w:rtl/>
        </w:rPr>
        <w:t>–</w:t>
      </w:r>
      <w:r w:rsidRPr="007A3C4D">
        <w:rPr>
          <w:rFonts w:ascii="David" w:hAnsi="David" w:cs="David" w:hint="cs"/>
          <w:color w:val="000000" w:themeColor="text1"/>
          <w:rtl/>
        </w:rPr>
        <w:t xml:space="preserve"> ויעשה התבודדות של ביטול </w:t>
      </w:r>
      <w:r w:rsidRPr="007A3C4D">
        <w:rPr>
          <w:rFonts w:ascii="David" w:hAnsi="David" w:cs="David"/>
          <w:color w:val="000000" w:themeColor="text1"/>
          <w:rtl/>
        </w:rPr>
        <w:t>–</w:t>
      </w:r>
      <w:r w:rsidRPr="007A3C4D">
        <w:rPr>
          <w:rFonts w:ascii="David" w:hAnsi="David" w:cs="David" w:hint="cs"/>
          <w:color w:val="000000" w:themeColor="text1"/>
          <w:rtl/>
        </w:rPr>
        <w:t xml:space="preserve"> ״לפנות לבו מכל וכל, ויכול לבוא לביטול הישות.. ואז, כשנתבטל לגמרי, אזי הוא נכלל באחדות ה׳ יתברך״.</w:t>
      </w:r>
    </w:p>
    <w:p w:rsidR="00FB087A" w:rsidRDefault="00FB087A" w:rsidP="00822FBD">
      <w:pPr>
        <w:tabs>
          <w:tab w:val="left" w:pos="6500"/>
        </w:tabs>
        <w:spacing w:line="360" w:lineRule="auto"/>
        <w:rPr>
          <w:rFonts w:ascii="David" w:hAnsi="David" w:cs="David"/>
          <w:color w:val="000000" w:themeColor="text1"/>
          <w:rtl/>
        </w:rPr>
      </w:pPr>
    </w:p>
    <w:p w:rsidR="00822FBD" w:rsidRPr="007A3C4D" w:rsidRDefault="00822FBD" w:rsidP="00822FBD">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וכך מפורט יותר באותה התורה:</w:t>
      </w:r>
      <w:r w:rsidRPr="007A3C4D">
        <w:rPr>
          <w:rFonts w:ascii="David" w:hAnsi="David" w:cs="David"/>
          <w:color w:val="000000" w:themeColor="text1"/>
          <w:rtl/>
        </w:rPr>
        <w:tab/>
      </w:r>
    </w:p>
    <w:p w:rsidR="00822FBD" w:rsidRPr="007A3C4D" w:rsidRDefault="00822FBD" w:rsidP="00822FBD">
      <w:pPr>
        <w:tabs>
          <w:tab w:val="left" w:pos="6500"/>
        </w:tabs>
        <w:spacing w:line="360" w:lineRule="auto"/>
        <w:ind w:left="720"/>
        <w:rPr>
          <w:rFonts w:ascii="David" w:hAnsi="David" w:cs="David"/>
          <w:color w:val="000000" w:themeColor="text1"/>
        </w:rPr>
      </w:pPr>
      <w:r w:rsidRPr="007A3C4D">
        <w:rPr>
          <w:rFonts w:ascii="David" w:hAnsi="David" w:cs="David"/>
          <w:color w:val="000000" w:themeColor="text1"/>
          <w:rtl/>
        </w:rPr>
        <w:lastRenderedPageBreak/>
        <w:t xml:space="preserve"> ושם ילך ויתבודד, ויפנה לבו ודעתו מכל עסקי עולם הזה, ויבטל </w:t>
      </w:r>
      <w:proofErr w:type="spellStart"/>
      <w:r w:rsidRPr="007A3C4D">
        <w:rPr>
          <w:rFonts w:ascii="David" w:hAnsi="David" w:cs="David"/>
          <w:color w:val="000000" w:themeColor="text1"/>
          <w:rtl/>
        </w:rPr>
        <w:t>הכל</w:t>
      </w:r>
      <w:proofErr w:type="spellEnd"/>
      <w:r w:rsidRPr="007A3C4D">
        <w:rPr>
          <w:rFonts w:ascii="David" w:hAnsi="David" w:cs="David"/>
          <w:color w:val="000000" w:themeColor="text1"/>
          <w:rtl/>
        </w:rPr>
        <w:t xml:space="preserve">, עד שיזכה לבחינת ביטול באמת. היינו, שבתחילה ירבה בתפילות ושיחות בהתבודדות בלילה בדרך יחידי כנ"ל, עד שיזכה לבטל זה הדבר, דהיינו לבטל מידה ותאווה זאת, ואח"כ ירבה עוד בהתבודדות הנ"ל, עד שיבטל מידה ותאווה אחרת. וכן ינהג זמן רב בהתבודדות, בזמן הנ"ל, ובמקום הנ"ל, עד שיבטל </w:t>
      </w:r>
      <w:proofErr w:type="spellStart"/>
      <w:r w:rsidRPr="007A3C4D">
        <w:rPr>
          <w:rFonts w:ascii="David" w:hAnsi="David" w:cs="David"/>
          <w:color w:val="000000" w:themeColor="text1"/>
          <w:rtl/>
        </w:rPr>
        <w:t>הכל</w:t>
      </w:r>
      <w:proofErr w:type="spellEnd"/>
      <w:r w:rsidRPr="007A3C4D">
        <w:rPr>
          <w:rFonts w:ascii="David" w:hAnsi="David" w:cs="David"/>
          <w:color w:val="000000" w:themeColor="text1"/>
          <w:rtl/>
        </w:rPr>
        <w:t xml:space="preserve">. ואח"כ עדיין נשאר ממנו איזה דבר </w:t>
      </w:r>
      <w:proofErr w:type="spellStart"/>
      <w:r w:rsidRPr="007A3C4D">
        <w:rPr>
          <w:rFonts w:ascii="David" w:hAnsi="David" w:cs="David"/>
          <w:color w:val="000000" w:themeColor="text1"/>
          <w:rtl/>
        </w:rPr>
        <w:t>וכו</w:t>
      </w:r>
      <w:proofErr w:type="spellEnd"/>
      <w:r w:rsidRPr="007A3C4D">
        <w:rPr>
          <w:rFonts w:ascii="David" w:hAnsi="David" w:cs="David"/>
          <w:color w:val="000000" w:themeColor="text1"/>
          <w:rtl/>
        </w:rPr>
        <w:t xml:space="preserve">', ואח"כ </w:t>
      </w:r>
      <w:proofErr w:type="spellStart"/>
      <w:r w:rsidRPr="007A3C4D">
        <w:rPr>
          <w:rFonts w:ascii="David" w:hAnsi="David" w:cs="David"/>
          <w:color w:val="000000" w:themeColor="text1"/>
          <w:rtl/>
        </w:rPr>
        <w:t>מבטלין</w:t>
      </w:r>
      <w:proofErr w:type="spellEnd"/>
      <w:r w:rsidRPr="007A3C4D">
        <w:rPr>
          <w:rFonts w:ascii="David" w:hAnsi="David" w:cs="David"/>
          <w:color w:val="000000" w:themeColor="text1"/>
          <w:rtl/>
        </w:rPr>
        <w:t xml:space="preserve"> גם זה, עד שלא נשאר ממנו כלום.</w:t>
      </w:r>
      <w:r w:rsidRPr="007A3C4D">
        <w:rPr>
          <w:rStyle w:val="a6"/>
          <w:rFonts w:ascii="David" w:hAnsi="David" w:cs="David"/>
          <w:color w:val="000000" w:themeColor="text1"/>
        </w:rPr>
        <w:footnoteReference w:id="102"/>
      </w:r>
    </w:p>
    <w:p w:rsidR="00822FBD" w:rsidRPr="007A3C4D" w:rsidRDefault="00822FBD" w:rsidP="00822FBD">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 xml:space="preserve">כלומר </w:t>
      </w:r>
      <w:r w:rsidRPr="007A3C4D">
        <w:rPr>
          <w:rFonts w:ascii="David" w:hAnsi="David" w:cs="David"/>
          <w:color w:val="000000" w:themeColor="text1"/>
          <w:rtl/>
        </w:rPr>
        <w:t>–</w:t>
      </w:r>
      <w:r w:rsidRPr="007A3C4D">
        <w:rPr>
          <w:rFonts w:ascii="David" w:hAnsi="David" w:cs="David" w:hint="cs"/>
          <w:color w:val="000000" w:themeColor="text1"/>
          <w:rtl/>
        </w:rPr>
        <w:t xml:space="preserve"> הפרקטיקה היא לזהות איזה דבר </w:t>
      </w:r>
      <w:proofErr w:type="spellStart"/>
      <w:r w:rsidRPr="007A3C4D">
        <w:rPr>
          <w:rFonts w:ascii="David" w:hAnsi="David" w:cs="David" w:hint="cs"/>
          <w:color w:val="000000" w:themeColor="text1"/>
          <w:rtl/>
        </w:rPr>
        <w:t>שאיתו</w:t>
      </w:r>
      <w:proofErr w:type="spellEnd"/>
      <w:r w:rsidRPr="007A3C4D">
        <w:rPr>
          <w:rFonts w:ascii="David" w:hAnsi="David" w:cs="David" w:hint="cs"/>
          <w:color w:val="000000" w:themeColor="text1"/>
          <w:rtl/>
        </w:rPr>
        <w:t xml:space="preserve"> אני מזדהה (״מידה״ או ״תאווה״ או ״איזה דבר״</w:t>
      </w:r>
      <w:r w:rsidRPr="007A3C4D">
        <w:rPr>
          <w:rStyle w:val="a6"/>
          <w:rFonts w:ascii="David" w:hAnsi="David" w:cs="David"/>
          <w:color w:val="000000" w:themeColor="text1"/>
          <w:rtl/>
        </w:rPr>
        <w:footnoteReference w:id="103"/>
      </w:r>
      <w:r w:rsidRPr="007A3C4D">
        <w:rPr>
          <w:rFonts w:ascii="David" w:hAnsi="David" w:cs="David" w:hint="cs"/>
          <w:color w:val="000000" w:themeColor="text1"/>
          <w:rtl/>
        </w:rPr>
        <w:t xml:space="preserve">) ולבטל אותו </w:t>
      </w:r>
      <w:r w:rsidRPr="007A3C4D">
        <w:rPr>
          <w:rFonts w:ascii="David" w:hAnsi="David" w:cs="David"/>
          <w:color w:val="000000" w:themeColor="text1"/>
          <w:rtl/>
        </w:rPr>
        <w:t>–</w:t>
      </w:r>
      <w:r w:rsidRPr="007A3C4D">
        <w:rPr>
          <w:rFonts w:ascii="David" w:hAnsi="David" w:cs="David" w:hint="cs"/>
          <w:color w:val="000000" w:themeColor="text1"/>
          <w:rtl/>
        </w:rPr>
        <w:t xml:space="preserve"> עד שלא נשאר ממני כלום, </w:t>
      </w:r>
      <w:proofErr w:type="spellStart"/>
      <w:r w:rsidRPr="007A3C4D">
        <w:rPr>
          <w:rFonts w:ascii="David" w:hAnsi="David" w:cs="David" w:hint="cs"/>
          <w:color w:val="000000" w:themeColor="text1"/>
          <w:rtl/>
        </w:rPr>
        <w:t>ו״אני</w:t>
      </w:r>
      <w:proofErr w:type="spellEnd"/>
      <w:r w:rsidRPr="007A3C4D">
        <w:rPr>
          <w:rFonts w:ascii="David" w:hAnsi="David" w:cs="David" w:hint="cs"/>
          <w:color w:val="000000" w:themeColor="text1"/>
          <w:rtl/>
        </w:rPr>
        <w:t xml:space="preserve">״ הופך </w:t>
      </w:r>
      <w:proofErr w:type="spellStart"/>
      <w:r w:rsidRPr="007A3C4D">
        <w:rPr>
          <w:rFonts w:ascii="David" w:hAnsi="David" w:cs="David" w:hint="cs"/>
          <w:color w:val="000000" w:themeColor="text1"/>
          <w:rtl/>
        </w:rPr>
        <w:t>ל״אין</w:t>
      </w:r>
      <w:proofErr w:type="spellEnd"/>
      <w:r w:rsidRPr="007A3C4D">
        <w:rPr>
          <w:rFonts w:ascii="David" w:hAnsi="David" w:cs="David" w:hint="cs"/>
          <w:color w:val="000000" w:themeColor="text1"/>
          <w:rtl/>
        </w:rPr>
        <w:t>״</w:t>
      </w:r>
      <w:r w:rsidRPr="007A3C4D">
        <w:rPr>
          <w:rStyle w:val="a6"/>
          <w:rFonts w:ascii="David" w:hAnsi="David" w:cs="David"/>
          <w:color w:val="000000" w:themeColor="text1"/>
          <w:rtl/>
        </w:rPr>
        <w:footnoteReference w:id="104"/>
      </w:r>
      <w:r w:rsidRPr="007A3C4D">
        <w:rPr>
          <w:rFonts w:ascii="David" w:hAnsi="David" w:cs="David" w:hint="cs"/>
          <w:color w:val="000000" w:themeColor="text1"/>
          <w:rtl/>
        </w:rPr>
        <w:t xml:space="preserve"> </w:t>
      </w:r>
      <w:r w:rsidRPr="007A3C4D">
        <w:rPr>
          <w:rFonts w:ascii="David" w:hAnsi="David" w:cs="David"/>
          <w:color w:val="000000" w:themeColor="text1"/>
          <w:rtl/>
        </w:rPr>
        <w:t>–</w:t>
      </w:r>
      <w:r w:rsidRPr="007A3C4D">
        <w:rPr>
          <w:rFonts w:ascii="David" w:hAnsi="David" w:cs="David" w:hint="cs"/>
          <w:color w:val="000000" w:themeColor="text1"/>
          <w:rtl/>
        </w:rPr>
        <w:t xml:space="preserve"> ואז מגיעים אל הקב״ה שהוא </w:t>
      </w:r>
      <w:proofErr w:type="spellStart"/>
      <w:r w:rsidRPr="007A3C4D">
        <w:rPr>
          <w:rFonts w:ascii="David" w:hAnsi="David" w:cs="David" w:hint="cs"/>
          <w:color w:val="000000" w:themeColor="text1"/>
          <w:rtl/>
        </w:rPr>
        <w:t>ה״אין</w:t>
      </w:r>
      <w:proofErr w:type="spellEnd"/>
      <w:r w:rsidRPr="007A3C4D">
        <w:rPr>
          <w:rFonts w:ascii="David" w:hAnsi="David" w:cs="David" w:hint="cs"/>
          <w:color w:val="000000" w:themeColor="text1"/>
          <w:rtl/>
        </w:rPr>
        <w:t xml:space="preserve">״, כפי שהסברנו לפי התיאולוגיה של שלילת התארים. </w:t>
      </w:r>
    </w:p>
    <w:p w:rsidR="00822FBD" w:rsidRPr="007A3C4D" w:rsidRDefault="00822FBD" w:rsidP="00822FBD">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 xml:space="preserve">ועדיין לא לגמרי ברור מה הכוונה ״לבטל״ מידה או הגדרה. תשובה סבירה לכך נמצאת </w:t>
      </w:r>
      <w:proofErr w:type="spellStart"/>
      <w:r w:rsidRPr="007A3C4D">
        <w:rPr>
          <w:rFonts w:ascii="David" w:hAnsi="David" w:cs="David" w:hint="cs"/>
          <w:color w:val="000000" w:themeColor="text1"/>
          <w:rtl/>
        </w:rPr>
        <w:t>בסוטרה</w:t>
      </w:r>
      <w:proofErr w:type="spellEnd"/>
      <w:r w:rsidRPr="007A3C4D">
        <w:rPr>
          <w:rFonts w:ascii="David" w:hAnsi="David" w:cs="David" w:hint="cs"/>
          <w:color w:val="000000" w:themeColor="text1"/>
          <w:rtl/>
        </w:rPr>
        <w:t xml:space="preserve"> בודהיסטית הנקראת ״לא עצמי״</w:t>
      </w:r>
      <w:r w:rsidRPr="007A3C4D">
        <w:rPr>
          <w:rStyle w:val="a6"/>
          <w:rFonts w:ascii="David" w:hAnsi="David" w:cs="David"/>
          <w:color w:val="000000" w:themeColor="text1"/>
          <w:rtl/>
        </w:rPr>
        <w:footnoteReference w:id="105"/>
      </w:r>
      <w:r w:rsidRPr="007A3C4D">
        <w:rPr>
          <w:rFonts w:ascii="David" w:hAnsi="David" w:cs="David" w:hint="cs"/>
          <w:color w:val="000000" w:themeColor="text1"/>
          <w:rtl/>
        </w:rPr>
        <w:t xml:space="preserve"> המציעה פרקטיקה דומה מאד של זיהוי דברים שאליהם האדם קשור (גוף, הרגשה, זיהוי, תופעה מנטאלית, הכרה) וניתוק ההגדרה שלו עצמו (שברמה מסוימת לא באמת קיים) מהם. המחשבה שאדם חושב כאשר הוא מבין את </w:t>
      </w:r>
      <w:r w:rsidR="00DA75E9">
        <w:rPr>
          <w:rFonts w:ascii="David" w:hAnsi="David" w:cs="David" w:hint="cs"/>
          <w:color w:val="000000" w:themeColor="text1"/>
          <w:rtl/>
        </w:rPr>
        <w:t>זה</w:t>
      </w:r>
      <w:r w:rsidRPr="007A3C4D">
        <w:rPr>
          <w:rFonts w:ascii="David" w:hAnsi="David" w:cs="David" w:hint="cs"/>
          <w:color w:val="000000" w:themeColor="text1"/>
          <w:rtl/>
        </w:rPr>
        <w:t xml:space="preserve"> היא </w:t>
      </w:r>
      <w:r w:rsidRPr="007A3C4D">
        <w:rPr>
          <w:rFonts w:ascii="David" w:hAnsi="David" w:cs="David"/>
          <w:color w:val="000000" w:themeColor="text1"/>
          <w:rtl/>
        </w:rPr>
        <w:t>–</w:t>
      </w:r>
      <w:r w:rsidRPr="007A3C4D">
        <w:rPr>
          <w:rFonts w:ascii="David" w:hAnsi="David" w:cs="David" w:hint="cs"/>
          <w:color w:val="000000" w:themeColor="text1"/>
          <w:rtl/>
        </w:rPr>
        <w:t xml:space="preserve"> ״הדבר הזה - זה לא אני״. ובטקסט שם:</w:t>
      </w:r>
    </w:p>
    <w:p w:rsidR="00822FBD" w:rsidRPr="007A3C4D" w:rsidRDefault="00822FBD" w:rsidP="00822FBD">
      <w:pPr>
        <w:tabs>
          <w:tab w:val="left" w:pos="6500"/>
        </w:tabs>
        <w:spacing w:line="360" w:lineRule="auto"/>
        <w:ind w:firstLine="720"/>
        <w:rPr>
          <w:rFonts w:ascii="David" w:hAnsi="David" w:cs="David"/>
          <w:color w:val="000000" w:themeColor="text1"/>
        </w:rPr>
      </w:pPr>
      <w:r w:rsidRPr="007A3C4D">
        <w:rPr>
          <w:rFonts w:ascii="David" w:hAnsi="David" w:cs="David"/>
          <w:color w:val="000000" w:themeColor="text1"/>
          <w:rtl/>
        </w:rPr>
        <w:t>זה לא שלי, זה לא עצמי, זה לא אני</w:t>
      </w:r>
      <w:r w:rsidRPr="007A3C4D">
        <w:rPr>
          <w:rFonts w:ascii="David" w:hAnsi="David" w:cs="David" w:hint="cs"/>
          <w:color w:val="000000" w:themeColor="text1"/>
          <w:rtl/>
        </w:rPr>
        <w:t>.</w:t>
      </w:r>
    </w:p>
    <w:p w:rsidR="00822FBD" w:rsidRPr="007A3C4D" w:rsidRDefault="00822FBD" w:rsidP="00822FBD">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 xml:space="preserve">לדעתי, ר׳ נחמן מכוון פחות או יותר לאותה פרקטיקה ולאותה כוונה, להתרכז בכל דבר שאתו אני מזדהה (״מידה״ או ״תאווה״ או ״איזה דבר״) ולחשוב ״זה לא אני״ </w:t>
      </w:r>
      <w:r w:rsidRPr="007A3C4D">
        <w:rPr>
          <w:rFonts w:ascii="David" w:hAnsi="David" w:cs="David"/>
          <w:color w:val="000000" w:themeColor="text1"/>
          <w:rtl/>
        </w:rPr>
        <w:t>–</w:t>
      </w:r>
      <w:r w:rsidRPr="007A3C4D">
        <w:rPr>
          <w:rFonts w:ascii="David" w:hAnsi="David" w:cs="David" w:hint="cs"/>
          <w:color w:val="000000" w:themeColor="text1"/>
          <w:rtl/>
        </w:rPr>
        <w:t xml:space="preserve"> כי האישיות שלי היא לא מה שאני חושב, היא לא מוגדרת בשום תואר ומידה, היא ״אין״, היא כלולה באלהים.</w:t>
      </w:r>
    </w:p>
    <w:p w:rsidR="00822FBD" w:rsidRPr="007A3C4D" w:rsidRDefault="00822FBD" w:rsidP="00822FBD">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אך ר׳ נחמן לא עוצר שם:</w:t>
      </w:r>
    </w:p>
    <w:p w:rsidR="00822FBD" w:rsidRPr="007A3C4D" w:rsidRDefault="00822FBD" w:rsidP="00822FBD">
      <w:pPr>
        <w:tabs>
          <w:tab w:val="left" w:pos="6500"/>
        </w:tabs>
        <w:spacing w:line="360" w:lineRule="auto"/>
        <w:ind w:left="720"/>
        <w:rPr>
          <w:rFonts w:ascii="David" w:hAnsi="David" w:cs="David"/>
          <w:color w:val="000000" w:themeColor="text1"/>
          <w:rtl/>
        </w:rPr>
      </w:pPr>
      <w:r w:rsidRPr="007A3C4D">
        <w:rPr>
          <w:rFonts w:ascii="David" w:hAnsi="David" w:cs="David"/>
          <w:color w:val="000000" w:themeColor="text1"/>
          <w:rtl/>
        </w:rPr>
        <w:t xml:space="preserve">ואזי כשזוכה לביטול באמת, ואזי נכלל נפשו בשרשו, דהיינו בו יתברך, שהוא </w:t>
      </w:r>
      <w:proofErr w:type="spellStart"/>
      <w:r w:rsidRPr="007A3C4D">
        <w:rPr>
          <w:rFonts w:ascii="David" w:hAnsi="David" w:cs="David"/>
          <w:color w:val="000000" w:themeColor="text1"/>
          <w:rtl/>
        </w:rPr>
        <w:t>מחוייב</w:t>
      </w:r>
      <w:proofErr w:type="spellEnd"/>
      <w:r w:rsidRPr="007A3C4D">
        <w:rPr>
          <w:rFonts w:ascii="David" w:hAnsi="David" w:cs="David"/>
          <w:color w:val="000000" w:themeColor="text1"/>
          <w:rtl/>
        </w:rPr>
        <w:t xml:space="preserve"> המציאות, אזי נכלל כל העולם עם נפשו בשרשו, שהוא </w:t>
      </w:r>
      <w:proofErr w:type="spellStart"/>
      <w:r w:rsidRPr="007A3C4D">
        <w:rPr>
          <w:rFonts w:ascii="David" w:hAnsi="David" w:cs="David"/>
          <w:color w:val="000000" w:themeColor="text1"/>
          <w:rtl/>
        </w:rPr>
        <w:t>מחוייב</w:t>
      </w:r>
      <w:proofErr w:type="spellEnd"/>
      <w:r w:rsidRPr="007A3C4D">
        <w:rPr>
          <w:rFonts w:ascii="David" w:hAnsi="David" w:cs="David"/>
          <w:color w:val="000000" w:themeColor="text1"/>
          <w:rtl/>
        </w:rPr>
        <w:t xml:space="preserve"> המציאות, כי </w:t>
      </w:r>
      <w:proofErr w:type="spellStart"/>
      <w:r w:rsidRPr="007A3C4D">
        <w:rPr>
          <w:rFonts w:ascii="David" w:hAnsi="David" w:cs="David"/>
          <w:color w:val="000000" w:themeColor="text1"/>
          <w:rtl/>
        </w:rPr>
        <w:t>הכל</w:t>
      </w:r>
      <w:proofErr w:type="spellEnd"/>
      <w:r w:rsidRPr="007A3C4D">
        <w:rPr>
          <w:rFonts w:ascii="David" w:hAnsi="David" w:cs="David"/>
          <w:color w:val="000000" w:themeColor="text1"/>
          <w:rtl/>
        </w:rPr>
        <w:t xml:space="preserve"> תלוי בו כנ"ל, ואזי נעשה כל העולם על ידו בבחינת מחויב המציאות כנ"ל</w:t>
      </w:r>
      <w:r w:rsidR="00DA75E9">
        <w:rPr>
          <w:rFonts w:ascii="David" w:hAnsi="David" w:cs="David" w:hint="cs"/>
          <w:color w:val="000000" w:themeColor="text1"/>
          <w:rtl/>
        </w:rPr>
        <w:t>.</w:t>
      </w:r>
      <w:r w:rsidRPr="007A3C4D">
        <w:rPr>
          <w:rStyle w:val="a6"/>
          <w:rFonts w:ascii="David" w:hAnsi="David" w:cs="David"/>
          <w:color w:val="000000" w:themeColor="text1"/>
          <w:rtl/>
        </w:rPr>
        <w:footnoteReference w:id="106"/>
      </w:r>
    </w:p>
    <w:p w:rsidR="00822FBD" w:rsidRPr="007A3C4D" w:rsidRDefault="00822FBD" w:rsidP="00822FBD">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ר׳ נחמן אומר שהקב״ה הוא הדבר היחיד שחייב להיות קיים (״</w:t>
      </w:r>
      <w:proofErr w:type="spellStart"/>
      <w:r w:rsidRPr="007A3C4D">
        <w:rPr>
          <w:rFonts w:ascii="David" w:hAnsi="David" w:cs="David" w:hint="cs"/>
          <w:color w:val="000000" w:themeColor="text1"/>
          <w:rtl/>
        </w:rPr>
        <w:t>מחוייב</w:t>
      </w:r>
      <w:proofErr w:type="spellEnd"/>
      <w:r w:rsidRPr="007A3C4D">
        <w:rPr>
          <w:rFonts w:ascii="David" w:hAnsi="David" w:cs="David" w:hint="cs"/>
          <w:color w:val="000000" w:themeColor="text1"/>
          <w:rtl/>
        </w:rPr>
        <w:t xml:space="preserve"> המציאות״), וכל שאר הדברים (העולם, האדם וכו׳) הם אפשריים </w:t>
      </w:r>
      <w:r w:rsidRPr="007A3C4D">
        <w:rPr>
          <w:rFonts w:ascii="David" w:hAnsi="David" w:cs="David"/>
          <w:color w:val="000000" w:themeColor="text1"/>
          <w:rtl/>
        </w:rPr>
        <w:t>–</w:t>
      </w:r>
      <w:r w:rsidRPr="007A3C4D">
        <w:rPr>
          <w:rFonts w:ascii="David" w:hAnsi="David" w:cs="David" w:hint="cs"/>
          <w:color w:val="000000" w:themeColor="text1"/>
          <w:rtl/>
        </w:rPr>
        <w:t xml:space="preserve"> יכולים להיות או לא להיות. אבל כשאדם ״זוכה לביטול באמת״ כפי שתיארנו, הוא נכלל בקב״ה </w:t>
      </w:r>
      <w:r w:rsidRPr="007A3C4D">
        <w:rPr>
          <w:rFonts w:ascii="David" w:hAnsi="David" w:cs="David"/>
          <w:color w:val="000000" w:themeColor="text1"/>
          <w:rtl/>
        </w:rPr>
        <w:t>–</w:t>
      </w:r>
      <w:r w:rsidRPr="007A3C4D">
        <w:rPr>
          <w:rFonts w:ascii="David" w:hAnsi="David" w:cs="David" w:hint="cs"/>
          <w:color w:val="000000" w:themeColor="text1"/>
          <w:rtl/>
        </w:rPr>
        <w:t xml:space="preserve"> כלומר, גם הוא חייב להיות קיים, וכל העולם, שעל פי ר׳ נחמן תלוי בו, באדם, נכלל גם הוא באלוהים יחד אתו, והופך להיות ״</w:t>
      </w:r>
      <w:proofErr w:type="spellStart"/>
      <w:r w:rsidRPr="007A3C4D">
        <w:rPr>
          <w:rFonts w:ascii="David" w:hAnsi="David" w:cs="David" w:hint="cs"/>
          <w:color w:val="000000" w:themeColor="text1"/>
          <w:rtl/>
        </w:rPr>
        <w:t>מחוייב</w:t>
      </w:r>
      <w:proofErr w:type="spellEnd"/>
      <w:r w:rsidRPr="007A3C4D">
        <w:rPr>
          <w:rFonts w:ascii="David" w:hAnsi="David" w:cs="David" w:hint="cs"/>
          <w:color w:val="000000" w:themeColor="text1"/>
          <w:rtl/>
        </w:rPr>
        <w:t xml:space="preserve"> המציאות״ (ולפי ההיגיון המתבקש </w:t>
      </w:r>
      <w:r w:rsidRPr="007A3C4D">
        <w:rPr>
          <w:rFonts w:ascii="David" w:hAnsi="David" w:cs="David"/>
          <w:color w:val="000000" w:themeColor="text1"/>
          <w:rtl/>
        </w:rPr>
        <w:t>–</w:t>
      </w:r>
      <w:r w:rsidRPr="007A3C4D">
        <w:rPr>
          <w:rFonts w:ascii="David" w:hAnsi="David" w:cs="David" w:hint="cs"/>
          <w:color w:val="000000" w:themeColor="text1"/>
          <w:rtl/>
        </w:rPr>
        <w:t xml:space="preserve"> גם כלפיו נעלמים </w:t>
      </w:r>
      <w:r w:rsidR="00DA75E9">
        <w:rPr>
          <w:rFonts w:ascii="David" w:hAnsi="David" w:cs="David" w:hint="cs"/>
          <w:color w:val="000000" w:themeColor="text1"/>
          <w:rtl/>
        </w:rPr>
        <w:t xml:space="preserve">כל </w:t>
      </w:r>
      <w:r w:rsidRPr="007A3C4D">
        <w:rPr>
          <w:rFonts w:ascii="David" w:hAnsi="David" w:cs="David" w:hint="cs"/>
          <w:color w:val="000000" w:themeColor="text1"/>
          <w:rtl/>
        </w:rPr>
        <w:t xml:space="preserve">התארים והיכולת להגדיר </w:t>
      </w:r>
      <w:r w:rsidRPr="007A3C4D">
        <w:rPr>
          <w:rFonts w:ascii="David" w:hAnsi="David" w:cs="David"/>
          <w:color w:val="000000" w:themeColor="text1"/>
          <w:rtl/>
        </w:rPr>
        <w:t>–</w:t>
      </w:r>
      <w:r w:rsidRPr="007A3C4D">
        <w:rPr>
          <w:rFonts w:ascii="David" w:hAnsi="David" w:cs="David" w:hint="cs"/>
          <w:color w:val="000000" w:themeColor="text1"/>
          <w:rtl/>
        </w:rPr>
        <w:t xml:space="preserve"> כי </w:t>
      </w:r>
      <w:proofErr w:type="spellStart"/>
      <w:r w:rsidRPr="007A3C4D">
        <w:rPr>
          <w:rFonts w:ascii="David" w:hAnsi="David" w:cs="David" w:hint="cs"/>
          <w:color w:val="000000" w:themeColor="text1"/>
          <w:rtl/>
        </w:rPr>
        <w:t>הכל</w:t>
      </w:r>
      <w:proofErr w:type="spellEnd"/>
      <w:r w:rsidRPr="007A3C4D">
        <w:rPr>
          <w:rFonts w:ascii="David" w:hAnsi="David" w:cs="David" w:hint="cs"/>
          <w:color w:val="000000" w:themeColor="text1"/>
          <w:rtl/>
        </w:rPr>
        <w:t xml:space="preserve"> כלול בה׳ אחד). </w:t>
      </w:r>
    </w:p>
    <w:p w:rsidR="00822FBD" w:rsidRPr="007A3C4D" w:rsidRDefault="00822FBD" w:rsidP="00822FBD">
      <w:pPr>
        <w:tabs>
          <w:tab w:val="left" w:pos="6500"/>
        </w:tabs>
        <w:spacing w:line="360" w:lineRule="auto"/>
        <w:rPr>
          <w:rFonts w:ascii="David" w:hAnsi="David" w:cs="David"/>
          <w:color w:val="000000" w:themeColor="text1"/>
          <w:rtl/>
        </w:rPr>
      </w:pPr>
    </w:p>
    <w:p w:rsidR="00822FBD" w:rsidRPr="007A3C4D" w:rsidRDefault="00822FBD" w:rsidP="00822FBD">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שוב ראינו פה שהשאלה מיהו האדם (האנתרופולוגיה), קשורה בעבודת האדם על עצמו, וכל העולם מושפע מכך בצורה מיסטית.</w:t>
      </w:r>
    </w:p>
    <w:p w:rsidR="00822FBD" w:rsidRPr="007A3C4D" w:rsidRDefault="00822FBD" w:rsidP="00822FBD">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 xml:space="preserve">ובקשר לסוגיית ״צלם אלהים״ </w:t>
      </w:r>
      <w:r w:rsidRPr="007A3C4D">
        <w:rPr>
          <w:rFonts w:ascii="David" w:hAnsi="David" w:cs="David"/>
          <w:color w:val="000000" w:themeColor="text1"/>
          <w:rtl/>
        </w:rPr>
        <w:t>–</w:t>
      </w:r>
      <w:r w:rsidRPr="007A3C4D">
        <w:rPr>
          <w:rFonts w:ascii="David" w:hAnsi="David" w:cs="David" w:hint="cs"/>
          <w:color w:val="000000" w:themeColor="text1"/>
          <w:rtl/>
        </w:rPr>
        <w:t xml:space="preserve"> השליחות של האדם היא השראת נוכחותו של אלהים ( ״האין״, ״האין סוף״ </w:t>
      </w:r>
      <w:r w:rsidRPr="007A3C4D">
        <w:rPr>
          <w:rFonts w:ascii="David" w:hAnsi="David" w:cs="David"/>
          <w:color w:val="000000" w:themeColor="text1"/>
          <w:rtl/>
        </w:rPr>
        <w:t>–</w:t>
      </w:r>
      <w:r w:rsidRPr="007A3C4D">
        <w:rPr>
          <w:rFonts w:ascii="David" w:hAnsi="David" w:cs="David" w:hint="cs"/>
          <w:color w:val="000000" w:themeColor="text1"/>
          <w:rtl/>
        </w:rPr>
        <w:t xml:space="preserve"> שהוא בלתי מוגדר ובלתי מושג), שמתגלה דרך האדם (שגם הוא, בעבודת הביטול </w:t>
      </w:r>
      <w:r w:rsidRPr="007A3C4D">
        <w:rPr>
          <w:rFonts w:ascii="David" w:hAnsi="David" w:cs="David" w:hint="cs"/>
          <w:color w:val="000000" w:themeColor="text1"/>
          <w:rtl/>
        </w:rPr>
        <w:lastRenderedPageBreak/>
        <w:t xml:space="preserve">נהיה ״אין״, בלתי מוגדר ובלתי מושג וכלול בקב״ה) אל העולם (שגם הוא הופך להיות בלתי מושג ומובן וכלול בקב״ה) </w:t>
      </w:r>
      <w:r w:rsidRPr="007A3C4D">
        <w:rPr>
          <w:rFonts w:ascii="David" w:hAnsi="David" w:cs="David"/>
          <w:color w:val="000000" w:themeColor="text1"/>
          <w:rtl/>
        </w:rPr>
        <w:t>–</w:t>
      </w:r>
      <w:r w:rsidRPr="007A3C4D">
        <w:rPr>
          <w:rFonts w:ascii="David" w:hAnsi="David" w:cs="David" w:hint="cs"/>
          <w:color w:val="000000" w:themeColor="text1"/>
          <w:rtl/>
        </w:rPr>
        <w:t xml:space="preserve"> ודרך הביטול - </w:t>
      </w:r>
      <w:proofErr w:type="spellStart"/>
      <w:r w:rsidRPr="007A3C4D">
        <w:rPr>
          <w:rFonts w:ascii="David" w:hAnsi="David" w:cs="David" w:hint="cs"/>
          <w:color w:val="000000" w:themeColor="text1"/>
          <w:rtl/>
        </w:rPr>
        <w:t>הכל</w:t>
      </w:r>
      <w:proofErr w:type="spellEnd"/>
      <w:r w:rsidRPr="007A3C4D">
        <w:rPr>
          <w:rFonts w:ascii="David" w:hAnsi="David" w:cs="David" w:hint="cs"/>
          <w:color w:val="000000" w:themeColor="text1"/>
          <w:rtl/>
        </w:rPr>
        <w:t xml:space="preserve"> הופך להיות נוכחות אלהים.</w:t>
      </w:r>
    </w:p>
    <w:p w:rsidR="00822FBD" w:rsidRPr="007A3C4D" w:rsidRDefault="00822FBD" w:rsidP="00822FBD">
      <w:pPr>
        <w:tabs>
          <w:tab w:val="left" w:pos="6500"/>
        </w:tabs>
        <w:spacing w:line="360" w:lineRule="auto"/>
        <w:rPr>
          <w:rFonts w:ascii="David" w:hAnsi="David" w:cs="David"/>
          <w:color w:val="000000" w:themeColor="text1"/>
          <w:rtl/>
        </w:rPr>
      </w:pPr>
    </w:p>
    <w:p w:rsidR="00822FBD" w:rsidRPr="007A3C4D" w:rsidRDefault="00822FBD" w:rsidP="00D13D9A">
      <w:pPr>
        <w:pStyle w:val="2"/>
        <w:rPr>
          <w:rFonts w:ascii="David" w:hAnsi="David" w:cs="David"/>
          <w:b/>
          <w:bCs/>
          <w:color w:val="000000" w:themeColor="text1"/>
          <w:u w:val="single"/>
          <w:rtl/>
        </w:rPr>
      </w:pPr>
      <w:bookmarkStart w:id="32" w:name="_Toc16436624"/>
      <w:r w:rsidRPr="007A3C4D">
        <w:rPr>
          <w:rFonts w:ascii="David" w:hAnsi="David" w:cs="David" w:hint="cs"/>
          <w:b/>
          <w:bCs/>
          <w:color w:val="000000" w:themeColor="text1"/>
          <w:u w:val="single"/>
          <w:rtl/>
        </w:rPr>
        <w:t>סיכום פרקים ד-ה</w:t>
      </w:r>
      <w:bookmarkEnd w:id="32"/>
    </w:p>
    <w:p w:rsidR="00822FBD" w:rsidRPr="007A3C4D" w:rsidRDefault="00822FBD" w:rsidP="00822FBD">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בשני הפרקים הצגנו דרכים לעבודה תודעתית של האדם על תפיסתו את עצמו (</w:t>
      </w:r>
      <w:proofErr w:type="spellStart"/>
      <w:r w:rsidRPr="007A3C4D">
        <w:rPr>
          <w:rFonts w:ascii="David" w:hAnsi="David" w:cs="David" w:hint="cs"/>
          <w:color w:val="000000" w:themeColor="text1"/>
          <w:rtl/>
        </w:rPr>
        <w:t>אנרופולוגיה</w:t>
      </w:r>
      <w:proofErr w:type="spellEnd"/>
      <w:r w:rsidRPr="007A3C4D">
        <w:rPr>
          <w:rFonts w:ascii="David" w:hAnsi="David" w:cs="David" w:hint="cs"/>
          <w:color w:val="000000" w:themeColor="text1"/>
          <w:rtl/>
        </w:rPr>
        <w:t>) ודרך זה להנכיח את האל בעולם.</w:t>
      </w:r>
    </w:p>
    <w:p w:rsidR="00822FBD" w:rsidRPr="007A3C4D" w:rsidRDefault="00822FBD" w:rsidP="00822FBD">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בפרק הקודם הוצגה עבודה מנטאלית ע״פ הזהר שמנסה להתרכז בכל איבר בצורה חיובית ולהכניס אותו אל התודעה האחדותית (שהיא האדם המוניסטי שמקושר לקב״ה), ודרך זה ליצור בפועל את אחדות ה׳ בכל העולמות.</w:t>
      </w:r>
    </w:p>
    <w:p w:rsidR="00822FBD" w:rsidRPr="007A3C4D" w:rsidRDefault="00822FBD" w:rsidP="00822FBD">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 xml:space="preserve">העבודה המנטאלית שהוצגה בפרק הזה דרך ר׳ נחמן מברסלב היא עבודה הפוכה </w:t>
      </w:r>
      <w:r w:rsidRPr="007A3C4D">
        <w:rPr>
          <w:rFonts w:ascii="David" w:hAnsi="David" w:cs="David"/>
          <w:color w:val="000000" w:themeColor="text1"/>
          <w:rtl/>
        </w:rPr>
        <w:t>–</w:t>
      </w:r>
      <w:r w:rsidRPr="007A3C4D">
        <w:rPr>
          <w:rFonts w:ascii="David" w:hAnsi="David" w:cs="David" w:hint="cs"/>
          <w:color w:val="000000" w:themeColor="text1"/>
          <w:rtl/>
        </w:rPr>
        <w:t xml:space="preserve"> להתרכז בכל דבר ולהבין שהוא </w:t>
      </w:r>
      <w:r w:rsidRPr="007A3C4D">
        <w:rPr>
          <w:rFonts w:ascii="David" w:hAnsi="David" w:cs="David" w:hint="cs"/>
          <w:b/>
          <w:bCs/>
          <w:color w:val="000000" w:themeColor="text1"/>
          <w:rtl/>
        </w:rPr>
        <w:t>לא</w:t>
      </w:r>
      <w:r w:rsidRPr="007A3C4D">
        <w:rPr>
          <w:rFonts w:ascii="David" w:hAnsi="David" w:cs="David" w:hint="cs"/>
          <w:color w:val="000000" w:themeColor="text1"/>
          <w:rtl/>
        </w:rPr>
        <w:t xml:space="preserve"> אני. </w:t>
      </w:r>
      <w:r w:rsidR="004E11A7">
        <w:rPr>
          <w:rFonts w:ascii="David" w:hAnsi="David" w:cs="David" w:hint="cs"/>
          <w:color w:val="000000" w:themeColor="text1"/>
          <w:rtl/>
        </w:rPr>
        <w:t xml:space="preserve">כי </w:t>
      </w:r>
      <w:r w:rsidRPr="007A3C4D">
        <w:rPr>
          <w:rFonts w:ascii="David" w:hAnsi="David" w:cs="David" w:hint="cs"/>
          <w:color w:val="000000" w:themeColor="text1"/>
          <w:rtl/>
        </w:rPr>
        <w:t>״אני״ הוא ״אין״ לאמיתו של דבר.</w:t>
      </w:r>
      <w:r w:rsidR="00005C1C">
        <w:rPr>
          <w:rStyle w:val="a6"/>
          <w:rFonts w:ascii="David" w:hAnsi="David" w:cs="David"/>
          <w:color w:val="000000" w:themeColor="text1"/>
          <w:rtl/>
        </w:rPr>
        <w:footnoteReference w:id="107"/>
      </w:r>
      <w:r w:rsidRPr="007A3C4D">
        <w:rPr>
          <w:rFonts w:ascii="David" w:hAnsi="David" w:cs="David" w:hint="cs"/>
          <w:color w:val="000000" w:themeColor="text1"/>
          <w:rtl/>
        </w:rPr>
        <w:t xml:space="preserve"> ודרך זה מגיעים אל אחדות ה׳ בעולם, ואל היכללות העולם בחיוב המציאות</w:t>
      </w:r>
      <w:r w:rsidR="00654F6A">
        <w:rPr>
          <w:rFonts w:ascii="David" w:hAnsi="David" w:cs="David" w:hint="cs"/>
          <w:color w:val="000000" w:themeColor="text1"/>
          <w:rtl/>
        </w:rPr>
        <w:t xml:space="preserve"> -</w:t>
      </w:r>
      <w:r w:rsidRPr="007A3C4D">
        <w:rPr>
          <w:rFonts w:ascii="David" w:hAnsi="David" w:cs="David" w:hint="cs"/>
          <w:color w:val="000000" w:themeColor="text1"/>
          <w:rtl/>
        </w:rPr>
        <w:t xml:space="preserve"> בקב״ה. </w:t>
      </w:r>
    </w:p>
    <w:p w:rsidR="00822FBD" w:rsidRPr="007A3C4D" w:rsidRDefault="00822FBD" w:rsidP="00822FBD">
      <w:pPr>
        <w:tabs>
          <w:tab w:val="left" w:pos="6500"/>
        </w:tabs>
        <w:spacing w:line="360" w:lineRule="auto"/>
        <w:rPr>
          <w:rFonts w:ascii="David" w:hAnsi="David" w:cs="David"/>
          <w:color w:val="000000" w:themeColor="text1"/>
          <w:rtl/>
        </w:rPr>
      </w:pPr>
    </w:p>
    <w:p w:rsidR="00822FBD" w:rsidRPr="007A3C4D" w:rsidRDefault="00822FBD" w:rsidP="00822FBD">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אפשר להציע ששתי הדרכים נכונות, ושתיהן מובילות לשני פנים של הקב״ה המתוארות בקבלה:</w:t>
      </w:r>
    </w:p>
    <w:p w:rsidR="00822FBD" w:rsidRPr="007A3C4D" w:rsidRDefault="00822FBD" w:rsidP="00822FBD">
      <w:pPr>
        <w:tabs>
          <w:tab w:val="left" w:pos="6500"/>
        </w:tabs>
        <w:spacing w:line="360" w:lineRule="auto"/>
        <w:rPr>
          <w:rFonts w:ascii="David" w:hAnsi="David" w:cs="David"/>
          <w:color w:val="000000" w:themeColor="text1"/>
          <w:rtl/>
        </w:rPr>
      </w:pPr>
      <w:r w:rsidRPr="007A3C4D">
        <w:rPr>
          <w:rFonts w:ascii="David" w:hAnsi="David" w:cs="David" w:hint="cs"/>
          <w:color w:val="000000" w:themeColor="text1"/>
          <w:rtl/>
        </w:rPr>
        <w:t>הדרך הראשונה מובילה לגילוי של ״ממלא כל עלמין״, ש</w:t>
      </w:r>
      <w:r w:rsidR="00654F6A">
        <w:rPr>
          <w:rFonts w:ascii="David" w:hAnsi="David" w:cs="David" w:hint="cs"/>
          <w:color w:val="000000" w:themeColor="text1"/>
          <w:rtl/>
        </w:rPr>
        <w:t xml:space="preserve">הקב״ה </w:t>
      </w:r>
      <w:r w:rsidRPr="007A3C4D">
        <w:rPr>
          <w:rFonts w:ascii="David" w:hAnsi="David" w:cs="David" w:hint="cs"/>
          <w:color w:val="000000" w:themeColor="text1"/>
          <w:rtl/>
        </w:rPr>
        <w:t>״מלא כל הארץ כבודו״ (</w:t>
      </w:r>
      <w:r w:rsidR="00654F6A">
        <w:rPr>
          <w:rFonts w:ascii="David" w:hAnsi="David" w:cs="David" w:hint="cs"/>
          <w:color w:val="000000" w:themeColor="text1"/>
          <w:rtl/>
        </w:rPr>
        <w:t>הוא</w:t>
      </w:r>
      <w:r w:rsidRPr="007A3C4D">
        <w:rPr>
          <w:rFonts w:ascii="David" w:hAnsi="David" w:cs="David" w:hint="cs"/>
          <w:color w:val="000000" w:themeColor="text1"/>
          <w:rtl/>
        </w:rPr>
        <w:t xml:space="preserve"> אימננטי בעולם) - </w:t>
      </w:r>
      <w:r w:rsidR="00654F6A">
        <w:rPr>
          <w:rFonts w:ascii="David" w:hAnsi="David" w:cs="David" w:hint="cs"/>
          <w:color w:val="000000" w:themeColor="text1"/>
          <w:rtl/>
        </w:rPr>
        <w:t>והוא</w:t>
      </w:r>
      <w:r w:rsidRPr="007A3C4D">
        <w:rPr>
          <w:rFonts w:ascii="David" w:hAnsi="David" w:cs="David" w:hint="cs"/>
          <w:color w:val="000000" w:themeColor="text1"/>
          <w:rtl/>
        </w:rPr>
        <w:t xml:space="preserve"> מתגלה דרך כל דבר באדם ובעולם. </w:t>
      </w:r>
    </w:p>
    <w:p w:rsidR="00822FBD" w:rsidRPr="007A3C4D" w:rsidRDefault="00822FBD" w:rsidP="00822FBD">
      <w:pPr>
        <w:tabs>
          <w:tab w:val="left" w:pos="6500"/>
        </w:tabs>
        <w:spacing w:line="360" w:lineRule="auto"/>
        <w:rPr>
          <w:rFonts w:ascii="David" w:hAnsi="David" w:cs="David"/>
          <w:b/>
          <w:bCs/>
          <w:color w:val="000000" w:themeColor="text1"/>
          <w:rtl/>
        </w:rPr>
      </w:pPr>
      <w:r w:rsidRPr="007A3C4D">
        <w:rPr>
          <w:rFonts w:ascii="David" w:hAnsi="David" w:cs="David" w:hint="cs"/>
          <w:color w:val="000000" w:themeColor="text1"/>
          <w:rtl/>
        </w:rPr>
        <w:t xml:space="preserve">הדרך </w:t>
      </w:r>
      <w:proofErr w:type="spellStart"/>
      <w:r w:rsidRPr="007A3C4D">
        <w:rPr>
          <w:rFonts w:ascii="David" w:hAnsi="David" w:cs="David" w:hint="cs"/>
          <w:color w:val="000000" w:themeColor="text1"/>
          <w:rtl/>
        </w:rPr>
        <w:t>השניה</w:t>
      </w:r>
      <w:proofErr w:type="spellEnd"/>
      <w:r w:rsidRPr="007A3C4D">
        <w:rPr>
          <w:rFonts w:ascii="David" w:hAnsi="David" w:cs="David" w:hint="cs"/>
          <w:color w:val="000000" w:themeColor="text1"/>
          <w:rtl/>
        </w:rPr>
        <w:t xml:space="preserve"> מובילה לגילוי של ״סובב כל עלמין״, שה</w:t>
      </w:r>
      <w:r w:rsidR="00654F6A">
        <w:rPr>
          <w:rFonts w:ascii="David" w:hAnsi="David" w:cs="David" w:hint="cs"/>
          <w:color w:val="000000" w:themeColor="text1"/>
          <w:rtl/>
        </w:rPr>
        <w:t>קב״ה</w:t>
      </w:r>
      <w:r w:rsidRPr="007A3C4D">
        <w:rPr>
          <w:rFonts w:ascii="David" w:hAnsi="David" w:cs="David" w:hint="cs"/>
          <w:color w:val="000000" w:themeColor="text1"/>
          <w:rtl/>
        </w:rPr>
        <w:t xml:space="preserve"> ״קדוש, קדוש, קדוש״ (</w:t>
      </w:r>
      <w:r w:rsidR="00654F6A">
        <w:rPr>
          <w:rFonts w:ascii="David" w:hAnsi="David" w:cs="David" w:hint="cs"/>
          <w:color w:val="000000" w:themeColor="text1"/>
          <w:rtl/>
        </w:rPr>
        <w:t>הוא</w:t>
      </w:r>
      <w:r w:rsidRPr="007A3C4D">
        <w:rPr>
          <w:rFonts w:ascii="David" w:hAnsi="David" w:cs="David" w:hint="cs"/>
          <w:color w:val="000000" w:themeColor="text1"/>
          <w:rtl/>
        </w:rPr>
        <w:t xml:space="preserve"> טרנסצנדנט</w:t>
      </w:r>
      <w:r w:rsidRPr="007A3C4D">
        <w:rPr>
          <w:rFonts w:ascii="David" w:hAnsi="David" w:cs="David" w:hint="eastAsia"/>
          <w:color w:val="000000" w:themeColor="text1"/>
          <w:rtl/>
        </w:rPr>
        <w:t>י</w:t>
      </w:r>
      <w:r w:rsidRPr="007A3C4D">
        <w:rPr>
          <w:rFonts w:ascii="David" w:hAnsi="David" w:cs="David" w:hint="cs"/>
          <w:color w:val="000000" w:themeColor="text1"/>
          <w:rtl/>
        </w:rPr>
        <w:t xml:space="preserve"> לעולם) </w:t>
      </w:r>
      <w:r w:rsidRPr="007A3C4D">
        <w:rPr>
          <w:rFonts w:ascii="David" w:hAnsi="David" w:cs="David"/>
          <w:color w:val="000000" w:themeColor="text1"/>
          <w:rtl/>
        </w:rPr>
        <w:t>–</w:t>
      </w:r>
      <w:r w:rsidRPr="007A3C4D">
        <w:rPr>
          <w:rFonts w:ascii="David" w:hAnsi="David" w:cs="David" w:hint="cs"/>
          <w:color w:val="000000" w:themeColor="text1"/>
          <w:rtl/>
        </w:rPr>
        <w:t xml:space="preserve"> ואפשר ל</w:t>
      </w:r>
      <w:r w:rsidR="00654F6A">
        <w:rPr>
          <w:rFonts w:ascii="David" w:hAnsi="David" w:cs="David" w:hint="cs"/>
          <w:color w:val="000000" w:themeColor="text1"/>
          <w:rtl/>
        </w:rPr>
        <w:t>התקרב אליו ולהתאחד אתו</w:t>
      </w:r>
      <w:r w:rsidRPr="007A3C4D">
        <w:rPr>
          <w:rFonts w:ascii="David" w:hAnsi="David" w:cs="David" w:hint="cs"/>
          <w:color w:val="000000" w:themeColor="text1"/>
          <w:rtl/>
        </w:rPr>
        <w:t xml:space="preserve"> כאשר מביטים אל ״האין״ וחוסר ההגדרה הנסתרים בעומק</w:t>
      </w:r>
      <w:r w:rsidRPr="007A3C4D">
        <w:rPr>
          <w:rFonts w:ascii="David" w:hAnsi="David" w:cs="David" w:hint="cs"/>
          <w:b/>
          <w:bCs/>
          <w:color w:val="000000" w:themeColor="text1"/>
          <w:rtl/>
        </w:rPr>
        <w:t xml:space="preserve"> </w:t>
      </w:r>
      <w:r w:rsidRPr="007A3C4D">
        <w:rPr>
          <w:rFonts w:ascii="David" w:hAnsi="David" w:cs="David" w:hint="cs"/>
          <w:color w:val="000000" w:themeColor="text1"/>
          <w:rtl/>
        </w:rPr>
        <w:t>בכל דבר בעולם (כאשר עושים את עבודת הביטול, והכל מאבד הגדרה ממשית).</w:t>
      </w:r>
      <w:r w:rsidRPr="007A3C4D">
        <w:rPr>
          <w:rStyle w:val="a6"/>
          <w:rFonts w:ascii="David" w:hAnsi="David" w:cs="David"/>
          <w:b/>
          <w:bCs/>
          <w:color w:val="000000" w:themeColor="text1"/>
          <w:rtl/>
        </w:rPr>
        <w:footnoteReference w:id="108"/>
      </w:r>
    </w:p>
    <w:p w:rsidR="00822FBD" w:rsidRPr="007A3C4D" w:rsidRDefault="00822FBD" w:rsidP="00822FBD">
      <w:pPr>
        <w:tabs>
          <w:tab w:val="left" w:pos="6500"/>
        </w:tabs>
        <w:spacing w:line="360" w:lineRule="auto"/>
        <w:rPr>
          <w:rFonts w:ascii="David" w:hAnsi="David" w:cs="David"/>
          <w:color w:val="000000" w:themeColor="text1"/>
          <w:rtl/>
        </w:rPr>
      </w:pPr>
    </w:p>
    <w:p w:rsidR="00654F6A" w:rsidRDefault="00654F6A" w:rsidP="00654F6A">
      <w:pPr>
        <w:tabs>
          <w:tab w:val="left" w:pos="6500"/>
        </w:tabs>
        <w:spacing w:line="360" w:lineRule="auto"/>
        <w:rPr>
          <w:rFonts w:ascii="David" w:hAnsi="David" w:cs="David"/>
          <w:color w:val="000000" w:themeColor="text1"/>
          <w:rtl/>
        </w:rPr>
      </w:pPr>
    </w:p>
    <w:p w:rsidR="00654F6A" w:rsidRDefault="00654F6A" w:rsidP="00654F6A">
      <w:pPr>
        <w:tabs>
          <w:tab w:val="left" w:pos="6500"/>
        </w:tabs>
        <w:spacing w:line="360" w:lineRule="auto"/>
        <w:rPr>
          <w:rFonts w:ascii="David" w:hAnsi="David" w:cs="David"/>
          <w:color w:val="000000" w:themeColor="text1"/>
          <w:rtl/>
        </w:rPr>
      </w:pPr>
    </w:p>
    <w:p w:rsidR="00654F6A" w:rsidRPr="007A3C4D" w:rsidRDefault="00654F6A" w:rsidP="00654F6A">
      <w:pPr>
        <w:tabs>
          <w:tab w:val="left" w:pos="6500"/>
        </w:tabs>
        <w:spacing w:line="360" w:lineRule="auto"/>
        <w:rPr>
          <w:rFonts w:ascii="David" w:hAnsi="David" w:cs="David"/>
          <w:color w:val="000000" w:themeColor="text1"/>
          <w:rtl/>
        </w:rPr>
      </w:pPr>
    </w:p>
    <w:p w:rsidR="0049186D" w:rsidRPr="007A3C4D" w:rsidRDefault="0049186D" w:rsidP="0049186D">
      <w:pPr>
        <w:tabs>
          <w:tab w:val="left" w:pos="6500"/>
        </w:tabs>
        <w:spacing w:line="360" w:lineRule="auto"/>
        <w:rPr>
          <w:rFonts w:ascii="David" w:hAnsi="David" w:cs="David"/>
          <w:color w:val="000000" w:themeColor="text1"/>
          <w:rtl/>
        </w:rPr>
      </w:pPr>
    </w:p>
    <w:p w:rsidR="0049186D" w:rsidRPr="007A3C4D" w:rsidRDefault="0049186D" w:rsidP="0049186D">
      <w:pPr>
        <w:tabs>
          <w:tab w:val="left" w:pos="6500"/>
        </w:tabs>
        <w:spacing w:line="360" w:lineRule="auto"/>
        <w:rPr>
          <w:rFonts w:ascii="David" w:hAnsi="David" w:cs="David"/>
          <w:color w:val="000000" w:themeColor="text1"/>
          <w:rtl/>
        </w:rPr>
      </w:pPr>
    </w:p>
    <w:p w:rsidR="0049186D" w:rsidRPr="007A3C4D" w:rsidRDefault="0049186D" w:rsidP="0049186D">
      <w:pPr>
        <w:tabs>
          <w:tab w:val="left" w:pos="6500"/>
        </w:tabs>
        <w:spacing w:line="360" w:lineRule="auto"/>
        <w:rPr>
          <w:rFonts w:ascii="David" w:hAnsi="David" w:cs="David"/>
          <w:color w:val="000000" w:themeColor="text1"/>
          <w:rtl/>
        </w:rPr>
      </w:pPr>
    </w:p>
    <w:p w:rsidR="0049186D" w:rsidRPr="007A3C4D" w:rsidRDefault="0049186D" w:rsidP="0049186D">
      <w:pPr>
        <w:tabs>
          <w:tab w:val="left" w:pos="6500"/>
        </w:tabs>
        <w:spacing w:line="360" w:lineRule="auto"/>
        <w:rPr>
          <w:rFonts w:ascii="David" w:hAnsi="David" w:cs="David"/>
          <w:color w:val="000000" w:themeColor="text1"/>
          <w:rtl/>
        </w:rPr>
      </w:pPr>
    </w:p>
    <w:p w:rsidR="00D13D9A" w:rsidRDefault="00D13D9A" w:rsidP="0049186D">
      <w:pPr>
        <w:tabs>
          <w:tab w:val="left" w:pos="6500"/>
        </w:tabs>
        <w:spacing w:line="360" w:lineRule="auto"/>
        <w:rPr>
          <w:rFonts w:ascii="David" w:hAnsi="David" w:cs="David"/>
          <w:color w:val="000000" w:themeColor="text1"/>
          <w:rtl/>
        </w:rPr>
      </w:pPr>
    </w:p>
    <w:p w:rsidR="00654F6A" w:rsidRPr="007A3C4D" w:rsidRDefault="00654F6A" w:rsidP="0049186D">
      <w:pPr>
        <w:tabs>
          <w:tab w:val="left" w:pos="6500"/>
        </w:tabs>
        <w:spacing w:line="360" w:lineRule="auto"/>
        <w:rPr>
          <w:rFonts w:ascii="David" w:hAnsi="David" w:cs="David"/>
          <w:color w:val="000000" w:themeColor="text1"/>
          <w:rtl/>
        </w:rPr>
      </w:pPr>
    </w:p>
    <w:p w:rsidR="00D13D9A" w:rsidRPr="007A3C4D" w:rsidRDefault="00D13D9A" w:rsidP="0049186D">
      <w:pPr>
        <w:tabs>
          <w:tab w:val="left" w:pos="6500"/>
        </w:tabs>
        <w:spacing w:line="360" w:lineRule="auto"/>
        <w:rPr>
          <w:rFonts w:ascii="David" w:hAnsi="David" w:cs="David"/>
          <w:color w:val="000000" w:themeColor="text1"/>
          <w:rtl/>
        </w:rPr>
      </w:pPr>
    </w:p>
    <w:p w:rsidR="00D012B4" w:rsidRPr="0004134B" w:rsidRDefault="0049186D" w:rsidP="0004134B">
      <w:pPr>
        <w:pStyle w:val="1"/>
        <w:spacing w:line="360" w:lineRule="auto"/>
        <w:rPr>
          <w:rFonts w:ascii="David" w:hAnsi="David" w:cs="David"/>
          <w:b/>
          <w:bCs/>
          <w:color w:val="000000" w:themeColor="text1"/>
          <w:u w:val="single"/>
          <w:rtl/>
        </w:rPr>
      </w:pPr>
      <w:bookmarkStart w:id="33" w:name="_Toc16436625"/>
      <w:r w:rsidRPr="007A3C4D">
        <w:rPr>
          <w:rFonts w:ascii="David" w:hAnsi="David" w:cs="David" w:hint="cs"/>
          <w:b/>
          <w:bCs/>
          <w:color w:val="000000" w:themeColor="text1"/>
          <w:u w:val="single"/>
          <w:rtl/>
        </w:rPr>
        <w:lastRenderedPageBreak/>
        <w:t>סיכום</w:t>
      </w:r>
      <w:bookmarkEnd w:id="33"/>
    </w:p>
    <w:p w:rsidR="0049186D" w:rsidRDefault="0004134B" w:rsidP="0004134B">
      <w:pPr>
        <w:tabs>
          <w:tab w:val="left" w:pos="6500"/>
        </w:tabs>
        <w:spacing w:line="360" w:lineRule="auto"/>
        <w:rPr>
          <w:rFonts w:ascii="David" w:hAnsi="David" w:cs="David"/>
          <w:color w:val="000000" w:themeColor="text1"/>
          <w:rtl/>
        </w:rPr>
      </w:pPr>
      <w:r>
        <w:rPr>
          <w:rFonts w:ascii="David" w:hAnsi="David" w:cs="David" w:hint="cs"/>
          <w:color w:val="000000" w:themeColor="text1"/>
          <w:rtl/>
        </w:rPr>
        <w:t>מסע ארוך עברנו בעבודה זאת בדיונים על תיאולוגיה, אנתרופולוגיה ושליחותו של אדם שנברא בצלם אלהים</w:t>
      </w:r>
      <w:r w:rsidR="00A915BC">
        <w:rPr>
          <w:rFonts w:ascii="David" w:hAnsi="David" w:cs="David" w:hint="cs"/>
          <w:color w:val="000000" w:themeColor="text1"/>
          <w:rtl/>
        </w:rPr>
        <w:t>:</w:t>
      </w:r>
    </w:p>
    <w:p w:rsidR="0004134B" w:rsidRPr="007A3C4D" w:rsidRDefault="0004134B" w:rsidP="003B3BC2">
      <w:pPr>
        <w:spacing w:line="360" w:lineRule="auto"/>
        <w:rPr>
          <w:rFonts w:ascii="David" w:hAnsi="David" w:cs="David"/>
          <w:color w:val="000000" w:themeColor="text1"/>
          <w:rtl/>
        </w:rPr>
      </w:pPr>
      <w:r>
        <w:rPr>
          <w:rFonts w:ascii="David" w:hAnsi="David" w:cs="David" w:hint="cs"/>
          <w:b/>
          <w:bCs/>
          <w:color w:val="000000" w:themeColor="text1"/>
          <w:rtl/>
        </w:rPr>
        <w:t>ב</w:t>
      </w:r>
      <w:r w:rsidRPr="007A3C4D">
        <w:rPr>
          <w:rFonts w:ascii="David" w:hAnsi="David" w:cs="David" w:hint="cs"/>
          <w:b/>
          <w:bCs/>
          <w:color w:val="000000" w:themeColor="text1"/>
          <w:rtl/>
        </w:rPr>
        <w:t xml:space="preserve">פרק הראשון </w:t>
      </w:r>
      <w:r w:rsidR="003B3BC2">
        <w:rPr>
          <w:rFonts w:ascii="David" w:hAnsi="David" w:cs="David" w:hint="cs"/>
          <w:color w:val="000000" w:themeColor="text1"/>
          <w:rtl/>
        </w:rPr>
        <w:t>עסקנו</w:t>
      </w:r>
      <w:r w:rsidRPr="007A3C4D">
        <w:rPr>
          <w:rFonts w:ascii="David" w:hAnsi="David" w:cs="David" w:hint="cs"/>
          <w:color w:val="000000" w:themeColor="text1"/>
          <w:rtl/>
        </w:rPr>
        <w:t xml:space="preserve"> בתיאולוגיה,</w:t>
      </w:r>
      <w:r>
        <w:rPr>
          <w:rFonts w:ascii="David" w:hAnsi="David" w:cs="David" w:hint="cs"/>
          <w:color w:val="000000" w:themeColor="text1"/>
          <w:rtl/>
        </w:rPr>
        <w:t xml:space="preserve"> בשאלה: מיהו אלהים?</w:t>
      </w:r>
      <w:r w:rsidRPr="007A3C4D">
        <w:rPr>
          <w:rFonts w:ascii="David" w:hAnsi="David" w:cs="David" w:hint="cs"/>
          <w:color w:val="000000" w:themeColor="text1"/>
          <w:rtl/>
        </w:rPr>
        <w:t xml:space="preserve"> בעיקר</w:t>
      </w:r>
      <w:r>
        <w:rPr>
          <w:rFonts w:ascii="David" w:hAnsi="David" w:cs="David" w:hint="cs"/>
          <w:color w:val="000000" w:themeColor="text1"/>
          <w:rtl/>
        </w:rPr>
        <w:t xml:space="preserve"> ביחס לשאלת ״האנושיות״ שלו שמציף העיסוק בבריאת האדם בצלמו.</w:t>
      </w:r>
      <w:r w:rsidRPr="007A3C4D">
        <w:rPr>
          <w:rFonts w:ascii="David" w:hAnsi="David" w:cs="David" w:hint="cs"/>
          <w:color w:val="000000" w:themeColor="text1"/>
          <w:rtl/>
        </w:rPr>
        <w:t xml:space="preserve"> </w:t>
      </w:r>
      <w:r>
        <w:rPr>
          <w:rFonts w:ascii="David" w:hAnsi="David" w:cs="David" w:hint="cs"/>
          <w:color w:val="000000" w:themeColor="text1"/>
          <w:rtl/>
        </w:rPr>
        <w:t xml:space="preserve">פתחנו </w:t>
      </w:r>
      <w:r w:rsidRPr="007A3C4D">
        <w:rPr>
          <w:rFonts w:ascii="David" w:hAnsi="David" w:cs="David" w:hint="cs"/>
          <w:color w:val="000000" w:themeColor="text1"/>
          <w:rtl/>
        </w:rPr>
        <w:t>בתיאולוגיית שלילת ההגשמה של הרמב״ם</w:t>
      </w:r>
      <w:r w:rsidR="003B3BC2">
        <w:rPr>
          <w:rFonts w:ascii="David" w:hAnsi="David" w:cs="David" w:hint="cs"/>
          <w:color w:val="000000" w:themeColor="text1"/>
          <w:rtl/>
        </w:rPr>
        <w:t xml:space="preserve">. אחר כך הצגנו את </w:t>
      </w:r>
      <w:r>
        <w:rPr>
          <w:rFonts w:ascii="David" w:hAnsi="David" w:cs="David" w:hint="cs"/>
          <w:color w:val="000000" w:themeColor="text1"/>
          <w:rtl/>
        </w:rPr>
        <w:t>ניסיונות</w:t>
      </w:r>
      <w:r w:rsidR="003B3BC2">
        <w:rPr>
          <w:rFonts w:ascii="David" w:hAnsi="David" w:cs="David" w:hint="cs"/>
          <w:color w:val="000000" w:themeColor="text1"/>
          <w:rtl/>
        </w:rPr>
        <w:t>יהם</w:t>
      </w:r>
      <w:r>
        <w:rPr>
          <w:rFonts w:ascii="David" w:hAnsi="David" w:cs="David" w:hint="cs"/>
          <w:color w:val="000000" w:themeColor="text1"/>
          <w:rtl/>
        </w:rPr>
        <w:t xml:space="preserve"> של  </w:t>
      </w:r>
      <w:proofErr w:type="spellStart"/>
      <w:r>
        <w:rPr>
          <w:rFonts w:ascii="David" w:hAnsi="David" w:cs="David" w:hint="cs"/>
          <w:color w:val="000000" w:themeColor="text1"/>
          <w:rtl/>
        </w:rPr>
        <w:t>הראב״ד</w:t>
      </w:r>
      <w:proofErr w:type="spellEnd"/>
      <w:r>
        <w:rPr>
          <w:rFonts w:ascii="David" w:hAnsi="David" w:cs="David" w:hint="cs"/>
          <w:color w:val="000000" w:themeColor="text1"/>
          <w:rtl/>
        </w:rPr>
        <w:t xml:space="preserve"> ושל האדמו״ר </w:t>
      </w:r>
      <w:proofErr w:type="spellStart"/>
      <w:r>
        <w:rPr>
          <w:rFonts w:ascii="David" w:hAnsi="David" w:cs="David" w:hint="cs"/>
          <w:color w:val="000000" w:themeColor="text1"/>
          <w:rtl/>
        </w:rPr>
        <w:t>מפיא</w:t>
      </w:r>
      <w:r w:rsidR="003B3BC2">
        <w:rPr>
          <w:rFonts w:ascii="David" w:hAnsi="David" w:cs="David" w:hint="cs"/>
          <w:color w:val="000000" w:themeColor="text1"/>
          <w:rtl/>
        </w:rPr>
        <w:t>סצנה</w:t>
      </w:r>
      <w:proofErr w:type="spellEnd"/>
      <w:r>
        <w:rPr>
          <w:rFonts w:ascii="David" w:hAnsi="David" w:cs="David" w:hint="cs"/>
          <w:color w:val="000000" w:themeColor="text1"/>
          <w:rtl/>
        </w:rPr>
        <w:t xml:space="preserve"> </w:t>
      </w:r>
      <w:r w:rsidR="003B3BC2">
        <w:rPr>
          <w:rFonts w:ascii="David" w:hAnsi="David" w:cs="David" w:hint="cs"/>
          <w:color w:val="000000" w:themeColor="text1"/>
          <w:rtl/>
        </w:rPr>
        <w:t xml:space="preserve">לדגול </w:t>
      </w:r>
      <w:r>
        <w:rPr>
          <w:rFonts w:ascii="David" w:hAnsi="David" w:cs="David" w:hint="cs"/>
          <w:color w:val="000000" w:themeColor="text1"/>
          <w:rtl/>
        </w:rPr>
        <w:t>באותה שיטה</w:t>
      </w:r>
      <w:r w:rsidR="003B3BC2">
        <w:rPr>
          <w:rFonts w:ascii="David" w:hAnsi="David" w:cs="David" w:hint="cs"/>
          <w:color w:val="000000" w:themeColor="text1"/>
          <w:rtl/>
        </w:rPr>
        <w:t xml:space="preserve"> תאולוגית</w:t>
      </w:r>
      <w:r>
        <w:rPr>
          <w:rFonts w:ascii="David" w:hAnsi="David" w:cs="David" w:hint="cs"/>
          <w:color w:val="000000" w:themeColor="text1"/>
          <w:rtl/>
        </w:rPr>
        <w:t xml:space="preserve"> אך בצורה </w:t>
      </w:r>
      <w:r w:rsidR="003B3BC2">
        <w:rPr>
          <w:rFonts w:ascii="David" w:hAnsi="David" w:cs="David" w:hint="cs"/>
          <w:color w:val="000000" w:themeColor="text1"/>
          <w:rtl/>
        </w:rPr>
        <w:t>יותר מרוככת (אם בדיעבד ביחס לאנשים המגשימים, ואם כמעט לכתחילה כשיטה בעבודת ה׳)</w:t>
      </w:r>
      <w:r>
        <w:rPr>
          <w:rFonts w:ascii="David" w:hAnsi="David" w:cs="David" w:hint="cs"/>
          <w:color w:val="000000" w:themeColor="text1"/>
          <w:rtl/>
        </w:rPr>
        <w:t>.</w:t>
      </w:r>
      <w:r w:rsidRPr="007A3C4D">
        <w:rPr>
          <w:rFonts w:ascii="David" w:hAnsi="David" w:cs="David" w:hint="cs"/>
          <w:color w:val="000000" w:themeColor="text1"/>
          <w:rtl/>
        </w:rPr>
        <w:t xml:space="preserve"> מול </w:t>
      </w:r>
      <w:r w:rsidR="003B3BC2">
        <w:rPr>
          <w:rFonts w:ascii="David" w:hAnsi="David" w:cs="David" w:hint="cs"/>
          <w:color w:val="000000" w:themeColor="text1"/>
          <w:rtl/>
        </w:rPr>
        <w:t xml:space="preserve">התיאולוגיה של הרמב״ם הצגנו </w:t>
      </w:r>
      <w:r w:rsidRPr="007A3C4D">
        <w:rPr>
          <w:rFonts w:ascii="David" w:hAnsi="David" w:cs="David" w:hint="cs"/>
          <w:color w:val="000000" w:themeColor="text1"/>
          <w:rtl/>
        </w:rPr>
        <w:t>תפיסות קדומות יותר ומגשימות יותר</w:t>
      </w:r>
      <w:r w:rsidR="003B3BC2">
        <w:rPr>
          <w:rFonts w:ascii="David" w:hAnsi="David" w:cs="David" w:hint="cs"/>
          <w:color w:val="000000" w:themeColor="text1"/>
          <w:rtl/>
        </w:rPr>
        <w:t xml:space="preserve"> בחז״ל ובמקרא</w:t>
      </w:r>
      <w:r w:rsidRPr="007A3C4D">
        <w:rPr>
          <w:rFonts w:ascii="David" w:hAnsi="David" w:cs="David" w:hint="cs"/>
          <w:color w:val="000000" w:themeColor="text1"/>
          <w:rtl/>
        </w:rPr>
        <w:t>.</w:t>
      </w:r>
      <w:r w:rsidR="003B3BC2">
        <w:rPr>
          <w:rFonts w:ascii="David" w:hAnsi="David" w:cs="David" w:hint="cs"/>
          <w:color w:val="000000" w:themeColor="text1"/>
          <w:rtl/>
        </w:rPr>
        <w:t xml:space="preserve"> מתוך כך</w:t>
      </w:r>
      <w:r w:rsidRPr="007A3C4D">
        <w:rPr>
          <w:rFonts w:ascii="David" w:hAnsi="David" w:cs="David" w:hint="cs"/>
          <w:color w:val="000000" w:themeColor="text1"/>
          <w:rtl/>
        </w:rPr>
        <w:t xml:space="preserve"> </w:t>
      </w:r>
      <w:r w:rsidR="003B3BC2">
        <w:rPr>
          <w:rFonts w:ascii="David" w:hAnsi="David" w:cs="David" w:hint="cs"/>
          <w:color w:val="000000" w:themeColor="text1"/>
          <w:rtl/>
        </w:rPr>
        <w:t>ראינו</w:t>
      </w:r>
      <w:r w:rsidRPr="007A3C4D">
        <w:rPr>
          <w:rFonts w:ascii="David" w:hAnsi="David" w:cs="David" w:hint="cs"/>
          <w:color w:val="000000" w:themeColor="text1"/>
          <w:rtl/>
        </w:rPr>
        <w:t xml:space="preserve"> איך ההנחות התיאולוגיות משפיעות באופן ישיר על פירוש ״צלם אלהים״ שבאדם.</w:t>
      </w:r>
    </w:p>
    <w:p w:rsidR="0004134B" w:rsidRPr="007A3C4D" w:rsidRDefault="003B3BC2" w:rsidP="003B3BC2">
      <w:pPr>
        <w:spacing w:line="360" w:lineRule="auto"/>
        <w:rPr>
          <w:rFonts w:ascii="David" w:hAnsi="David" w:cs="David"/>
          <w:color w:val="000000" w:themeColor="text1"/>
          <w:rtl/>
        </w:rPr>
      </w:pPr>
      <w:r>
        <w:rPr>
          <w:rFonts w:ascii="David" w:hAnsi="David" w:cs="David" w:hint="cs"/>
          <w:b/>
          <w:bCs/>
          <w:color w:val="000000" w:themeColor="text1"/>
          <w:rtl/>
        </w:rPr>
        <w:t>ב</w:t>
      </w:r>
      <w:r w:rsidR="0004134B" w:rsidRPr="007A3C4D">
        <w:rPr>
          <w:rFonts w:ascii="David" w:hAnsi="David" w:cs="David" w:hint="cs"/>
          <w:b/>
          <w:bCs/>
          <w:color w:val="000000" w:themeColor="text1"/>
          <w:rtl/>
        </w:rPr>
        <w:t>פרק השני</w:t>
      </w:r>
      <w:r w:rsidR="0004134B" w:rsidRPr="007A3C4D">
        <w:rPr>
          <w:rFonts w:ascii="David" w:hAnsi="David" w:cs="David" w:hint="cs"/>
          <w:color w:val="000000" w:themeColor="text1"/>
          <w:rtl/>
        </w:rPr>
        <w:t xml:space="preserve"> </w:t>
      </w:r>
      <w:r>
        <w:rPr>
          <w:rFonts w:ascii="David" w:hAnsi="David" w:cs="David" w:hint="cs"/>
          <w:color w:val="000000" w:themeColor="text1"/>
          <w:rtl/>
        </w:rPr>
        <w:t>התמקדנו</w:t>
      </w:r>
      <w:r w:rsidR="0004134B" w:rsidRPr="007A3C4D">
        <w:rPr>
          <w:rFonts w:ascii="David" w:hAnsi="David" w:cs="David" w:hint="cs"/>
          <w:color w:val="000000" w:themeColor="text1"/>
          <w:rtl/>
        </w:rPr>
        <w:t xml:space="preserve"> באנתרופולוגיה, הצג</w:t>
      </w:r>
      <w:r>
        <w:rPr>
          <w:rFonts w:ascii="David" w:hAnsi="David" w:cs="David" w:hint="cs"/>
          <w:color w:val="000000" w:themeColor="text1"/>
          <w:rtl/>
        </w:rPr>
        <w:t>נו</w:t>
      </w:r>
      <w:r w:rsidR="0004134B" w:rsidRPr="007A3C4D">
        <w:rPr>
          <w:rFonts w:ascii="David" w:hAnsi="David" w:cs="David" w:hint="cs"/>
          <w:color w:val="000000" w:themeColor="text1"/>
          <w:rtl/>
        </w:rPr>
        <w:t xml:space="preserve"> בו ארבע תשובות שונות לשאלה מיהו האדם, בעיקר בכל הקשור ליחס לגוף ולנשמה</w:t>
      </w:r>
      <w:r>
        <w:rPr>
          <w:rFonts w:ascii="David" w:hAnsi="David" w:cs="David" w:hint="cs"/>
          <w:color w:val="000000" w:themeColor="text1"/>
          <w:rtl/>
        </w:rPr>
        <w:t xml:space="preserve">: </w:t>
      </w:r>
      <w:r w:rsidR="00451279">
        <w:rPr>
          <w:rFonts w:ascii="David" w:hAnsi="David" w:cs="David" w:hint="cs"/>
          <w:color w:val="000000" w:themeColor="text1"/>
          <w:rtl/>
        </w:rPr>
        <w:t>גישה</w:t>
      </w:r>
      <w:r>
        <w:rPr>
          <w:rFonts w:ascii="David" w:hAnsi="David" w:cs="David" w:hint="cs"/>
          <w:color w:val="000000" w:themeColor="text1"/>
          <w:rtl/>
        </w:rPr>
        <w:t xml:space="preserve"> אחת </w:t>
      </w:r>
      <w:r w:rsidR="00451279">
        <w:rPr>
          <w:rFonts w:ascii="David" w:hAnsi="David" w:cs="David" w:hint="cs"/>
          <w:color w:val="000000" w:themeColor="text1"/>
          <w:rtl/>
        </w:rPr>
        <w:t>היא ש</w:t>
      </w:r>
      <w:r>
        <w:rPr>
          <w:rFonts w:ascii="David" w:hAnsi="David" w:cs="David" w:hint="cs"/>
          <w:color w:val="000000" w:themeColor="text1"/>
          <w:rtl/>
        </w:rPr>
        <w:t>באדם יש דואליזם ודיכוטומיה של גוף ונשמה</w:t>
      </w:r>
      <w:r w:rsidR="00451279">
        <w:rPr>
          <w:rFonts w:ascii="David" w:hAnsi="David" w:cs="David" w:hint="cs"/>
          <w:color w:val="000000" w:themeColor="text1"/>
          <w:rtl/>
        </w:rPr>
        <w:t>.</w:t>
      </w:r>
      <w:r>
        <w:rPr>
          <w:rFonts w:ascii="David" w:hAnsi="David" w:cs="David" w:hint="cs"/>
          <w:color w:val="000000" w:themeColor="text1"/>
          <w:rtl/>
        </w:rPr>
        <w:t xml:space="preserve"> </w:t>
      </w:r>
      <w:r w:rsidR="00451279">
        <w:rPr>
          <w:rFonts w:ascii="David" w:hAnsi="David" w:cs="David" w:hint="cs"/>
          <w:color w:val="000000" w:themeColor="text1"/>
          <w:rtl/>
        </w:rPr>
        <w:t>גישה</w:t>
      </w:r>
      <w:r>
        <w:rPr>
          <w:rFonts w:ascii="David" w:hAnsi="David" w:cs="David" w:hint="cs"/>
          <w:color w:val="000000" w:themeColor="text1"/>
          <w:rtl/>
        </w:rPr>
        <w:t xml:space="preserve"> שנ</w:t>
      </w:r>
      <w:r w:rsidR="00451279">
        <w:rPr>
          <w:rFonts w:ascii="David" w:hAnsi="David" w:cs="David" w:hint="cs"/>
          <w:color w:val="000000" w:themeColor="text1"/>
          <w:rtl/>
        </w:rPr>
        <w:t>י</w:t>
      </w:r>
      <w:r>
        <w:rPr>
          <w:rFonts w:ascii="David" w:hAnsi="David" w:cs="David" w:hint="cs"/>
          <w:color w:val="000000" w:themeColor="text1"/>
          <w:rtl/>
        </w:rPr>
        <w:t xml:space="preserve">יה גורסת שהאדם הוא בעיקר גוף, </w:t>
      </w:r>
      <w:r w:rsidR="00451279">
        <w:rPr>
          <w:rFonts w:ascii="David" w:hAnsi="David" w:cs="David" w:hint="cs"/>
          <w:color w:val="000000" w:themeColor="text1"/>
          <w:rtl/>
        </w:rPr>
        <w:t>בגישה</w:t>
      </w:r>
      <w:r>
        <w:rPr>
          <w:rFonts w:ascii="David" w:hAnsi="David" w:cs="David" w:hint="cs"/>
          <w:color w:val="000000" w:themeColor="text1"/>
          <w:rtl/>
        </w:rPr>
        <w:t xml:space="preserve"> השלישית האדם הוא בעיקר נשמה</w:t>
      </w:r>
      <w:r w:rsidR="00451279">
        <w:rPr>
          <w:rFonts w:ascii="David" w:hAnsi="David" w:cs="David" w:hint="cs"/>
          <w:color w:val="000000" w:themeColor="text1"/>
          <w:rtl/>
        </w:rPr>
        <w:t xml:space="preserve"> ובזו הרביעית ראינו שהאדם הוא מוניסטי </w:t>
      </w:r>
      <w:r w:rsidR="00451279">
        <w:rPr>
          <w:rFonts w:ascii="David" w:hAnsi="David" w:cs="David"/>
          <w:color w:val="000000" w:themeColor="text1"/>
          <w:rtl/>
        </w:rPr>
        <w:t>–</w:t>
      </w:r>
      <w:r w:rsidR="00451279">
        <w:rPr>
          <w:rFonts w:ascii="David" w:hAnsi="David" w:cs="David" w:hint="cs"/>
          <w:color w:val="000000" w:themeColor="text1"/>
          <w:rtl/>
        </w:rPr>
        <w:t xml:space="preserve"> ״אחדותי״.</w:t>
      </w:r>
      <w:r w:rsidR="0004134B" w:rsidRPr="007A3C4D">
        <w:rPr>
          <w:rFonts w:ascii="David" w:hAnsi="David" w:cs="David" w:hint="cs"/>
          <w:color w:val="000000" w:themeColor="text1"/>
          <w:rtl/>
        </w:rPr>
        <w:t xml:space="preserve"> מתוך כ</w:t>
      </w:r>
      <w:r w:rsidR="00451279">
        <w:rPr>
          <w:rFonts w:ascii="David" w:hAnsi="David" w:cs="David" w:hint="cs"/>
          <w:color w:val="000000" w:themeColor="text1"/>
          <w:rtl/>
        </w:rPr>
        <w:t xml:space="preserve">ל אחת מהגישות ניסינו להבין מה זה אומר על </w:t>
      </w:r>
      <w:r w:rsidR="0004134B" w:rsidRPr="007A3C4D">
        <w:rPr>
          <w:rFonts w:ascii="David" w:hAnsi="David" w:cs="David" w:hint="cs"/>
          <w:color w:val="000000" w:themeColor="text1"/>
          <w:rtl/>
        </w:rPr>
        <w:t>״צלם אלהים״ שבאדם.</w:t>
      </w:r>
    </w:p>
    <w:p w:rsidR="0004134B" w:rsidRPr="007A3C4D" w:rsidRDefault="0004134B" w:rsidP="0004134B">
      <w:pPr>
        <w:spacing w:line="360" w:lineRule="auto"/>
        <w:rPr>
          <w:rFonts w:ascii="David" w:hAnsi="David" w:cs="David"/>
          <w:color w:val="000000" w:themeColor="text1"/>
          <w:rtl/>
        </w:rPr>
      </w:pPr>
      <w:r w:rsidRPr="007A3C4D">
        <w:rPr>
          <w:rFonts w:ascii="David" w:hAnsi="David" w:cs="David" w:hint="cs"/>
          <w:b/>
          <w:bCs/>
          <w:color w:val="000000" w:themeColor="text1"/>
          <w:rtl/>
        </w:rPr>
        <w:t>בפרק השלישי</w:t>
      </w:r>
      <w:r w:rsidRPr="007A3C4D">
        <w:rPr>
          <w:rFonts w:ascii="David" w:hAnsi="David" w:cs="David" w:hint="cs"/>
          <w:color w:val="000000" w:themeColor="text1"/>
          <w:rtl/>
        </w:rPr>
        <w:t xml:space="preserve"> </w:t>
      </w:r>
      <w:r w:rsidR="00451279">
        <w:rPr>
          <w:rFonts w:ascii="David" w:hAnsi="David" w:cs="David" w:hint="cs"/>
          <w:color w:val="000000" w:themeColor="text1"/>
          <w:rtl/>
        </w:rPr>
        <w:t>ראינו</w:t>
      </w:r>
      <w:r w:rsidRPr="007A3C4D">
        <w:rPr>
          <w:rFonts w:ascii="David" w:hAnsi="David" w:cs="David" w:hint="cs"/>
          <w:color w:val="000000" w:themeColor="text1"/>
          <w:rtl/>
        </w:rPr>
        <w:t xml:space="preserve"> את הפירוש של ״צלם״ כ</w:t>
      </w:r>
      <w:r w:rsidR="00451279">
        <w:rPr>
          <w:rFonts w:ascii="David" w:hAnsi="David" w:cs="David" w:hint="cs"/>
          <w:color w:val="000000" w:themeColor="text1"/>
          <w:rtl/>
        </w:rPr>
        <w:t xml:space="preserve">מבטא </w:t>
      </w:r>
      <w:r w:rsidRPr="007A3C4D">
        <w:rPr>
          <w:rFonts w:ascii="David" w:hAnsi="David" w:cs="David" w:hint="cs"/>
          <w:color w:val="000000" w:themeColor="text1"/>
          <w:rtl/>
        </w:rPr>
        <w:t>נוכחות וייצוג, ומתוך הפסוקים</w:t>
      </w:r>
      <w:r w:rsidR="00451279">
        <w:rPr>
          <w:rFonts w:ascii="David" w:hAnsi="David" w:cs="David" w:hint="cs"/>
          <w:color w:val="000000" w:themeColor="text1"/>
          <w:rtl/>
        </w:rPr>
        <w:t xml:space="preserve"> בבראשית</w:t>
      </w:r>
      <w:r w:rsidRPr="007A3C4D">
        <w:rPr>
          <w:rFonts w:ascii="David" w:hAnsi="David" w:cs="David" w:hint="cs"/>
          <w:color w:val="000000" w:themeColor="text1"/>
          <w:rtl/>
        </w:rPr>
        <w:t xml:space="preserve"> </w:t>
      </w:r>
      <w:r w:rsidR="00451279">
        <w:rPr>
          <w:rFonts w:ascii="David" w:hAnsi="David" w:cs="David" w:hint="cs"/>
          <w:color w:val="000000" w:themeColor="text1"/>
          <w:rtl/>
        </w:rPr>
        <w:t>ש</w:t>
      </w:r>
      <w:r w:rsidRPr="007A3C4D">
        <w:rPr>
          <w:rFonts w:ascii="David" w:hAnsi="David" w:cs="David" w:hint="cs"/>
          <w:color w:val="000000" w:themeColor="text1"/>
          <w:rtl/>
        </w:rPr>
        <w:t xml:space="preserve">בהם מוזכר ״צלם אלהים״ </w:t>
      </w:r>
      <w:r w:rsidRPr="007A3C4D">
        <w:rPr>
          <w:rFonts w:ascii="David" w:hAnsi="David" w:cs="David"/>
          <w:color w:val="000000" w:themeColor="text1"/>
          <w:rtl/>
        </w:rPr>
        <w:t>–</w:t>
      </w:r>
      <w:r w:rsidRPr="007A3C4D">
        <w:rPr>
          <w:rFonts w:ascii="David" w:hAnsi="David" w:cs="David" w:hint="cs"/>
          <w:color w:val="000000" w:themeColor="text1"/>
          <w:rtl/>
        </w:rPr>
        <w:t xml:space="preserve"> </w:t>
      </w:r>
      <w:r w:rsidR="00451279">
        <w:rPr>
          <w:rFonts w:ascii="David" w:hAnsi="David" w:cs="David" w:hint="cs"/>
          <w:color w:val="000000" w:themeColor="text1"/>
          <w:rtl/>
        </w:rPr>
        <w:t>עסקנו</w:t>
      </w:r>
      <w:r w:rsidRPr="007A3C4D">
        <w:rPr>
          <w:rFonts w:ascii="David" w:hAnsi="David" w:cs="David" w:hint="cs"/>
          <w:color w:val="000000" w:themeColor="text1"/>
          <w:rtl/>
        </w:rPr>
        <w:t xml:space="preserve"> בשליחות האדם בעולם כפועל יוצא של היותו ״בצלם אלהים״</w:t>
      </w:r>
      <w:r w:rsidR="00451279">
        <w:rPr>
          <w:rFonts w:ascii="David" w:hAnsi="David" w:cs="David" w:hint="cs"/>
          <w:color w:val="000000" w:themeColor="text1"/>
          <w:rtl/>
        </w:rPr>
        <w:t>: שלטון, זוגיות, הולדה ואיסור שפיכות דמים.</w:t>
      </w:r>
    </w:p>
    <w:p w:rsidR="0004134B" w:rsidRPr="007A3C4D" w:rsidRDefault="0004134B" w:rsidP="0004134B">
      <w:pPr>
        <w:spacing w:line="360" w:lineRule="auto"/>
        <w:rPr>
          <w:rFonts w:ascii="David" w:hAnsi="David" w:cs="David"/>
          <w:color w:val="000000" w:themeColor="text1"/>
          <w:rtl/>
        </w:rPr>
      </w:pPr>
    </w:p>
    <w:p w:rsidR="00451279" w:rsidRDefault="00451279" w:rsidP="0004134B">
      <w:pPr>
        <w:spacing w:line="360" w:lineRule="auto"/>
        <w:rPr>
          <w:rFonts w:ascii="David" w:hAnsi="David" w:cs="David"/>
          <w:b/>
          <w:bCs/>
          <w:color w:val="000000" w:themeColor="text1"/>
          <w:rtl/>
        </w:rPr>
      </w:pPr>
      <w:r>
        <w:rPr>
          <w:rFonts w:ascii="David" w:hAnsi="David" w:cs="David" w:hint="cs"/>
          <w:color w:val="000000" w:themeColor="text1"/>
          <w:rtl/>
        </w:rPr>
        <w:t>בשני הפרקים האחרונים הצגנו תפיסה שבה האנתרופולוגיה (ובפרק הרביעי גם התאולוגיה) היא לא דבר קבוע לגמרי, אלא משתנה בהתאם לעבוד</w:t>
      </w:r>
      <w:r w:rsidRPr="00145B9E">
        <w:rPr>
          <w:rFonts w:ascii="David" w:hAnsi="David" w:cs="David" w:hint="cs"/>
          <w:color w:val="000000" w:themeColor="text1"/>
          <w:rtl/>
        </w:rPr>
        <w:t>תו של האדם. ודרך זה ראינו שליחות של עבודה רוחנית-תודעתית של האדם בעולם</w:t>
      </w:r>
      <w:r w:rsidR="00145B9E" w:rsidRPr="00145B9E">
        <w:rPr>
          <w:rFonts w:ascii="David" w:hAnsi="David" w:cs="David" w:hint="cs"/>
          <w:color w:val="000000" w:themeColor="text1"/>
          <w:rtl/>
        </w:rPr>
        <w:t xml:space="preserve"> כצלם אלהים</w:t>
      </w:r>
      <w:r>
        <w:rPr>
          <w:rFonts w:ascii="David" w:hAnsi="David" w:cs="David" w:hint="cs"/>
          <w:b/>
          <w:bCs/>
          <w:color w:val="000000" w:themeColor="text1"/>
          <w:rtl/>
        </w:rPr>
        <w:t>:</w:t>
      </w:r>
    </w:p>
    <w:p w:rsidR="00145B9E" w:rsidRDefault="0004134B" w:rsidP="0004134B">
      <w:pPr>
        <w:spacing w:line="360" w:lineRule="auto"/>
        <w:rPr>
          <w:rFonts w:ascii="David" w:hAnsi="David" w:cs="David"/>
          <w:color w:val="000000" w:themeColor="text1"/>
          <w:rtl/>
        </w:rPr>
      </w:pPr>
      <w:r>
        <w:rPr>
          <w:rFonts w:ascii="David" w:hAnsi="David" w:cs="David" w:hint="cs"/>
          <w:b/>
          <w:bCs/>
          <w:color w:val="000000" w:themeColor="text1"/>
          <w:rtl/>
        </w:rPr>
        <w:t>ב</w:t>
      </w:r>
      <w:r w:rsidRPr="007A3C4D">
        <w:rPr>
          <w:rFonts w:ascii="David" w:hAnsi="David" w:cs="David" w:hint="cs"/>
          <w:b/>
          <w:bCs/>
          <w:color w:val="000000" w:themeColor="text1"/>
          <w:rtl/>
        </w:rPr>
        <w:t xml:space="preserve">פרק הרביעי </w:t>
      </w:r>
      <w:r w:rsidR="00451279">
        <w:rPr>
          <w:rFonts w:ascii="David" w:hAnsi="David" w:cs="David" w:hint="cs"/>
          <w:color w:val="000000" w:themeColor="text1"/>
          <w:rtl/>
        </w:rPr>
        <w:t>הצגנו את תפיסת הזהר</w:t>
      </w:r>
      <w:r w:rsidR="00145B9E">
        <w:rPr>
          <w:rFonts w:ascii="David" w:hAnsi="David" w:cs="David" w:hint="cs"/>
          <w:color w:val="000000" w:themeColor="text1"/>
          <w:rtl/>
        </w:rPr>
        <w:t xml:space="preserve">, שעבודתו של האדם היא לאחד את כל איבריו, וכל ישותו, באחדות אחת. מתוך כך </w:t>
      </w:r>
      <w:r w:rsidR="00145B9E">
        <w:rPr>
          <w:rFonts w:ascii="David" w:hAnsi="David" w:cs="David"/>
          <w:color w:val="000000" w:themeColor="text1"/>
          <w:rtl/>
        </w:rPr>
        <w:t>–</w:t>
      </w:r>
      <w:r w:rsidR="00145B9E">
        <w:rPr>
          <w:rFonts w:ascii="David" w:hAnsi="David" w:cs="David" w:hint="cs"/>
          <w:color w:val="000000" w:themeColor="text1"/>
          <w:rtl/>
        </w:rPr>
        <w:t xml:space="preserve"> נגרמת אחדות בכל העולמות שהם ״איבריו״ של הקב״ה, וזה פירושו למצוות ייחוד ה׳ שבפסוק ״שמע ישראל״. חיברנו את העבודה הזאת לסוגיית ״הצלם״ כנוכחות ה׳ באדם.</w:t>
      </w:r>
    </w:p>
    <w:p w:rsidR="00145B9E" w:rsidRDefault="00145B9E" w:rsidP="0004134B">
      <w:pPr>
        <w:spacing w:line="360" w:lineRule="auto"/>
        <w:rPr>
          <w:rFonts w:ascii="David" w:hAnsi="David" w:cs="David"/>
          <w:color w:val="000000" w:themeColor="text1"/>
          <w:rtl/>
        </w:rPr>
      </w:pPr>
      <w:r w:rsidRPr="00145B9E">
        <w:rPr>
          <w:rFonts w:ascii="David" w:hAnsi="David" w:cs="David" w:hint="cs"/>
          <w:b/>
          <w:bCs/>
          <w:color w:val="000000" w:themeColor="text1"/>
          <w:rtl/>
        </w:rPr>
        <w:t>ובפרק החמישי</w:t>
      </w:r>
      <w:r>
        <w:rPr>
          <w:rFonts w:ascii="David" w:hAnsi="David" w:cs="David" w:hint="cs"/>
          <w:color w:val="000000" w:themeColor="text1"/>
          <w:rtl/>
        </w:rPr>
        <w:t xml:space="preserve"> קראנו בתורה של ר׳ נחמן מברסלב על עבודת ״הביטול״ שלו</w:t>
      </w:r>
      <w:r w:rsidR="00EA4A4F">
        <w:rPr>
          <w:rFonts w:ascii="David" w:hAnsi="David" w:cs="David" w:hint="cs"/>
          <w:color w:val="000000" w:themeColor="text1"/>
          <w:rtl/>
        </w:rPr>
        <w:t>. ראינו איך ״הביטול״ של ר׳ נחמן מבוסס על תיאולוגיית שלילת התארים של הרמב״ם, ואיך מתוך עבודת ״הביטול״, שהיא בעצם שלילת התארים, המידות, הישות (</w:t>
      </w:r>
      <w:proofErr w:type="spellStart"/>
      <w:r w:rsidR="00EA4A4F">
        <w:rPr>
          <w:rFonts w:ascii="David" w:hAnsi="David" w:cs="David" w:hint="cs"/>
          <w:color w:val="000000" w:themeColor="text1"/>
          <w:rtl/>
        </w:rPr>
        <w:t>וכו</w:t>
      </w:r>
      <w:proofErr w:type="spellEnd"/>
      <w:r w:rsidR="00EA4A4F">
        <w:rPr>
          <w:rFonts w:ascii="David" w:hAnsi="David" w:cs="David" w:hint="cs"/>
          <w:color w:val="000000" w:themeColor="text1"/>
          <w:rtl/>
        </w:rPr>
        <w:t xml:space="preserve">׳...) באדם </w:t>
      </w:r>
      <w:r w:rsidR="00EA4A4F">
        <w:rPr>
          <w:rFonts w:ascii="David" w:hAnsi="David" w:cs="David"/>
          <w:color w:val="000000" w:themeColor="text1"/>
          <w:rtl/>
        </w:rPr>
        <w:t>–</w:t>
      </w:r>
      <w:r w:rsidR="00EA4A4F">
        <w:rPr>
          <w:rFonts w:ascii="David" w:hAnsi="David" w:cs="David" w:hint="cs"/>
          <w:color w:val="000000" w:themeColor="text1"/>
          <w:rtl/>
        </w:rPr>
        <w:t xml:space="preserve"> הוא נהיה דומה לקב״ה (״בצלם אלהים״), מאוחד בו ובטל אליו. ומתוך אותה עבודה של האדם </w:t>
      </w:r>
      <w:r w:rsidR="00EA4A4F">
        <w:rPr>
          <w:rFonts w:ascii="David" w:hAnsi="David" w:cs="David"/>
          <w:color w:val="000000" w:themeColor="text1"/>
          <w:rtl/>
        </w:rPr>
        <w:t>–</w:t>
      </w:r>
      <w:r w:rsidR="00EA4A4F">
        <w:rPr>
          <w:rFonts w:ascii="David" w:hAnsi="David" w:cs="David" w:hint="cs"/>
          <w:color w:val="000000" w:themeColor="text1"/>
          <w:rtl/>
        </w:rPr>
        <w:t xml:space="preserve"> כל העולם מתאחד בקב״ה.</w:t>
      </w:r>
    </w:p>
    <w:p w:rsidR="00A97193" w:rsidRDefault="00A97193" w:rsidP="0004134B">
      <w:pPr>
        <w:tabs>
          <w:tab w:val="left" w:pos="6500"/>
        </w:tabs>
        <w:spacing w:line="360" w:lineRule="auto"/>
        <w:rPr>
          <w:rFonts w:ascii="David" w:hAnsi="David" w:cs="David"/>
          <w:color w:val="000000" w:themeColor="text1"/>
          <w:rtl/>
        </w:rPr>
      </w:pPr>
    </w:p>
    <w:p w:rsidR="00EA4A4F" w:rsidRDefault="00EA4A4F" w:rsidP="00E54D04">
      <w:pPr>
        <w:tabs>
          <w:tab w:val="left" w:pos="6500"/>
        </w:tabs>
        <w:spacing w:line="360" w:lineRule="auto"/>
        <w:jc w:val="center"/>
        <w:rPr>
          <w:rFonts w:ascii="David" w:hAnsi="David" w:cs="David"/>
          <w:color w:val="000000" w:themeColor="text1"/>
          <w:rtl/>
        </w:rPr>
      </w:pPr>
      <w:r>
        <w:rPr>
          <w:rFonts w:ascii="David" w:hAnsi="David" w:cs="David" w:hint="cs"/>
          <w:color w:val="000000" w:themeColor="text1"/>
          <w:rtl/>
        </w:rPr>
        <w:t xml:space="preserve">עד כאן הדיון התיאורטי. מכאן </w:t>
      </w:r>
      <w:r>
        <w:rPr>
          <w:rFonts w:ascii="David" w:hAnsi="David" w:cs="David"/>
          <w:color w:val="000000" w:themeColor="text1"/>
          <w:rtl/>
        </w:rPr>
        <w:t>–</w:t>
      </w:r>
      <w:r>
        <w:rPr>
          <w:rFonts w:ascii="David" w:hAnsi="David" w:cs="David" w:hint="cs"/>
          <w:color w:val="000000" w:themeColor="text1"/>
          <w:rtl/>
        </w:rPr>
        <w:t xml:space="preserve"> העבודה שלנו: </w:t>
      </w:r>
      <w:r w:rsidRPr="00EA4A4F">
        <w:rPr>
          <w:rFonts w:ascii="David" w:hAnsi="David" w:cs="David" w:hint="cs"/>
          <w:b/>
          <w:bCs/>
          <w:color w:val="000000" w:themeColor="text1"/>
          <w:rtl/>
        </w:rPr>
        <w:t>להיות בצלם אלהים</w:t>
      </w:r>
      <w:r>
        <w:rPr>
          <w:rFonts w:ascii="David" w:hAnsi="David" w:cs="David" w:hint="cs"/>
          <w:color w:val="000000" w:themeColor="text1"/>
          <w:rtl/>
        </w:rPr>
        <w:t>.</w:t>
      </w:r>
    </w:p>
    <w:p w:rsidR="00B7723D" w:rsidRDefault="00B7723D" w:rsidP="0049186D">
      <w:pPr>
        <w:tabs>
          <w:tab w:val="left" w:pos="6500"/>
        </w:tabs>
        <w:spacing w:line="360" w:lineRule="auto"/>
        <w:rPr>
          <w:rFonts w:ascii="David" w:hAnsi="David" w:cs="David"/>
          <w:color w:val="000000" w:themeColor="text1"/>
          <w:rtl/>
        </w:rPr>
      </w:pPr>
    </w:p>
    <w:p w:rsidR="00EA4A4F" w:rsidRPr="007A3C4D" w:rsidRDefault="00A97193" w:rsidP="00A97193">
      <w:pPr>
        <w:tabs>
          <w:tab w:val="left" w:pos="6500"/>
        </w:tabs>
        <w:spacing w:line="360" w:lineRule="auto"/>
        <w:jc w:val="center"/>
        <w:rPr>
          <w:rFonts w:ascii="David" w:hAnsi="David" w:cs="David"/>
          <w:color w:val="000000" w:themeColor="text1"/>
          <w:rtl/>
        </w:rPr>
      </w:pPr>
      <w:r>
        <w:rPr>
          <w:rFonts w:ascii="David" w:hAnsi="David" w:cs="David" w:hint="cs"/>
          <w:color w:val="000000" w:themeColor="text1"/>
          <w:rtl/>
        </w:rPr>
        <w:t>״</w:t>
      </w:r>
      <w:r w:rsidR="00E54D04" w:rsidRPr="00E54D04">
        <w:rPr>
          <w:rFonts w:ascii="David" w:hAnsi="David" w:cs="David" w:hint="cs"/>
          <w:color w:val="000000" w:themeColor="text1"/>
          <w:rtl/>
        </w:rPr>
        <w:t>כל</w:t>
      </w:r>
      <w:r w:rsidR="00E54D04" w:rsidRPr="00E54D04">
        <w:rPr>
          <w:rFonts w:ascii="David" w:hAnsi="David" w:cs="David"/>
          <w:color w:val="000000" w:themeColor="text1"/>
          <w:rtl/>
        </w:rPr>
        <w:t xml:space="preserve"> </w:t>
      </w:r>
      <w:r w:rsidR="00E54D04" w:rsidRPr="00E54D04">
        <w:rPr>
          <w:rFonts w:ascii="David" w:hAnsi="David" w:cs="David" w:hint="cs"/>
          <w:color w:val="000000" w:themeColor="text1"/>
          <w:rtl/>
        </w:rPr>
        <w:t>מעשה</w:t>
      </w:r>
      <w:r w:rsidR="00E54D04" w:rsidRPr="00E54D04">
        <w:rPr>
          <w:rFonts w:ascii="David" w:hAnsi="David" w:cs="David"/>
          <w:color w:val="000000" w:themeColor="text1"/>
          <w:rtl/>
        </w:rPr>
        <w:t xml:space="preserve"> </w:t>
      </w:r>
      <w:r w:rsidR="00E54D04" w:rsidRPr="00E54D04">
        <w:rPr>
          <w:rFonts w:ascii="David" w:hAnsi="David" w:cs="David" w:hint="cs"/>
          <w:color w:val="000000" w:themeColor="text1"/>
          <w:rtl/>
        </w:rPr>
        <w:t>האדם</w:t>
      </w:r>
      <w:r w:rsidR="00E54D04" w:rsidRPr="00E54D04">
        <w:rPr>
          <w:rFonts w:ascii="David" w:hAnsi="David" w:cs="David"/>
          <w:color w:val="000000" w:themeColor="text1"/>
          <w:rtl/>
        </w:rPr>
        <w:t xml:space="preserve"> </w:t>
      </w:r>
      <w:r w:rsidR="00E54D04" w:rsidRPr="00E54D04">
        <w:rPr>
          <w:rFonts w:ascii="David" w:hAnsi="David" w:cs="David" w:hint="cs"/>
          <w:color w:val="000000" w:themeColor="text1"/>
          <w:rtl/>
        </w:rPr>
        <w:t>יסודו</w:t>
      </w:r>
      <w:r w:rsidR="00E54D04" w:rsidRPr="00E54D04">
        <w:rPr>
          <w:rFonts w:ascii="David" w:hAnsi="David" w:cs="David"/>
          <w:color w:val="000000" w:themeColor="text1"/>
          <w:rtl/>
        </w:rPr>
        <w:t xml:space="preserve"> </w:t>
      </w:r>
      <w:r w:rsidR="00E54D04" w:rsidRPr="00E54D04">
        <w:rPr>
          <w:rFonts w:ascii="David" w:hAnsi="David" w:cs="David" w:hint="cs"/>
          <w:color w:val="000000" w:themeColor="text1"/>
          <w:rtl/>
        </w:rPr>
        <w:t>מחלום</w:t>
      </w:r>
      <w:r w:rsidR="00E54D04" w:rsidRPr="00E54D04">
        <w:rPr>
          <w:rFonts w:ascii="David" w:hAnsi="David" w:cs="David"/>
          <w:color w:val="000000" w:themeColor="text1"/>
          <w:rtl/>
        </w:rPr>
        <w:t xml:space="preserve"> </w:t>
      </w:r>
      <w:r w:rsidR="00E54D04" w:rsidRPr="00E54D04">
        <w:rPr>
          <w:rFonts w:ascii="David" w:hAnsi="David" w:cs="David" w:hint="cs"/>
          <w:color w:val="000000" w:themeColor="text1"/>
          <w:rtl/>
        </w:rPr>
        <w:t>וסופו</w:t>
      </w:r>
      <w:r w:rsidR="00E54D04" w:rsidRPr="00E54D04">
        <w:rPr>
          <w:rFonts w:ascii="David" w:hAnsi="David" w:cs="David"/>
          <w:color w:val="000000" w:themeColor="text1"/>
          <w:rtl/>
        </w:rPr>
        <w:t xml:space="preserve"> </w:t>
      </w:r>
      <w:r w:rsidR="00E54D04" w:rsidRPr="00E54D04">
        <w:rPr>
          <w:rFonts w:ascii="David" w:hAnsi="David" w:cs="David" w:hint="cs"/>
          <w:color w:val="000000" w:themeColor="text1"/>
          <w:rtl/>
        </w:rPr>
        <w:t>לחלום</w:t>
      </w:r>
      <w:r w:rsidR="00E54D04" w:rsidRPr="00E54D04">
        <w:rPr>
          <w:rFonts w:ascii="David" w:hAnsi="David" w:cs="David"/>
          <w:color w:val="000000" w:themeColor="text1"/>
          <w:rtl/>
        </w:rPr>
        <w:t xml:space="preserve">: </w:t>
      </w:r>
      <w:r w:rsidR="00E54D04" w:rsidRPr="00E54D04">
        <w:rPr>
          <w:rFonts w:ascii="David" w:hAnsi="David" w:cs="David" w:hint="cs"/>
          <w:color w:val="000000" w:themeColor="text1"/>
          <w:rtl/>
        </w:rPr>
        <w:t>בנפשו</w:t>
      </w:r>
      <w:r w:rsidR="00E54D04" w:rsidRPr="00E54D04">
        <w:rPr>
          <w:rFonts w:ascii="David" w:hAnsi="David" w:cs="David"/>
          <w:color w:val="000000" w:themeColor="text1"/>
          <w:rtl/>
        </w:rPr>
        <w:t xml:space="preserve"> </w:t>
      </w:r>
      <w:r w:rsidR="00E54D04" w:rsidRPr="00E54D04">
        <w:rPr>
          <w:rFonts w:ascii="David" w:hAnsi="David" w:cs="David" w:hint="cs"/>
          <w:color w:val="000000" w:themeColor="text1"/>
          <w:rtl/>
        </w:rPr>
        <w:t>יביא</w:t>
      </w:r>
      <w:r w:rsidR="00E54D04" w:rsidRPr="00E54D04">
        <w:rPr>
          <w:rFonts w:ascii="David" w:hAnsi="David" w:cs="David"/>
          <w:color w:val="000000" w:themeColor="text1"/>
          <w:rtl/>
        </w:rPr>
        <w:t xml:space="preserve"> </w:t>
      </w:r>
      <w:r w:rsidR="00E54D04" w:rsidRPr="00E54D04">
        <w:rPr>
          <w:rFonts w:ascii="David" w:hAnsi="David" w:cs="David" w:hint="cs"/>
          <w:color w:val="000000" w:themeColor="text1"/>
          <w:rtl/>
        </w:rPr>
        <w:t>חלומו</w:t>
      </w:r>
      <w:r w:rsidR="00E54D04" w:rsidRPr="00E54D04">
        <w:rPr>
          <w:rFonts w:ascii="David" w:hAnsi="David" w:cs="David"/>
          <w:color w:val="000000" w:themeColor="text1"/>
          <w:rtl/>
        </w:rPr>
        <w:t>"</w:t>
      </w:r>
      <w:r w:rsidR="00E54D04">
        <w:rPr>
          <w:rStyle w:val="a6"/>
          <w:rFonts w:ascii="David" w:hAnsi="David" w:cs="David"/>
          <w:color w:val="000000" w:themeColor="text1"/>
          <w:rtl/>
        </w:rPr>
        <w:footnoteReference w:id="109"/>
      </w:r>
    </w:p>
    <w:p w:rsidR="0049186D" w:rsidRPr="007A3C4D" w:rsidRDefault="0049186D" w:rsidP="0049186D">
      <w:pPr>
        <w:tabs>
          <w:tab w:val="left" w:pos="6500"/>
        </w:tabs>
        <w:spacing w:line="360" w:lineRule="auto"/>
        <w:rPr>
          <w:rFonts w:ascii="David" w:hAnsi="David" w:cs="David"/>
          <w:color w:val="000000" w:themeColor="text1"/>
          <w:rtl/>
        </w:rPr>
      </w:pPr>
    </w:p>
    <w:p w:rsidR="00B7723D" w:rsidRDefault="0049186D" w:rsidP="00DD0993">
      <w:pPr>
        <w:pStyle w:val="1"/>
        <w:spacing w:line="360" w:lineRule="auto"/>
        <w:rPr>
          <w:rFonts w:ascii="David" w:hAnsi="David" w:cs="David"/>
          <w:b/>
          <w:bCs/>
          <w:color w:val="000000" w:themeColor="text1"/>
          <w:u w:val="single"/>
          <w:rtl/>
        </w:rPr>
      </w:pPr>
      <w:bookmarkStart w:id="34" w:name="_Toc16436626"/>
      <w:r w:rsidRPr="007A3C4D">
        <w:rPr>
          <w:rFonts w:ascii="David" w:hAnsi="David" w:cs="David" w:hint="cs"/>
          <w:b/>
          <w:bCs/>
          <w:color w:val="000000" w:themeColor="text1"/>
          <w:u w:val="single"/>
          <w:rtl/>
        </w:rPr>
        <w:lastRenderedPageBreak/>
        <w:t>נספח</w:t>
      </w:r>
      <w:r w:rsidR="007A3C4D" w:rsidRPr="007A3C4D">
        <w:rPr>
          <w:rFonts w:ascii="David" w:hAnsi="David" w:cs="David" w:hint="cs"/>
          <w:b/>
          <w:bCs/>
          <w:color w:val="000000" w:themeColor="text1"/>
          <w:u w:val="single"/>
          <w:rtl/>
        </w:rPr>
        <w:t>:</w:t>
      </w:r>
      <w:r w:rsidR="00D13D9A" w:rsidRPr="007A3C4D">
        <w:rPr>
          <w:rFonts w:ascii="David" w:hAnsi="David" w:cs="David" w:hint="cs"/>
          <w:b/>
          <w:bCs/>
          <w:color w:val="000000" w:themeColor="text1"/>
          <w:u w:val="single"/>
          <w:rtl/>
        </w:rPr>
        <w:t xml:space="preserve"> פרק שירה</w:t>
      </w:r>
      <w:r w:rsidR="007A3C4D" w:rsidRPr="007A3C4D">
        <w:rPr>
          <w:rFonts w:ascii="David" w:hAnsi="David" w:cs="David" w:hint="cs"/>
          <w:b/>
          <w:bCs/>
          <w:color w:val="000000" w:themeColor="text1"/>
          <w:u w:val="single"/>
          <w:rtl/>
        </w:rPr>
        <w:t xml:space="preserve"> </w:t>
      </w:r>
      <w:r w:rsidR="007A3C4D" w:rsidRPr="007A3C4D">
        <w:rPr>
          <w:rFonts w:ascii="David" w:hAnsi="David" w:cs="David"/>
          <w:b/>
          <w:bCs/>
          <w:color w:val="000000" w:themeColor="text1"/>
          <w:u w:val="single"/>
          <w:rtl/>
        </w:rPr>
        <w:t>–</w:t>
      </w:r>
      <w:r w:rsidR="007A3C4D" w:rsidRPr="007A3C4D">
        <w:rPr>
          <w:rFonts w:ascii="David" w:hAnsi="David" w:cs="David" w:hint="cs"/>
          <w:b/>
          <w:bCs/>
          <w:color w:val="000000" w:themeColor="text1"/>
          <w:u w:val="single"/>
          <w:rtl/>
        </w:rPr>
        <w:t xml:space="preserve"> שירת הגוף ואיבריו</w:t>
      </w:r>
      <w:bookmarkEnd w:id="34"/>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לשם יחוד </w:t>
      </w:r>
      <w:proofErr w:type="spellStart"/>
      <w:r w:rsidRPr="00EE63A3">
        <w:rPr>
          <w:rFonts w:ascii="David" w:hAnsi="David" w:cs="David"/>
          <w:color w:val="000000" w:themeColor="text1"/>
          <w:rtl/>
        </w:rPr>
        <w:t>קודשא</w:t>
      </w:r>
      <w:proofErr w:type="spellEnd"/>
      <w:r w:rsidRPr="00EE63A3">
        <w:rPr>
          <w:rFonts w:ascii="David" w:hAnsi="David" w:cs="David"/>
          <w:color w:val="000000" w:themeColor="text1"/>
          <w:rtl/>
        </w:rPr>
        <w:t xml:space="preserve"> </w:t>
      </w:r>
      <w:proofErr w:type="spellStart"/>
      <w:r w:rsidRPr="00EE63A3">
        <w:rPr>
          <w:rFonts w:ascii="David" w:hAnsi="David" w:cs="David"/>
          <w:color w:val="000000" w:themeColor="text1"/>
          <w:rtl/>
        </w:rPr>
        <w:t>בריך</w:t>
      </w:r>
      <w:proofErr w:type="spellEnd"/>
      <w:r w:rsidRPr="00EE63A3">
        <w:rPr>
          <w:rFonts w:ascii="David" w:hAnsi="David" w:cs="David"/>
          <w:color w:val="000000" w:themeColor="text1"/>
          <w:rtl/>
        </w:rPr>
        <w:t xml:space="preserve"> הוא ושכינתה, בדחילו ורחימו, לייחד שם </w:t>
      </w:r>
      <w:proofErr w:type="spellStart"/>
      <w:r w:rsidRPr="00EE63A3">
        <w:rPr>
          <w:rFonts w:ascii="David" w:hAnsi="David" w:cs="David"/>
          <w:color w:val="000000" w:themeColor="text1"/>
          <w:rtl/>
        </w:rPr>
        <w:t>י״ה</w:t>
      </w:r>
      <w:proofErr w:type="spellEnd"/>
      <w:r w:rsidRPr="00EE63A3">
        <w:rPr>
          <w:rFonts w:ascii="David" w:hAnsi="David" w:cs="David"/>
          <w:color w:val="000000" w:themeColor="text1"/>
          <w:rtl/>
        </w:rPr>
        <w:t xml:space="preserve"> </w:t>
      </w:r>
      <w:proofErr w:type="spellStart"/>
      <w:r w:rsidRPr="00EE63A3">
        <w:rPr>
          <w:rFonts w:ascii="David" w:hAnsi="David" w:cs="David"/>
          <w:color w:val="000000" w:themeColor="text1"/>
          <w:rtl/>
        </w:rPr>
        <w:t>בו״ה</w:t>
      </w:r>
      <w:proofErr w:type="spellEnd"/>
      <w:r w:rsidRPr="00EE63A3">
        <w:rPr>
          <w:rFonts w:ascii="David" w:hAnsi="David" w:cs="David"/>
          <w:color w:val="000000" w:themeColor="text1"/>
          <w:rtl/>
        </w:rPr>
        <w:t xml:space="preserve"> </w:t>
      </w:r>
      <w:proofErr w:type="spellStart"/>
      <w:r w:rsidRPr="00EE63A3">
        <w:rPr>
          <w:rFonts w:ascii="David" w:hAnsi="David" w:cs="David"/>
          <w:color w:val="000000" w:themeColor="text1"/>
          <w:rtl/>
        </w:rPr>
        <w:t>בייחודא</w:t>
      </w:r>
      <w:proofErr w:type="spellEnd"/>
      <w:r w:rsidRPr="00EE63A3">
        <w:rPr>
          <w:rFonts w:ascii="David" w:hAnsi="David" w:cs="David"/>
          <w:color w:val="000000" w:themeColor="text1"/>
          <w:rtl/>
        </w:rPr>
        <w:t xml:space="preserve"> שלים בשם כל ישראל, הריני בא לשורר פרק שירה ״שירת הגוף ואבריו״, לשמוע ולהקשיב לשירת גופי אליך.</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והריני מכוון בפרק שירה זה לעורר כל חלק בגופי לשורר אליך, ולרחם על גופי ולאהוב אותו, להודיע לגוף את קדושתך, לזככו שיהיה סר מרע ועושה טוב, עד שיזכה לטעום מטעם אורות נפש, רוח, נשמה, חיה ויחידה שנפחת בו.</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ויהי רצון מלפניך שתשפיע </w:t>
      </w:r>
      <w:proofErr w:type="spellStart"/>
      <w:r w:rsidRPr="00EE63A3">
        <w:rPr>
          <w:rFonts w:ascii="David" w:hAnsi="David" w:cs="David"/>
          <w:color w:val="000000" w:themeColor="text1"/>
          <w:rtl/>
        </w:rPr>
        <w:t>טַ֤"ל</w:t>
      </w:r>
      <w:proofErr w:type="spellEnd"/>
      <w:r w:rsidRPr="00EE63A3">
        <w:rPr>
          <w:rFonts w:ascii="David" w:hAnsi="David" w:cs="David"/>
          <w:color w:val="000000" w:themeColor="text1"/>
          <w:rtl/>
        </w:rPr>
        <w:t xml:space="preserve"> אוֹרֹת֙ לשכינת עוזך, וגאלנו גאולה שלמה לפניך, גאולת הנפש בגאולת הגוף. </w:t>
      </w:r>
      <w:proofErr w:type="spellStart"/>
      <w:r w:rsidRPr="00EE63A3">
        <w:rPr>
          <w:rFonts w:ascii="David" w:hAnsi="David" w:cs="David"/>
          <w:color w:val="000000" w:themeColor="text1"/>
          <w:rtl/>
        </w:rPr>
        <w:t>ויקויים</w:t>
      </w:r>
      <w:proofErr w:type="spellEnd"/>
      <w:r w:rsidRPr="00EE63A3">
        <w:rPr>
          <w:rFonts w:ascii="David" w:hAnsi="David" w:cs="David"/>
          <w:color w:val="000000" w:themeColor="text1"/>
          <w:rtl/>
        </w:rPr>
        <w:t xml:space="preserve"> בנו מקרא שכתוב: "מֵאַרְבַּ֤ע רוּחוֹת֙ בֹּ֣אִי הָר֔וּחַ וּפְחִ֛י בַּהֲרוּגִ֥ים הָאֵ֖לֶּה וְיִֽחְיֽוּ״.</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ועל </w:t>
      </w:r>
      <w:proofErr w:type="spellStart"/>
      <w:r w:rsidRPr="00EE63A3">
        <w:rPr>
          <w:rFonts w:ascii="David" w:hAnsi="David" w:cs="David"/>
          <w:color w:val="000000" w:themeColor="text1"/>
          <w:rtl/>
        </w:rPr>
        <w:t>הכל</w:t>
      </w:r>
      <w:proofErr w:type="spellEnd"/>
      <w:r w:rsidRPr="00EE63A3">
        <w:rPr>
          <w:rFonts w:ascii="David" w:hAnsi="David" w:cs="David"/>
          <w:color w:val="000000" w:themeColor="text1"/>
          <w:rtl/>
        </w:rPr>
        <w:t xml:space="preserve"> אנחנו מודים לך ומברכים אותך, "ואִלּוּ פִינוּ מָלֵא שִׁירָה כַּיָּם, וּלְשׁוֹנֵנוּ רִנָּה כַּהֲמוֹן גַּלָּיו, וְשִׂפְתוֹתֵינוּ שֶׁבַח כְּמֶרְחֲבֵי רָקִיעַ, וְעֵינֵינוּ מְאִירוֹת כַּשֶׁמֶשׁ וְכַיָּרֵחַ, וְיָדֵינוּ פְרוּשׂוֹת כְּנִשְׂרֵי שָׁמַיִם, וְרַגְלֵינוּ קַלּוֹת </w:t>
      </w:r>
      <w:proofErr w:type="spellStart"/>
      <w:r w:rsidRPr="00EE63A3">
        <w:rPr>
          <w:rFonts w:ascii="David" w:hAnsi="David" w:cs="David"/>
          <w:color w:val="000000" w:themeColor="text1"/>
          <w:rtl/>
        </w:rPr>
        <w:t>כָּאַיָּלוֹת</w:t>
      </w:r>
      <w:proofErr w:type="spellEnd"/>
      <w:r w:rsidRPr="00EE63A3">
        <w:rPr>
          <w:rFonts w:ascii="David" w:hAnsi="David" w:cs="David"/>
          <w:color w:val="000000" w:themeColor="text1"/>
          <w:rtl/>
        </w:rPr>
        <w:t xml:space="preserve"> אֵין אֲנַחְנוּ מַסְפִּיקִים לְהוֹדוֹת לְךָ, יְיָ </w:t>
      </w:r>
      <w:proofErr w:type="spellStart"/>
      <w:r w:rsidRPr="00EE63A3">
        <w:rPr>
          <w:rFonts w:ascii="David" w:hAnsi="David" w:cs="David"/>
          <w:color w:val="000000" w:themeColor="text1"/>
          <w:rtl/>
        </w:rPr>
        <w:t>אֱלֹהֵינו</w:t>
      </w:r>
      <w:proofErr w:type="spellEnd"/>
      <w:r w:rsidRPr="00EE63A3">
        <w:rPr>
          <w:rFonts w:ascii="David" w:hAnsi="David" w:cs="David"/>
          <w:color w:val="000000" w:themeColor="text1"/>
          <w:rtl/>
        </w:rPr>
        <w:t xml:space="preserve">ּ </w:t>
      </w:r>
      <w:proofErr w:type="spellStart"/>
      <w:r w:rsidRPr="00EE63A3">
        <w:rPr>
          <w:rFonts w:ascii="David" w:hAnsi="David" w:cs="David"/>
          <w:color w:val="000000" w:themeColor="text1"/>
          <w:rtl/>
        </w:rPr>
        <w:t>וֵאלֹהֵי</w:t>
      </w:r>
      <w:proofErr w:type="spellEnd"/>
      <w:r w:rsidRPr="00EE63A3">
        <w:rPr>
          <w:rFonts w:ascii="David" w:hAnsi="David" w:cs="David"/>
          <w:color w:val="000000" w:themeColor="text1"/>
          <w:rtl/>
        </w:rPr>
        <w:t xml:space="preserve"> אֲבוֹתֵינוּ, וּלְבָרֵךְ אֶת שִׁמְךָ מַלְכֵּנוּ עַל אַחַת מֵאָלֶף, אֶלֶף אַלְפֵי אֲלָפִים וְרִבֵּי רְבָבוֹת, פְּעָמִים הַטּוֹבוֹת נִסִּים וְנִפְלָאוֹת שֶׁעָשִׂיתָ עִם אֲבוֹתֵינוּ וְעִמָּנוּ . מִלְּפָנִים מִמִּצְרַיִם גְּאַלְתָּנוּ, יְיָ </w:t>
      </w:r>
      <w:proofErr w:type="spellStart"/>
      <w:r w:rsidRPr="00EE63A3">
        <w:rPr>
          <w:rFonts w:ascii="David" w:hAnsi="David" w:cs="David"/>
          <w:color w:val="000000" w:themeColor="text1"/>
          <w:rtl/>
        </w:rPr>
        <w:t>אֱלֹהֵינו</w:t>
      </w:r>
      <w:proofErr w:type="spellEnd"/>
      <w:r w:rsidRPr="00EE63A3">
        <w:rPr>
          <w:rFonts w:ascii="David" w:hAnsi="David" w:cs="David"/>
          <w:color w:val="000000" w:themeColor="text1"/>
          <w:rtl/>
        </w:rPr>
        <w:t xml:space="preserve">ּ, וּמִבֵּית עֲבָדִים פְּדִיתָנוּ, בְּרָעָב </w:t>
      </w:r>
      <w:proofErr w:type="spellStart"/>
      <w:r w:rsidRPr="00EE63A3">
        <w:rPr>
          <w:rFonts w:ascii="David" w:hAnsi="David" w:cs="David"/>
          <w:color w:val="000000" w:themeColor="text1"/>
          <w:rtl/>
        </w:rPr>
        <w:t>זַנְתָּנו</w:t>
      </w:r>
      <w:proofErr w:type="spellEnd"/>
      <w:r w:rsidRPr="00EE63A3">
        <w:rPr>
          <w:rFonts w:ascii="David" w:hAnsi="David" w:cs="David"/>
          <w:color w:val="000000" w:themeColor="text1"/>
          <w:rtl/>
        </w:rPr>
        <w:t xml:space="preserve">ּ וּבְשָׂבָע </w:t>
      </w:r>
      <w:proofErr w:type="spellStart"/>
      <w:r w:rsidRPr="00EE63A3">
        <w:rPr>
          <w:rFonts w:ascii="David" w:hAnsi="David" w:cs="David"/>
          <w:color w:val="000000" w:themeColor="text1"/>
          <w:rtl/>
        </w:rPr>
        <w:t>כִּלְכַּלְתָּנו</w:t>
      </w:r>
      <w:proofErr w:type="spellEnd"/>
      <w:r w:rsidRPr="00EE63A3">
        <w:rPr>
          <w:rFonts w:ascii="David" w:hAnsi="David" w:cs="David"/>
          <w:color w:val="000000" w:themeColor="text1"/>
          <w:rtl/>
        </w:rPr>
        <w:t xml:space="preserve">ּ, מֵחֶרֶב הִצַּלְתָּנוּ וּמִדֶּבֶר </w:t>
      </w:r>
      <w:proofErr w:type="spellStart"/>
      <w:r w:rsidRPr="00EE63A3">
        <w:rPr>
          <w:rFonts w:ascii="David" w:hAnsi="David" w:cs="David"/>
          <w:color w:val="000000" w:themeColor="text1"/>
          <w:rtl/>
        </w:rPr>
        <w:t>מִלַּטְתָּנו</w:t>
      </w:r>
      <w:proofErr w:type="spellEnd"/>
      <w:r w:rsidRPr="00EE63A3">
        <w:rPr>
          <w:rFonts w:ascii="David" w:hAnsi="David" w:cs="David"/>
          <w:color w:val="000000" w:themeColor="text1"/>
          <w:rtl/>
        </w:rPr>
        <w:t xml:space="preserve">ּ, וּמֵחֳלָיִם רָעִים וְרַבִּים וְנֶאֱמָנִים </w:t>
      </w:r>
      <w:proofErr w:type="spellStart"/>
      <w:r w:rsidRPr="00EE63A3">
        <w:rPr>
          <w:rFonts w:ascii="David" w:hAnsi="David" w:cs="David"/>
          <w:color w:val="000000" w:themeColor="text1"/>
          <w:rtl/>
        </w:rPr>
        <w:t>דִּלִּיתָנו</w:t>
      </w:r>
      <w:proofErr w:type="spellEnd"/>
      <w:r w:rsidRPr="00EE63A3">
        <w:rPr>
          <w:rFonts w:ascii="David" w:hAnsi="David" w:cs="David"/>
          <w:color w:val="000000" w:themeColor="text1"/>
          <w:rtl/>
        </w:rPr>
        <w:t xml:space="preserve">ּ. עַד הֵנָּה </w:t>
      </w:r>
      <w:proofErr w:type="spellStart"/>
      <w:r w:rsidRPr="00EE63A3">
        <w:rPr>
          <w:rFonts w:ascii="David" w:hAnsi="David" w:cs="David"/>
          <w:color w:val="000000" w:themeColor="text1"/>
          <w:rtl/>
        </w:rPr>
        <w:t>עֲזָרוּנו</w:t>
      </w:r>
      <w:proofErr w:type="spellEnd"/>
      <w:r w:rsidRPr="00EE63A3">
        <w:rPr>
          <w:rFonts w:ascii="David" w:hAnsi="David" w:cs="David"/>
          <w:color w:val="000000" w:themeColor="text1"/>
          <w:rtl/>
        </w:rPr>
        <w:t xml:space="preserve">ּ רַחֲמֶיךָ וְלֹא עֲזָבוּנוּ חֲסָדֶיךָ , יְיָ </w:t>
      </w:r>
      <w:proofErr w:type="spellStart"/>
      <w:r w:rsidRPr="00EE63A3">
        <w:rPr>
          <w:rFonts w:ascii="David" w:hAnsi="David" w:cs="David"/>
          <w:color w:val="000000" w:themeColor="text1"/>
          <w:rtl/>
        </w:rPr>
        <w:t>אֱלֹהֵינו</w:t>
      </w:r>
      <w:proofErr w:type="spellEnd"/>
      <w:r w:rsidRPr="00EE63A3">
        <w:rPr>
          <w:rFonts w:ascii="David" w:hAnsi="David" w:cs="David"/>
          <w:color w:val="000000" w:themeColor="text1"/>
          <w:rtl/>
        </w:rPr>
        <w:t xml:space="preserve">ּ וְאַל </w:t>
      </w:r>
      <w:proofErr w:type="spellStart"/>
      <w:r w:rsidRPr="00EE63A3">
        <w:rPr>
          <w:rFonts w:ascii="David" w:hAnsi="David" w:cs="David"/>
          <w:color w:val="000000" w:themeColor="text1"/>
          <w:rtl/>
        </w:rPr>
        <w:t>תִּטְּשֵׁנו</w:t>
      </w:r>
      <w:proofErr w:type="spellEnd"/>
      <w:r w:rsidRPr="00EE63A3">
        <w:rPr>
          <w:rFonts w:ascii="David" w:hAnsi="David" w:cs="David"/>
          <w:color w:val="000000" w:themeColor="text1"/>
          <w:rtl/>
        </w:rPr>
        <w:t xml:space="preserve">ּ, יְיָ </w:t>
      </w:r>
      <w:proofErr w:type="spellStart"/>
      <w:r w:rsidRPr="00EE63A3">
        <w:rPr>
          <w:rFonts w:ascii="David" w:hAnsi="David" w:cs="David"/>
          <w:color w:val="000000" w:themeColor="text1"/>
          <w:rtl/>
        </w:rPr>
        <w:t>אֱלֹהֵינו</w:t>
      </w:r>
      <w:proofErr w:type="spellEnd"/>
      <w:r w:rsidRPr="00EE63A3">
        <w:rPr>
          <w:rFonts w:ascii="David" w:hAnsi="David" w:cs="David"/>
          <w:color w:val="000000" w:themeColor="text1"/>
          <w:rtl/>
        </w:rPr>
        <w:t>ּ, לָנֶצַח. </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i/>
          <w:iCs/>
          <w:color w:val="000000" w:themeColor="text1"/>
          <w:u w:val="single"/>
          <w:rtl/>
        </w:rPr>
        <w:t xml:space="preserve">עַל כֵּן אֵבָרִים </w:t>
      </w:r>
      <w:proofErr w:type="spellStart"/>
      <w:r w:rsidRPr="00EE63A3">
        <w:rPr>
          <w:rFonts w:ascii="David" w:hAnsi="David" w:cs="David"/>
          <w:i/>
          <w:iCs/>
          <w:color w:val="000000" w:themeColor="text1"/>
          <w:u w:val="single"/>
          <w:rtl/>
        </w:rPr>
        <w:t>שֶׁפִּלַּגְת</w:t>
      </w:r>
      <w:proofErr w:type="spellEnd"/>
      <w:r w:rsidRPr="00EE63A3">
        <w:rPr>
          <w:rFonts w:ascii="David" w:hAnsi="David" w:cs="David"/>
          <w:i/>
          <w:iCs/>
          <w:color w:val="000000" w:themeColor="text1"/>
          <w:u w:val="single"/>
          <w:rtl/>
        </w:rPr>
        <w:t>ָּ בָּנוּ וְרוּחַ וּנְשָׁמָה שֶׁנָּפַחְתָּ בְּאַפֵּינוּ וְלָשׁוֹן אֲשֶׁר שַׂמְתָּ בְּפִינוּ הֵן הֵם יוֹדוּ וִיבָרְכוּ וִישַׁבְּחוּ וִיפָאֲרוּ וִישׁוֹרְרוּ וִירוֹמְמוּ וְיַעֲרִיצוּ וְיַקְדִּישׁוּ וְיַמְלִיכוּ אֶת שִׁמְךָ מַלְכֵּנוּ תָּמִיד":</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i/>
          <w:iCs/>
          <w:color w:val="000000" w:themeColor="text1"/>
          <w:rtl/>
        </w:rPr>
        <w:t> </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b/>
          <w:bCs/>
          <w:color w:val="000000" w:themeColor="text1"/>
          <w:rtl/>
        </w:rPr>
        <w:t>ראש אומר:</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"רֹאשֵׁ֤ךְ עָלַ֙יִךְ֙ כַּכַּרְמֶ֔ל וְדַלַּ֥ת רֹאשֵׁ֖ךְ כָּאַרְגָּמָ֑ן." ( שיר השירים ז, ו)</w:t>
      </w:r>
    </w:p>
    <w:p w:rsidR="00EE63A3" w:rsidRPr="00EE63A3" w:rsidRDefault="00EE63A3" w:rsidP="00B7723D">
      <w:pPr>
        <w:tabs>
          <w:tab w:val="left" w:pos="6500"/>
        </w:tabs>
        <w:spacing w:line="360" w:lineRule="auto"/>
        <w:rPr>
          <w:rFonts w:ascii="David" w:hAnsi="David" w:cs="David"/>
          <w:color w:val="000000" w:themeColor="text1"/>
          <w:rtl/>
        </w:rPr>
      </w:pPr>
      <w:proofErr w:type="spellStart"/>
      <w:r w:rsidRPr="00EE63A3">
        <w:rPr>
          <w:rFonts w:ascii="David" w:hAnsi="David" w:cs="David"/>
          <w:b/>
          <w:bCs/>
          <w:color w:val="000000" w:themeColor="text1"/>
          <w:rtl/>
        </w:rPr>
        <w:t>קרקפתא</w:t>
      </w:r>
      <w:proofErr w:type="spellEnd"/>
      <w:r w:rsidRPr="00EE63A3">
        <w:rPr>
          <w:rFonts w:ascii="David" w:hAnsi="David" w:cs="David"/>
          <w:b/>
          <w:bCs/>
          <w:color w:val="000000" w:themeColor="text1"/>
          <w:rtl/>
        </w:rPr>
        <w:t xml:space="preserve"> </w:t>
      </w:r>
      <w:proofErr w:type="spellStart"/>
      <w:r w:rsidRPr="00EE63A3">
        <w:rPr>
          <w:rFonts w:ascii="David" w:hAnsi="David" w:cs="David"/>
          <w:b/>
          <w:bCs/>
          <w:color w:val="000000" w:themeColor="text1"/>
          <w:rtl/>
        </w:rPr>
        <w:t>דתפילין</w:t>
      </w:r>
      <w:proofErr w:type="spellEnd"/>
      <w:r w:rsidRPr="00EE63A3">
        <w:rPr>
          <w:rFonts w:ascii="David" w:hAnsi="David" w:cs="David"/>
          <w:b/>
          <w:bCs/>
          <w:color w:val="000000" w:themeColor="text1"/>
          <w:rtl/>
        </w:rPr>
        <w:t xml:space="preserve"> אומרת:</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"בַּיּ֣וֹם הַה֗וּא יִֽהְיֶה֙ ה' צְבָא֔וֹת לַעֲטֶ֣רֶת צְבִ֔י וְלִצְפִירַ֖ת תִּפְאָרָ֑ה לִשְׁאָ֖ר עַמּֽוֹ:" (ישעיהו </w:t>
      </w:r>
      <w:proofErr w:type="spellStart"/>
      <w:r w:rsidRPr="00EE63A3">
        <w:rPr>
          <w:rFonts w:ascii="David" w:hAnsi="David" w:cs="David"/>
          <w:color w:val="000000" w:themeColor="text1"/>
          <w:rtl/>
        </w:rPr>
        <w:t>כח</w:t>
      </w:r>
      <w:proofErr w:type="spellEnd"/>
      <w:r w:rsidRPr="00EE63A3">
        <w:rPr>
          <w:rFonts w:ascii="David" w:hAnsi="David" w:cs="David"/>
          <w:color w:val="000000" w:themeColor="text1"/>
          <w:rtl/>
        </w:rPr>
        <w:t>, ה)</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ואומר: "</w:t>
      </w:r>
      <w:proofErr w:type="spellStart"/>
      <w:r w:rsidRPr="00EE63A3">
        <w:rPr>
          <w:rFonts w:ascii="David" w:hAnsi="David" w:cs="David"/>
          <w:color w:val="000000" w:themeColor="text1"/>
          <w:rtl/>
        </w:rPr>
        <w:t>כַּתַּר־לִ֣י</w:t>
      </w:r>
      <w:proofErr w:type="spellEnd"/>
      <w:r w:rsidRPr="00EE63A3">
        <w:rPr>
          <w:rFonts w:ascii="David" w:hAnsi="David" w:cs="David"/>
          <w:color w:val="000000" w:themeColor="text1"/>
          <w:rtl/>
        </w:rPr>
        <w:t xml:space="preserve"> זְ֭עֵיר </w:t>
      </w:r>
      <w:proofErr w:type="spellStart"/>
      <w:r w:rsidRPr="00EE63A3">
        <w:rPr>
          <w:rFonts w:ascii="David" w:hAnsi="David" w:cs="David"/>
          <w:color w:val="000000" w:themeColor="text1"/>
          <w:rtl/>
        </w:rPr>
        <w:t>וַאֲחַוֶּ֑ך</w:t>
      </w:r>
      <w:proofErr w:type="spellEnd"/>
      <w:r w:rsidRPr="00EE63A3">
        <w:rPr>
          <w:rFonts w:ascii="David" w:hAnsi="David" w:cs="David"/>
          <w:color w:val="000000" w:themeColor="text1"/>
          <w:rtl/>
        </w:rPr>
        <w:t>ָּ כִּ֤י ע֖וֹד לֶאֱל֣וֹהַּ מִלִּֽים:" (איוב לו, ב)</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ואומר: "וּקְשַׁרְתָּ֥ם לְא֖וֹת </w:t>
      </w:r>
      <w:proofErr w:type="spellStart"/>
      <w:r w:rsidRPr="00EE63A3">
        <w:rPr>
          <w:rFonts w:ascii="David" w:hAnsi="David" w:cs="David"/>
          <w:color w:val="000000" w:themeColor="text1"/>
          <w:rtl/>
        </w:rPr>
        <w:t>עַל־יָדֶ֑ך</w:t>
      </w:r>
      <w:proofErr w:type="spellEnd"/>
      <w:r w:rsidRPr="00EE63A3">
        <w:rPr>
          <w:rFonts w:ascii="David" w:hAnsi="David" w:cs="David"/>
          <w:color w:val="000000" w:themeColor="text1"/>
          <w:rtl/>
        </w:rPr>
        <w:t xml:space="preserve">ָ וְהָי֥וּ </w:t>
      </w:r>
      <w:proofErr w:type="spellStart"/>
      <w:r w:rsidRPr="00EE63A3">
        <w:rPr>
          <w:rFonts w:ascii="David" w:hAnsi="David" w:cs="David"/>
          <w:color w:val="000000" w:themeColor="text1"/>
          <w:rtl/>
        </w:rPr>
        <w:t>לְטֹטָפֹ֖ת</w:t>
      </w:r>
      <w:proofErr w:type="spellEnd"/>
      <w:r w:rsidRPr="00EE63A3">
        <w:rPr>
          <w:rFonts w:ascii="David" w:hAnsi="David" w:cs="David"/>
          <w:color w:val="000000" w:themeColor="text1"/>
          <w:rtl/>
        </w:rPr>
        <w:t xml:space="preserve"> בֵּ֥ין עֵינֶֽיךָ:" (דברים ו, ח)</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ואומר: "העולם הבא אין בו לא אכילה ולא שתיה ולא פריה ורביה ולא משא ומתן ולא קנאה ולא שנאה ולא תחרות, אלא צדיקים </w:t>
      </w:r>
      <w:proofErr w:type="spellStart"/>
      <w:r w:rsidRPr="00EE63A3">
        <w:rPr>
          <w:rFonts w:ascii="David" w:hAnsi="David" w:cs="David"/>
          <w:color w:val="000000" w:themeColor="text1"/>
          <w:rtl/>
        </w:rPr>
        <w:t>יושבין</w:t>
      </w:r>
      <w:proofErr w:type="spellEnd"/>
      <w:r w:rsidRPr="00EE63A3">
        <w:rPr>
          <w:rFonts w:ascii="David" w:hAnsi="David" w:cs="David"/>
          <w:color w:val="000000" w:themeColor="text1"/>
          <w:rtl/>
        </w:rPr>
        <w:t xml:space="preserve"> ועטרותיהם בראשיהם ונהנים מזיו השכינה, שנאמר: ויחזו את </w:t>
      </w:r>
      <w:proofErr w:type="spellStart"/>
      <w:r w:rsidRPr="00EE63A3">
        <w:rPr>
          <w:rFonts w:ascii="David" w:hAnsi="David" w:cs="David"/>
          <w:color w:val="000000" w:themeColor="text1"/>
          <w:rtl/>
        </w:rPr>
        <w:t>האלהים</w:t>
      </w:r>
      <w:proofErr w:type="spellEnd"/>
      <w:r w:rsidRPr="00EE63A3">
        <w:rPr>
          <w:rFonts w:ascii="David" w:hAnsi="David" w:cs="David"/>
          <w:color w:val="000000" w:themeColor="text1"/>
          <w:rtl/>
        </w:rPr>
        <w:t xml:space="preserve"> ויאכלו וישתו." (תלמוד בבלי ברכות </w:t>
      </w:r>
      <w:proofErr w:type="spellStart"/>
      <w:r w:rsidRPr="00EE63A3">
        <w:rPr>
          <w:rFonts w:ascii="David" w:hAnsi="David" w:cs="David"/>
          <w:color w:val="000000" w:themeColor="text1"/>
          <w:rtl/>
        </w:rPr>
        <w:t>יז</w:t>
      </w:r>
      <w:proofErr w:type="spellEnd"/>
      <w:r w:rsidRPr="00EE63A3">
        <w:rPr>
          <w:rFonts w:ascii="David" w:hAnsi="David" w:cs="David"/>
          <w:color w:val="000000" w:themeColor="text1"/>
          <w:rtl/>
        </w:rPr>
        <w:t>.)</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b/>
          <w:bCs/>
          <w:color w:val="000000" w:themeColor="text1"/>
          <w:rtl/>
        </w:rPr>
        <w:t>מח אומר:</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"רַבּ֣וֹת מַחֲשָׁב֣וֹת </w:t>
      </w:r>
      <w:proofErr w:type="spellStart"/>
      <w:r w:rsidRPr="00EE63A3">
        <w:rPr>
          <w:rFonts w:ascii="David" w:hAnsi="David" w:cs="David"/>
          <w:color w:val="000000" w:themeColor="text1"/>
          <w:rtl/>
        </w:rPr>
        <w:t>בְּלֶב־אִ֑יש</w:t>
      </w:r>
      <w:proofErr w:type="spellEnd"/>
      <w:r w:rsidRPr="00EE63A3">
        <w:rPr>
          <w:rFonts w:ascii="David" w:hAnsi="David" w:cs="David"/>
          <w:color w:val="000000" w:themeColor="text1"/>
          <w:rtl/>
        </w:rPr>
        <w:t xml:space="preserve">ׁ וַעֲצַ֥ת ה' הִ֣יא תָקֽוּם:" (משלי </w:t>
      </w:r>
      <w:proofErr w:type="spellStart"/>
      <w:r w:rsidRPr="00EE63A3">
        <w:rPr>
          <w:rFonts w:ascii="David" w:hAnsi="David" w:cs="David"/>
          <w:color w:val="000000" w:themeColor="text1"/>
          <w:rtl/>
        </w:rPr>
        <w:t>יט</w:t>
      </w:r>
      <w:proofErr w:type="spellEnd"/>
      <w:r w:rsidRPr="00EE63A3">
        <w:rPr>
          <w:rFonts w:ascii="David" w:hAnsi="David" w:cs="David"/>
          <w:color w:val="000000" w:themeColor="text1"/>
          <w:rtl/>
        </w:rPr>
        <w:t xml:space="preserve">, </w:t>
      </w:r>
      <w:proofErr w:type="spellStart"/>
      <w:r w:rsidRPr="00EE63A3">
        <w:rPr>
          <w:rFonts w:ascii="David" w:hAnsi="David" w:cs="David"/>
          <w:color w:val="000000" w:themeColor="text1"/>
          <w:rtl/>
        </w:rPr>
        <w:t>כא</w:t>
      </w:r>
      <w:proofErr w:type="spellEnd"/>
      <w:r w:rsidRPr="00EE63A3">
        <w:rPr>
          <w:rFonts w:ascii="David" w:hAnsi="David" w:cs="David"/>
          <w:color w:val="000000" w:themeColor="text1"/>
          <w:rtl/>
        </w:rPr>
        <w:t>)</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ואומר: "מֶ֖לֶךְ אָס֥וּר </w:t>
      </w:r>
      <w:proofErr w:type="spellStart"/>
      <w:r w:rsidRPr="00EE63A3">
        <w:rPr>
          <w:rFonts w:ascii="David" w:hAnsi="David" w:cs="David"/>
          <w:color w:val="000000" w:themeColor="text1"/>
          <w:rtl/>
        </w:rPr>
        <w:t>בָּרְהָטִֽים</w:t>
      </w:r>
      <w:proofErr w:type="spellEnd"/>
      <w:r w:rsidRPr="00EE63A3">
        <w:rPr>
          <w:rFonts w:ascii="David" w:hAnsi="David" w:cs="David"/>
          <w:color w:val="000000" w:themeColor="text1"/>
          <w:rtl/>
        </w:rPr>
        <w:t>:" (שיר השירים ז, ו)</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ואומר: "ה' </w:t>
      </w:r>
      <w:proofErr w:type="spellStart"/>
      <w:r w:rsidRPr="00EE63A3">
        <w:rPr>
          <w:rFonts w:ascii="David" w:hAnsi="David" w:cs="David"/>
          <w:color w:val="000000" w:themeColor="text1"/>
          <w:rtl/>
        </w:rPr>
        <w:t>אֱ֠לֹהֵי</w:t>
      </w:r>
      <w:proofErr w:type="spellEnd"/>
      <w:r w:rsidRPr="00EE63A3">
        <w:rPr>
          <w:rFonts w:ascii="David" w:hAnsi="David" w:cs="David"/>
          <w:color w:val="000000" w:themeColor="text1"/>
          <w:rtl/>
        </w:rPr>
        <w:t xml:space="preserve"> אַבְרָהָ֞ם יִצְחָ֤ק וְיִשְׂרָאֵל֙ </w:t>
      </w:r>
      <w:proofErr w:type="spellStart"/>
      <w:r w:rsidRPr="00EE63A3">
        <w:rPr>
          <w:rFonts w:ascii="David" w:hAnsi="David" w:cs="David"/>
          <w:color w:val="000000" w:themeColor="text1"/>
          <w:rtl/>
        </w:rPr>
        <w:t>אֲבֹתֵ֔ינו</w:t>
      </w:r>
      <w:proofErr w:type="spellEnd"/>
      <w:r w:rsidRPr="00EE63A3">
        <w:rPr>
          <w:rFonts w:ascii="David" w:hAnsi="David" w:cs="David"/>
          <w:color w:val="000000" w:themeColor="text1"/>
          <w:rtl/>
        </w:rPr>
        <w:t xml:space="preserve">ּ </w:t>
      </w:r>
      <w:proofErr w:type="spellStart"/>
      <w:r w:rsidRPr="00EE63A3">
        <w:rPr>
          <w:rFonts w:ascii="David" w:hAnsi="David" w:cs="David"/>
          <w:color w:val="000000" w:themeColor="text1"/>
          <w:rtl/>
        </w:rPr>
        <w:t>שֳׁמְרָה־זֹּ֣את</w:t>
      </w:r>
      <w:proofErr w:type="spellEnd"/>
      <w:r w:rsidRPr="00EE63A3">
        <w:rPr>
          <w:rFonts w:ascii="David" w:hAnsi="David" w:cs="David"/>
          <w:color w:val="000000" w:themeColor="text1"/>
          <w:rtl/>
        </w:rPr>
        <w:t xml:space="preserve"> לְעוֹלָ֔ם לְיֵ֥צֶר מַחְשְׁב֖וֹת לְבַ֣ב עַמֶּ֑ךָ וְהָכֵ֥ן לְבָבָ֖ם אֵלֶֽיךָ:" (דברי הימים א </w:t>
      </w:r>
      <w:proofErr w:type="spellStart"/>
      <w:r w:rsidRPr="00EE63A3">
        <w:rPr>
          <w:rFonts w:ascii="David" w:hAnsi="David" w:cs="David"/>
          <w:color w:val="000000" w:themeColor="text1"/>
          <w:rtl/>
        </w:rPr>
        <w:t>כט</w:t>
      </w:r>
      <w:proofErr w:type="spellEnd"/>
      <w:r w:rsidRPr="00EE63A3">
        <w:rPr>
          <w:rFonts w:ascii="David" w:hAnsi="David" w:cs="David"/>
          <w:color w:val="000000" w:themeColor="text1"/>
          <w:rtl/>
        </w:rPr>
        <w:t xml:space="preserve">, </w:t>
      </w:r>
      <w:proofErr w:type="spellStart"/>
      <w:r w:rsidRPr="00EE63A3">
        <w:rPr>
          <w:rFonts w:ascii="David" w:hAnsi="David" w:cs="David"/>
          <w:color w:val="000000" w:themeColor="text1"/>
          <w:rtl/>
        </w:rPr>
        <w:t>יח</w:t>
      </w:r>
      <w:proofErr w:type="spellEnd"/>
      <w:r w:rsidRPr="00EE63A3">
        <w:rPr>
          <w:rFonts w:ascii="David" w:hAnsi="David" w:cs="David"/>
          <w:color w:val="000000" w:themeColor="text1"/>
          <w:rtl/>
        </w:rPr>
        <w:t>)</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ואומר: "וְאִ֣ישׁ׀ </w:t>
      </w:r>
      <w:proofErr w:type="spellStart"/>
      <w:r w:rsidRPr="00EE63A3">
        <w:rPr>
          <w:rFonts w:ascii="David" w:hAnsi="David" w:cs="David"/>
          <w:color w:val="000000" w:themeColor="text1"/>
          <w:rtl/>
        </w:rPr>
        <w:t>אֶת־רָעַ֣ת</w:t>
      </w:r>
      <w:proofErr w:type="spellEnd"/>
      <w:r w:rsidRPr="00EE63A3">
        <w:rPr>
          <w:rFonts w:ascii="David" w:hAnsi="David" w:cs="David"/>
          <w:color w:val="000000" w:themeColor="text1"/>
          <w:rtl/>
        </w:rPr>
        <w:t xml:space="preserve"> רֵעֵ֗הוּ </w:t>
      </w:r>
      <w:proofErr w:type="spellStart"/>
      <w:r w:rsidRPr="00EE63A3">
        <w:rPr>
          <w:rFonts w:ascii="David" w:hAnsi="David" w:cs="David"/>
          <w:color w:val="000000" w:themeColor="text1"/>
          <w:rtl/>
        </w:rPr>
        <w:t>אַֽל־תַּחְשְׁבו</w:t>
      </w:r>
      <w:proofErr w:type="spellEnd"/>
      <w:r w:rsidRPr="00EE63A3">
        <w:rPr>
          <w:rFonts w:ascii="David" w:hAnsi="David" w:cs="David"/>
          <w:color w:val="000000" w:themeColor="text1"/>
          <w:rtl/>
        </w:rPr>
        <w:t xml:space="preserve">ּ֙ בִּלְבַבְכֶ֔ם" (זכריה ח, </w:t>
      </w:r>
      <w:proofErr w:type="spellStart"/>
      <w:r w:rsidRPr="00EE63A3">
        <w:rPr>
          <w:rFonts w:ascii="David" w:hAnsi="David" w:cs="David"/>
          <w:color w:val="000000" w:themeColor="text1"/>
          <w:rtl/>
        </w:rPr>
        <w:t>יז</w:t>
      </w:r>
      <w:proofErr w:type="spellEnd"/>
      <w:r w:rsidRPr="00EE63A3">
        <w:rPr>
          <w:rFonts w:ascii="David" w:hAnsi="David" w:cs="David"/>
          <w:color w:val="000000" w:themeColor="text1"/>
          <w:rtl/>
        </w:rPr>
        <w:t>)</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ואומר: "וְֽ֭הַחָכְמָה מֵאַ֣יִן תִּמָּצֵ֑א" (איוב </w:t>
      </w:r>
      <w:proofErr w:type="spellStart"/>
      <w:r w:rsidRPr="00EE63A3">
        <w:rPr>
          <w:rFonts w:ascii="David" w:hAnsi="David" w:cs="David"/>
          <w:color w:val="000000" w:themeColor="text1"/>
          <w:rtl/>
        </w:rPr>
        <w:t>כח</w:t>
      </w:r>
      <w:proofErr w:type="spellEnd"/>
      <w:r w:rsidRPr="00EE63A3">
        <w:rPr>
          <w:rFonts w:ascii="David" w:hAnsi="David" w:cs="David"/>
          <w:color w:val="000000" w:themeColor="text1"/>
          <w:rtl/>
        </w:rPr>
        <w:t xml:space="preserve">, </w:t>
      </w:r>
      <w:proofErr w:type="spellStart"/>
      <w:r w:rsidRPr="00EE63A3">
        <w:rPr>
          <w:rFonts w:ascii="David" w:hAnsi="David" w:cs="David"/>
          <w:color w:val="000000" w:themeColor="text1"/>
          <w:rtl/>
        </w:rPr>
        <w:t>יב</w:t>
      </w:r>
      <w:proofErr w:type="spellEnd"/>
      <w:r w:rsidRPr="00EE63A3">
        <w:rPr>
          <w:rFonts w:ascii="David" w:hAnsi="David" w:cs="David"/>
          <w:color w:val="000000" w:themeColor="text1"/>
          <w:rtl/>
        </w:rPr>
        <w:t>)</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b/>
          <w:bCs/>
          <w:color w:val="000000" w:themeColor="text1"/>
          <w:rtl/>
        </w:rPr>
        <w:t>שיער אומר:</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"שַׂעְרֵךְ֙ כְּעֵ֣דֶר הָֽעִזִּ֔ים שֶׁגָּלְשׁ֖וּ מֵהַ֥ר גִּלְעָֽד:" (שיר השירים ד, א)</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ואומר: "כִּ֤י </w:t>
      </w:r>
      <w:proofErr w:type="spellStart"/>
      <w:r w:rsidRPr="00EE63A3">
        <w:rPr>
          <w:rFonts w:ascii="David" w:hAnsi="David" w:cs="David"/>
          <w:color w:val="000000" w:themeColor="text1"/>
          <w:rtl/>
        </w:rPr>
        <w:t>אָפְפ֥וּ־עָלַ֨י</w:t>
      </w:r>
      <w:proofErr w:type="spellEnd"/>
      <w:r w:rsidRPr="00EE63A3">
        <w:rPr>
          <w:rFonts w:ascii="David" w:hAnsi="David" w:cs="David"/>
          <w:color w:val="000000" w:themeColor="text1"/>
          <w:rtl/>
        </w:rPr>
        <w:t xml:space="preserve">׀ רָע֡וֹת </w:t>
      </w:r>
      <w:proofErr w:type="spellStart"/>
      <w:r w:rsidRPr="00EE63A3">
        <w:rPr>
          <w:rFonts w:ascii="David" w:hAnsi="David" w:cs="David"/>
          <w:color w:val="000000" w:themeColor="text1"/>
          <w:rtl/>
        </w:rPr>
        <w:t>עַד־אֵ֬ין</w:t>
      </w:r>
      <w:proofErr w:type="spellEnd"/>
      <w:r w:rsidRPr="00EE63A3">
        <w:rPr>
          <w:rFonts w:ascii="David" w:hAnsi="David" w:cs="David"/>
          <w:color w:val="000000" w:themeColor="text1"/>
          <w:rtl/>
        </w:rPr>
        <w:t xml:space="preserve"> מִסְפָּ֗ר הִשִּׂיג֣וּנִי עֲ֭וֹנֹתַי </w:t>
      </w:r>
      <w:proofErr w:type="spellStart"/>
      <w:r w:rsidRPr="00EE63A3">
        <w:rPr>
          <w:rFonts w:ascii="David" w:hAnsi="David" w:cs="David"/>
          <w:color w:val="000000" w:themeColor="text1"/>
          <w:rtl/>
        </w:rPr>
        <w:t>וְלֹא־יָכֹ֣לְתִּי</w:t>
      </w:r>
      <w:proofErr w:type="spellEnd"/>
      <w:r w:rsidRPr="00EE63A3">
        <w:rPr>
          <w:rFonts w:ascii="David" w:hAnsi="David" w:cs="David"/>
          <w:color w:val="000000" w:themeColor="text1"/>
          <w:rtl/>
        </w:rPr>
        <w:t xml:space="preserve"> לִרְא֑וֹת עָצְמ֥וּ מִשַּֽׂעֲר֥וֹת רֹ֝אשִׁ֗י וְלִבִּ֥י עֲזָבָֽנִי:" (תהלים מ, </w:t>
      </w:r>
      <w:proofErr w:type="spellStart"/>
      <w:r w:rsidRPr="00EE63A3">
        <w:rPr>
          <w:rFonts w:ascii="David" w:hAnsi="David" w:cs="David"/>
          <w:color w:val="000000" w:themeColor="text1"/>
          <w:rtl/>
        </w:rPr>
        <w:t>יג</w:t>
      </w:r>
      <w:proofErr w:type="spellEnd"/>
      <w:r w:rsidRPr="00EE63A3">
        <w:rPr>
          <w:rFonts w:ascii="David" w:hAnsi="David" w:cs="David"/>
          <w:color w:val="000000" w:themeColor="text1"/>
          <w:rtl/>
        </w:rPr>
        <w:t>)</w:t>
      </w:r>
    </w:p>
    <w:p w:rsidR="00DD0993" w:rsidRDefault="00DD0993" w:rsidP="00B7723D">
      <w:pPr>
        <w:tabs>
          <w:tab w:val="left" w:pos="6500"/>
        </w:tabs>
        <w:spacing w:line="360" w:lineRule="auto"/>
        <w:rPr>
          <w:rFonts w:ascii="David" w:hAnsi="David" w:cs="David"/>
          <w:b/>
          <w:bCs/>
          <w:color w:val="000000" w:themeColor="text1"/>
          <w:rtl/>
        </w:rPr>
      </w:pP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b/>
          <w:bCs/>
          <w:color w:val="000000" w:themeColor="text1"/>
          <w:rtl/>
        </w:rPr>
        <w:lastRenderedPageBreak/>
        <w:t>רקה אומרת:</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"כְּפֶ֤לַח הָֽרִמּוֹן֙ רַקָּתֵ֔ךְ מִבַּ֖עַד לְצַמָּתֵֽךְ:" (שיר השירים ד, ג)</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b/>
          <w:bCs/>
          <w:color w:val="000000" w:themeColor="text1"/>
          <w:rtl/>
        </w:rPr>
        <w:t>אזן אומרת:</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w:t>
      </w:r>
      <w:proofErr w:type="spellStart"/>
      <w:r w:rsidRPr="00EE63A3">
        <w:rPr>
          <w:rFonts w:ascii="David" w:hAnsi="David" w:cs="David"/>
          <w:color w:val="000000" w:themeColor="text1"/>
          <w:rtl/>
        </w:rPr>
        <w:t>הַ֥ט</w:t>
      </w:r>
      <w:proofErr w:type="spellEnd"/>
      <w:r w:rsidRPr="00EE63A3">
        <w:rPr>
          <w:rFonts w:ascii="David" w:hAnsi="David" w:cs="David"/>
          <w:color w:val="000000" w:themeColor="text1"/>
          <w:rtl/>
        </w:rPr>
        <w:t xml:space="preserve"> </w:t>
      </w:r>
      <w:proofErr w:type="spellStart"/>
      <w:r w:rsidRPr="00EE63A3">
        <w:rPr>
          <w:rFonts w:ascii="David" w:hAnsi="David" w:cs="David"/>
          <w:color w:val="000000" w:themeColor="text1"/>
          <w:rtl/>
        </w:rPr>
        <w:t>אָזְנְך</w:t>
      </w:r>
      <w:proofErr w:type="spellEnd"/>
      <w:r w:rsidRPr="00EE63A3">
        <w:rPr>
          <w:rFonts w:ascii="David" w:hAnsi="David" w:cs="David"/>
          <w:color w:val="000000" w:themeColor="text1"/>
          <w:rtl/>
        </w:rPr>
        <w:t xml:space="preserve">ָ֗ וּ֭שְׁמַע דִּבְרֵ֣י חֲכָמִ֑ים וְ֝לִבְּךָ֗ תָּשִׁ֥ית לְדַעְתִּֽי:" (משלי </w:t>
      </w:r>
      <w:proofErr w:type="spellStart"/>
      <w:r w:rsidRPr="00EE63A3">
        <w:rPr>
          <w:rFonts w:ascii="David" w:hAnsi="David" w:cs="David"/>
          <w:color w:val="000000" w:themeColor="text1"/>
          <w:rtl/>
        </w:rPr>
        <w:t>כב</w:t>
      </w:r>
      <w:proofErr w:type="spellEnd"/>
      <w:r w:rsidRPr="00EE63A3">
        <w:rPr>
          <w:rFonts w:ascii="David" w:hAnsi="David" w:cs="David"/>
          <w:color w:val="000000" w:themeColor="text1"/>
          <w:rtl/>
        </w:rPr>
        <w:t xml:space="preserve">, </w:t>
      </w:r>
      <w:proofErr w:type="spellStart"/>
      <w:r w:rsidRPr="00EE63A3">
        <w:rPr>
          <w:rFonts w:ascii="David" w:hAnsi="David" w:cs="David"/>
          <w:color w:val="000000" w:themeColor="text1"/>
          <w:rtl/>
        </w:rPr>
        <w:t>יז</w:t>
      </w:r>
      <w:proofErr w:type="spellEnd"/>
      <w:r w:rsidRPr="00EE63A3">
        <w:rPr>
          <w:rFonts w:ascii="David" w:hAnsi="David" w:cs="David"/>
          <w:color w:val="000000" w:themeColor="text1"/>
          <w:rtl/>
        </w:rPr>
        <w:t>)</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ואומר: "שְׁמַ֖ע יִשְׂרָאֵ֑ל ה' </w:t>
      </w:r>
      <w:proofErr w:type="spellStart"/>
      <w:r w:rsidRPr="00EE63A3">
        <w:rPr>
          <w:rFonts w:ascii="David" w:hAnsi="David" w:cs="David"/>
          <w:color w:val="000000" w:themeColor="text1"/>
          <w:rtl/>
        </w:rPr>
        <w:t>אֱלֹהֵ֖ינו</w:t>
      </w:r>
      <w:proofErr w:type="spellEnd"/>
      <w:r w:rsidRPr="00EE63A3">
        <w:rPr>
          <w:rFonts w:ascii="David" w:hAnsi="David" w:cs="David"/>
          <w:color w:val="000000" w:themeColor="text1"/>
          <w:rtl/>
        </w:rPr>
        <w:t>ּ ה' אֶחָֽד:" (דברים ו, ד)</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b/>
          <w:bCs/>
          <w:color w:val="000000" w:themeColor="text1"/>
          <w:rtl/>
        </w:rPr>
        <w:t>עין אומרת:</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"...אֹטֵ֤ם אָזְנוֹ֙ מִשְּׁמֹ֣עַ דָּמִ֔ים וְעֹצֵ֥ם עֵינָ֖יו מֵרְא֥וֹת בְּרָֽע: ה֚וּא מְרוֹמִ֣ים יִשְׁכֹּ֔ן </w:t>
      </w:r>
      <w:proofErr w:type="spellStart"/>
      <w:r w:rsidRPr="00EE63A3">
        <w:rPr>
          <w:rFonts w:ascii="David" w:hAnsi="David" w:cs="David"/>
          <w:color w:val="000000" w:themeColor="text1"/>
          <w:rtl/>
        </w:rPr>
        <w:t>מְצָד֥וֹת</w:t>
      </w:r>
      <w:proofErr w:type="spellEnd"/>
      <w:r w:rsidRPr="00EE63A3">
        <w:rPr>
          <w:rFonts w:ascii="David" w:hAnsi="David" w:cs="David"/>
          <w:color w:val="000000" w:themeColor="text1"/>
          <w:rtl/>
        </w:rPr>
        <w:t xml:space="preserve"> סְלָעִ֖ים מִשְׂגַּבּ֑וֹ לַחְמ֣וֹ נִתָּ֔ן מֵימָ֖יו נֶאֱמָנִֽים: מֶ֥לֶךְ </w:t>
      </w:r>
      <w:proofErr w:type="spellStart"/>
      <w:r w:rsidRPr="00EE63A3">
        <w:rPr>
          <w:rFonts w:ascii="David" w:hAnsi="David" w:cs="David"/>
          <w:color w:val="000000" w:themeColor="text1"/>
          <w:rtl/>
        </w:rPr>
        <w:t>בְּיָפְי֖ו</w:t>
      </w:r>
      <w:proofErr w:type="spellEnd"/>
      <w:r w:rsidRPr="00EE63A3">
        <w:rPr>
          <w:rFonts w:ascii="David" w:hAnsi="David" w:cs="David"/>
          <w:color w:val="000000" w:themeColor="text1"/>
          <w:rtl/>
        </w:rPr>
        <w:t>ֹ תֶּחֱזֶ֣ינָה עֵינֶ֑יךָ תִּרְאֶ֖ינָה אֶ֥רֶץ מַרְחַקִּֽים:" (ישעיהו לג, טו-</w:t>
      </w:r>
      <w:proofErr w:type="spellStart"/>
      <w:r w:rsidRPr="00EE63A3">
        <w:rPr>
          <w:rFonts w:ascii="David" w:hAnsi="David" w:cs="David"/>
          <w:color w:val="000000" w:themeColor="text1"/>
          <w:rtl/>
        </w:rPr>
        <w:t>יז</w:t>
      </w:r>
      <w:proofErr w:type="spellEnd"/>
      <w:r w:rsidRPr="00EE63A3">
        <w:rPr>
          <w:rFonts w:ascii="David" w:hAnsi="David" w:cs="David"/>
          <w:color w:val="000000" w:themeColor="text1"/>
          <w:rtl/>
        </w:rPr>
        <w:t>)</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ואומר: "וְהָיָ֣ה לָכֶם֘ לְצִיצִת֒ וּרְאִיתֶ֣ם אֹת֗וֹ וּזְכַרְתֶּם֙ </w:t>
      </w:r>
      <w:proofErr w:type="spellStart"/>
      <w:r w:rsidRPr="00EE63A3">
        <w:rPr>
          <w:rFonts w:ascii="David" w:hAnsi="David" w:cs="David"/>
          <w:color w:val="000000" w:themeColor="text1"/>
          <w:rtl/>
        </w:rPr>
        <w:t>אֶת־כָּל־מִצְוֹ֣ת</w:t>
      </w:r>
      <w:proofErr w:type="spellEnd"/>
      <w:r w:rsidRPr="00EE63A3">
        <w:rPr>
          <w:rFonts w:ascii="David" w:hAnsi="David" w:cs="David"/>
          <w:color w:val="000000" w:themeColor="text1"/>
          <w:rtl/>
        </w:rPr>
        <w:t xml:space="preserve"> ה' וַעֲשִׂיתֶ֖ם אֹתָ֑ם </w:t>
      </w:r>
      <w:proofErr w:type="spellStart"/>
      <w:r w:rsidRPr="00EE63A3">
        <w:rPr>
          <w:rFonts w:ascii="David" w:hAnsi="David" w:cs="David"/>
          <w:color w:val="000000" w:themeColor="text1"/>
          <w:rtl/>
        </w:rPr>
        <w:t>וְלֹֽא־תָת֜וּרו</w:t>
      </w:r>
      <w:proofErr w:type="spellEnd"/>
      <w:r w:rsidRPr="00EE63A3">
        <w:rPr>
          <w:rFonts w:ascii="David" w:hAnsi="David" w:cs="David"/>
          <w:color w:val="000000" w:themeColor="text1"/>
          <w:rtl/>
        </w:rPr>
        <w:t xml:space="preserve">ּ אַחֲרֵ֤י לְבַבְכֶם֙ וְאַחֲרֵ֣י עֵֽינֵיכֶ֔ם </w:t>
      </w:r>
      <w:proofErr w:type="spellStart"/>
      <w:r w:rsidRPr="00EE63A3">
        <w:rPr>
          <w:rFonts w:ascii="David" w:hAnsi="David" w:cs="David"/>
          <w:color w:val="000000" w:themeColor="text1"/>
          <w:rtl/>
        </w:rPr>
        <w:t>אֲשֶׁר־אַתֶּ֥ם</w:t>
      </w:r>
      <w:proofErr w:type="spellEnd"/>
      <w:r w:rsidRPr="00EE63A3">
        <w:rPr>
          <w:rFonts w:ascii="David" w:hAnsi="David" w:cs="David"/>
          <w:color w:val="000000" w:themeColor="text1"/>
          <w:rtl/>
        </w:rPr>
        <w:t xml:space="preserve"> זֹנִ֖ים אַחֲרֵיהֶֽם:" (במדבר טו, לט)</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ואומר: "וּמָת֖וֹק הָא֑וֹר וְט֥וֹב </w:t>
      </w:r>
      <w:proofErr w:type="spellStart"/>
      <w:r w:rsidRPr="00EE63A3">
        <w:rPr>
          <w:rFonts w:ascii="David" w:hAnsi="David" w:cs="David"/>
          <w:color w:val="000000" w:themeColor="text1"/>
          <w:rtl/>
        </w:rPr>
        <w:t>לַֽעֵינַ֖יִם</w:t>
      </w:r>
      <w:proofErr w:type="spellEnd"/>
      <w:r w:rsidRPr="00EE63A3">
        <w:rPr>
          <w:rFonts w:ascii="David" w:hAnsi="David" w:cs="David"/>
          <w:color w:val="000000" w:themeColor="text1"/>
          <w:rtl/>
        </w:rPr>
        <w:t xml:space="preserve"> לִרְא֥וֹת </w:t>
      </w:r>
      <w:proofErr w:type="spellStart"/>
      <w:r w:rsidRPr="00EE63A3">
        <w:rPr>
          <w:rFonts w:ascii="David" w:hAnsi="David" w:cs="David"/>
          <w:color w:val="000000" w:themeColor="text1"/>
          <w:rtl/>
        </w:rPr>
        <w:t>אֶת־הַשָּֽׁמֶש</w:t>
      </w:r>
      <w:proofErr w:type="spellEnd"/>
      <w:r w:rsidRPr="00EE63A3">
        <w:rPr>
          <w:rFonts w:ascii="David" w:hAnsi="David" w:cs="David"/>
          <w:color w:val="000000" w:themeColor="text1"/>
          <w:rtl/>
        </w:rPr>
        <w:t>ׁ:" (קהלת יא, ז)</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ואומר: "ק֥וֹל </w:t>
      </w:r>
      <w:proofErr w:type="spellStart"/>
      <w:r w:rsidRPr="00EE63A3">
        <w:rPr>
          <w:rFonts w:ascii="David" w:hAnsi="David" w:cs="David"/>
          <w:color w:val="000000" w:themeColor="text1"/>
          <w:rtl/>
        </w:rPr>
        <w:t>צֹפַ֛יִך</w:t>
      </w:r>
      <w:proofErr w:type="spellEnd"/>
      <w:r w:rsidRPr="00EE63A3">
        <w:rPr>
          <w:rFonts w:ascii="David" w:hAnsi="David" w:cs="David"/>
          <w:color w:val="000000" w:themeColor="text1"/>
          <w:rtl/>
        </w:rPr>
        <w:t>ְ נָ֥שְׂאוּ ק֖וֹל יַחְדָּ֣ו יְרַנֵּ֑נוּ כִּ֣י עַ֤יִן בְּעַ֙יִן֙ יִרְא֔וּ בְּשׁ֥וּב ה' צִיּֽוֹן:" (ישעיהו נב, ח)</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ואומר: "וְעֵינֵינוּ מְאִירוֹת כַּשֶׁמֶשׁ וְכַיָּרֵחַ".</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ואומר: "וְכָל עַיִן לְךָ תְּצַפֶּה"</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b/>
          <w:bCs/>
          <w:color w:val="000000" w:themeColor="text1"/>
          <w:rtl/>
        </w:rPr>
        <w:t>אף אומר:</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"וַהֲרִיח֖וֹ בְּיִרְאַ֣ת ה' </w:t>
      </w:r>
      <w:proofErr w:type="spellStart"/>
      <w:r w:rsidRPr="00EE63A3">
        <w:rPr>
          <w:rFonts w:ascii="David" w:hAnsi="David" w:cs="David"/>
          <w:color w:val="000000" w:themeColor="text1"/>
          <w:rtl/>
        </w:rPr>
        <w:t>וְלֹֽא־לְמַרְאֵ֤ה</w:t>
      </w:r>
      <w:proofErr w:type="spellEnd"/>
      <w:r w:rsidRPr="00EE63A3">
        <w:rPr>
          <w:rFonts w:ascii="David" w:hAnsi="David" w:cs="David"/>
          <w:color w:val="000000" w:themeColor="text1"/>
          <w:rtl/>
        </w:rPr>
        <w:t xml:space="preserve"> עֵינָיו֙ יִשְׁפּ֔וֹט </w:t>
      </w:r>
      <w:proofErr w:type="spellStart"/>
      <w:r w:rsidRPr="00EE63A3">
        <w:rPr>
          <w:rFonts w:ascii="David" w:hAnsi="David" w:cs="David"/>
          <w:color w:val="000000" w:themeColor="text1"/>
          <w:rtl/>
        </w:rPr>
        <w:t>וְלֹֽא־לְמִשְׁמַ֥ע</w:t>
      </w:r>
      <w:proofErr w:type="spellEnd"/>
      <w:r w:rsidRPr="00EE63A3">
        <w:rPr>
          <w:rFonts w:ascii="David" w:hAnsi="David" w:cs="David"/>
          <w:color w:val="000000" w:themeColor="text1"/>
          <w:rtl/>
        </w:rPr>
        <w:t xml:space="preserve"> אָזְנָ֖יו יוֹכִֽיחַ:" (ישעיהו יא, ג)</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ואומר: "רְאֵה֙ רֵ֣יחַ בְּנִ֔י כְּרֵ֣יחַ שָׂדֶ֔ה אֲשֶׁ֥ר בֵּרֲכ֖וֹ ה'" (בראשית </w:t>
      </w:r>
      <w:proofErr w:type="spellStart"/>
      <w:r w:rsidRPr="00EE63A3">
        <w:rPr>
          <w:rFonts w:ascii="David" w:hAnsi="David" w:cs="David"/>
          <w:color w:val="000000" w:themeColor="text1"/>
          <w:rtl/>
        </w:rPr>
        <w:t>כז</w:t>
      </w:r>
      <w:proofErr w:type="spellEnd"/>
      <w:r w:rsidRPr="00EE63A3">
        <w:rPr>
          <w:rFonts w:ascii="David" w:hAnsi="David" w:cs="David"/>
          <w:color w:val="000000" w:themeColor="text1"/>
          <w:rtl/>
        </w:rPr>
        <w:t xml:space="preserve">, </w:t>
      </w:r>
      <w:proofErr w:type="spellStart"/>
      <w:r w:rsidRPr="00EE63A3">
        <w:rPr>
          <w:rFonts w:ascii="David" w:hAnsi="David" w:cs="David"/>
          <w:color w:val="000000" w:themeColor="text1"/>
          <w:rtl/>
        </w:rPr>
        <w:t>כז</w:t>
      </w:r>
      <w:proofErr w:type="spellEnd"/>
      <w:r w:rsidRPr="00EE63A3">
        <w:rPr>
          <w:rFonts w:ascii="David" w:hAnsi="David" w:cs="David"/>
          <w:color w:val="000000" w:themeColor="text1"/>
          <w:rtl/>
        </w:rPr>
        <w:t>)</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b/>
          <w:bCs/>
          <w:color w:val="000000" w:themeColor="text1"/>
          <w:rtl/>
        </w:rPr>
        <w:t>פה אומר:</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"לְךָ֣ ה' הַגְּדֻלָּ֨ה וְהַגְּבוּרָ֤ה וְהַתִּפְאֶ֙רֶת֙ וְהַנֵּ֣צַח וְהַה֔וֹד </w:t>
      </w:r>
      <w:proofErr w:type="spellStart"/>
      <w:r w:rsidRPr="00EE63A3">
        <w:rPr>
          <w:rFonts w:ascii="David" w:hAnsi="David" w:cs="David"/>
          <w:color w:val="000000" w:themeColor="text1"/>
          <w:rtl/>
        </w:rPr>
        <w:t>כִּי־כֹ֖ל</w:t>
      </w:r>
      <w:proofErr w:type="spellEnd"/>
      <w:r w:rsidRPr="00EE63A3">
        <w:rPr>
          <w:rFonts w:ascii="David" w:hAnsi="David" w:cs="David"/>
          <w:color w:val="000000" w:themeColor="text1"/>
          <w:rtl/>
        </w:rPr>
        <w:t xml:space="preserve"> בַּשָּׁמַ֣יִם וּבָאָ֑רֶץ לְךָ֤ ה' הַמַּמְלָכָ֔ה וְהַמִּתְנַשֵּׂ֖א לְכֹ֥ל׀ לְרֹֽאשׁ:" (דברי הימים א </w:t>
      </w:r>
      <w:proofErr w:type="spellStart"/>
      <w:r w:rsidRPr="00EE63A3">
        <w:rPr>
          <w:rFonts w:ascii="David" w:hAnsi="David" w:cs="David"/>
          <w:color w:val="000000" w:themeColor="text1"/>
          <w:rtl/>
        </w:rPr>
        <w:t>כט</w:t>
      </w:r>
      <w:proofErr w:type="spellEnd"/>
      <w:r w:rsidRPr="00EE63A3">
        <w:rPr>
          <w:rFonts w:ascii="David" w:hAnsi="David" w:cs="David"/>
          <w:color w:val="000000" w:themeColor="text1"/>
          <w:rtl/>
        </w:rPr>
        <w:t>, יא)</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ואומר: "אִלּוּ פִינוּ מָלֵא שִׁירָה כַּיָּם"</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ואומר: "</w:t>
      </w:r>
      <w:r w:rsidRPr="00EE63A3">
        <w:rPr>
          <w:rFonts w:ascii="David" w:hAnsi="David" w:cs="David" w:hint="cs"/>
          <w:color w:val="000000" w:themeColor="text1"/>
          <w:rtl/>
        </w:rPr>
        <w:t xml:space="preserve"> </w:t>
      </w:r>
      <w:r w:rsidRPr="00EE63A3">
        <w:rPr>
          <w:rFonts w:ascii="David" w:hAnsi="David" w:cs="David"/>
          <w:color w:val="000000" w:themeColor="text1"/>
          <w:rtl/>
        </w:rPr>
        <w:t>כִּי כָל פֶּה לְךָ יוֹדֶה"</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ואומר: "יִשָּׁקֵ֙נִי֙ מִנְּשִׁיק֣וֹת </w:t>
      </w:r>
      <w:proofErr w:type="spellStart"/>
      <w:r w:rsidRPr="00EE63A3">
        <w:rPr>
          <w:rFonts w:ascii="David" w:hAnsi="David" w:cs="David"/>
          <w:color w:val="000000" w:themeColor="text1"/>
          <w:rtl/>
        </w:rPr>
        <w:t>פִּ֔יהו</w:t>
      </w:r>
      <w:proofErr w:type="spellEnd"/>
      <w:r w:rsidRPr="00EE63A3">
        <w:rPr>
          <w:rFonts w:ascii="David" w:hAnsi="David" w:cs="David"/>
          <w:color w:val="000000" w:themeColor="text1"/>
          <w:rtl/>
        </w:rPr>
        <w:t xml:space="preserve">ּ </w:t>
      </w:r>
      <w:proofErr w:type="spellStart"/>
      <w:r w:rsidRPr="00EE63A3">
        <w:rPr>
          <w:rFonts w:ascii="David" w:hAnsi="David" w:cs="David"/>
          <w:color w:val="000000" w:themeColor="text1"/>
          <w:rtl/>
        </w:rPr>
        <w:t>כִּֽי־טוֹבִ֥ים</w:t>
      </w:r>
      <w:proofErr w:type="spellEnd"/>
      <w:r w:rsidRPr="00EE63A3">
        <w:rPr>
          <w:rFonts w:ascii="David" w:hAnsi="David" w:cs="David"/>
          <w:color w:val="000000" w:themeColor="text1"/>
          <w:rtl/>
        </w:rPr>
        <w:t xml:space="preserve"> דֹּדֶ֖יךָ מִיָּֽיִן:" (שיר השירים א, ב)</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ואומר: "וְהָיָ֧ה ה' לְמֶ֖לֶךְ </w:t>
      </w:r>
      <w:proofErr w:type="spellStart"/>
      <w:r w:rsidRPr="00EE63A3">
        <w:rPr>
          <w:rFonts w:ascii="David" w:hAnsi="David" w:cs="David"/>
          <w:color w:val="000000" w:themeColor="text1"/>
          <w:rtl/>
        </w:rPr>
        <w:t>עַל־כָּל־הָאָ֑רֶץ</w:t>
      </w:r>
      <w:proofErr w:type="spellEnd"/>
      <w:r w:rsidRPr="00EE63A3">
        <w:rPr>
          <w:rFonts w:ascii="David" w:hAnsi="David" w:cs="David"/>
          <w:color w:val="000000" w:themeColor="text1"/>
          <w:rtl/>
        </w:rPr>
        <w:t xml:space="preserve"> בַּיּ֣וֹם הַה֗וּא יִהְיֶ֧ה ה' אֶחָ֖ד וּשְׁמ֥וֹ אֶחָֽד:" (זכריה יד, ט)</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w:t>
      </w:r>
      <w:r w:rsidRPr="00EE63A3">
        <w:rPr>
          <w:rFonts w:ascii="David" w:hAnsi="David" w:cs="David"/>
          <w:b/>
          <w:bCs/>
          <w:color w:val="000000" w:themeColor="text1"/>
          <w:rtl/>
        </w:rPr>
        <w:t>לשון אומרת:</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"וְכָל לָשׁוֹן לְךָ תִשָּׁבַע"</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ואומר: "וּלְשׁוֹנֵנוּ רִנָּה כַּהֲמוֹן גַּלָּיו"</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ואומר: "נְצֹ֣ר לְשׁוֹנְךָ֣ מֵרָ֑ע וּ֝שְׂפָתֶ֗יךָ מִדַּבֵּ֥ר מִרְמָֽה. ס֣וּר מֵ֭רָע </w:t>
      </w:r>
      <w:proofErr w:type="spellStart"/>
      <w:r w:rsidRPr="00EE63A3">
        <w:rPr>
          <w:rFonts w:ascii="David" w:hAnsi="David" w:cs="David"/>
          <w:color w:val="000000" w:themeColor="text1"/>
          <w:rtl/>
        </w:rPr>
        <w:t>וַעֲשֵׂה־ט֑וֹב</w:t>
      </w:r>
      <w:proofErr w:type="spellEnd"/>
      <w:r w:rsidRPr="00EE63A3">
        <w:rPr>
          <w:rFonts w:ascii="David" w:hAnsi="David" w:cs="David"/>
          <w:color w:val="000000" w:themeColor="text1"/>
          <w:rtl/>
        </w:rPr>
        <w:t xml:space="preserve"> בַּקֵּ֖שׁ שָׁל֣וֹם וְרָדְפֵֽהוּ" (תהלים לד, יד-טו)</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b/>
          <w:bCs/>
          <w:color w:val="000000" w:themeColor="text1"/>
          <w:rtl/>
        </w:rPr>
        <w:t>שפתיים אומרות:</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"וְשִׂפְתוֹתֵינוּ שֶׁבַח כְּמֶרְחֲבֵי רָקִיעַ"</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ואומר: "נֹ֛פֶת תִּטֹּ֥פְנָה שִׂפְתוֹתַ֖יִךְ כַּלָּ֑ה דְּבַ֤שׁ וְחָלָב֙ תַּ֣חַת לְשׁוֹנֵ֔ךְ" (שיר השירים ד, יא)</w:t>
      </w:r>
    </w:p>
    <w:p w:rsidR="00EE63A3" w:rsidRPr="00EE63A3" w:rsidRDefault="00EE63A3" w:rsidP="00B7723D">
      <w:pPr>
        <w:tabs>
          <w:tab w:val="left" w:pos="6500"/>
        </w:tabs>
        <w:spacing w:line="360" w:lineRule="auto"/>
        <w:rPr>
          <w:rFonts w:ascii="David" w:hAnsi="David" w:cs="David"/>
          <w:color w:val="000000" w:themeColor="text1"/>
          <w:rtl/>
        </w:rPr>
      </w:pPr>
      <w:proofErr w:type="spellStart"/>
      <w:r w:rsidRPr="00EE63A3">
        <w:rPr>
          <w:rFonts w:ascii="David" w:hAnsi="David" w:cs="David"/>
          <w:b/>
          <w:bCs/>
          <w:color w:val="000000" w:themeColor="text1"/>
          <w:rtl/>
        </w:rPr>
        <w:t>חיך</w:t>
      </w:r>
      <w:proofErr w:type="spellEnd"/>
      <w:r w:rsidRPr="00EE63A3">
        <w:rPr>
          <w:rFonts w:ascii="David" w:hAnsi="David" w:cs="David"/>
          <w:b/>
          <w:bCs/>
          <w:color w:val="000000" w:themeColor="text1"/>
          <w:rtl/>
        </w:rPr>
        <w:t xml:space="preserve"> אומר:</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"כְּתַפּ֙וּחַ֙ בַּעֲצֵ֣י הַיַּ֔עַר כֵּ֥ן דּוֹדִ֖י בֵּ֣ין הַבָּנִ֑ים בְּצִלּוֹ֙ חִמַּ֣דְתִּי וְיָשַׁ֔בְתִּי וּפִרְי֖וֹ מָת֥וֹק לְחִכִּֽי:" (שיר השירים ב, ג)</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b/>
          <w:bCs/>
          <w:color w:val="000000" w:themeColor="text1"/>
          <w:rtl/>
        </w:rPr>
        <w:t>שיניים אומרות:</w:t>
      </w:r>
    </w:p>
    <w:p w:rsidR="00DD0993" w:rsidRPr="00DD0993" w:rsidRDefault="00EE63A3" w:rsidP="00DD0993">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w:t>
      </w:r>
      <w:proofErr w:type="spellStart"/>
      <w:r w:rsidRPr="00EE63A3">
        <w:rPr>
          <w:rFonts w:ascii="David" w:hAnsi="David" w:cs="David"/>
          <w:color w:val="000000" w:themeColor="text1"/>
          <w:rtl/>
        </w:rPr>
        <w:t>שִׁנַּ֙יִך</w:t>
      </w:r>
      <w:proofErr w:type="spellEnd"/>
      <w:r w:rsidRPr="00EE63A3">
        <w:rPr>
          <w:rFonts w:ascii="David" w:hAnsi="David" w:cs="David"/>
          <w:color w:val="000000" w:themeColor="text1"/>
          <w:rtl/>
        </w:rPr>
        <w:t xml:space="preserve">ְ֙ כְּעֵ֣דֶר הַקְּצוּב֔וֹת שֶׁעָל֖וּ </w:t>
      </w:r>
      <w:proofErr w:type="spellStart"/>
      <w:r w:rsidRPr="00EE63A3">
        <w:rPr>
          <w:rFonts w:ascii="David" w:hAnsi="David" w:cs="David"/>
          <w:color w:val="000000" w:themeColor="text1"/>
          <w:rtl/>
        </w:rPr>
        <w:t>מִן־הָרַחְצָ֑ה</w:t>
      </w:r>
      <w:proofErr w:type="spellEnd"/>
      <w:r w:rsidRPr="00EE63A3">
        <w:rPr>
          <w:rFonts w:ascii="David" w:hAnsi="David" w:cs="David"/>
          <w:color w:val="000000" w:themeColor="text1"/>
          <w:rtl/>
        </w:rPr>
        <w:t xml:space="preserve"> שֶׁכֻּלָּם֙ מַתְאִימ֔וֹת וְשַׁכֻּלָ֖ה אֵ֥ין בָּהֶֽם:" (שיר השירים ד, ב)</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b/>
          <w:bCs/>
          <w:color w:val="000000" w:themeColor="text1"/>
          <w:rtl/>
        </w:rPr>
        <w:t>לחיים אומרות:</w:t>
      </w:r>
    </w:p>
    <w:p w:rsidR="00EE63A3" w:rsidRPr="00EE63A3" w:rsidRDefault="00EE63A3" w:rsidP="00DD0993">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w:t>
      </w:r>
      <w:proofErr w:type="spellStart"/>
      <w:r w:rsidRPr="00EE63A3">
        <w:rPr>
          <w:rFonts w:ascii="David" w:hAnsi="David" w:cs="David"/>
          <w:color w:val="000000" w:themeColor="text1"/>
          <w:rtl/>
        </w:rPr>
        <w:t>נָאו֤ו</w:t>
      </w:r>
      <w:proofErr w:type="spellEnd"/>
      <w:r w:rsidRPr="00EE63A3">
        <w:rPr>
          <w:rFonts w:ascii="David" w:hAnsi="David" w:cs="David"/>
          <w:color w:val="000000" w:themeColor="text1"/>
          <w:rtl/>
        </w:rPr>
        <w:t xml:space="preserve">ּ לְחָיַ֙יִךְ֙ בַּתֹּרִ֔ים </w:t>
      </w:r>
      <w:proofErr w:type="spellStart"/>
      <w:r w:rsidRPr="00EE63A3">
        <w:rPr>
          <w:rFonts w:ascii="David" w:hAnsi="David" w:cs="David"/>
          <w:color w:val="000000" w:themeColor="text1"/>
          <w:rtl/>
        </w:rPr>
        <w:t>צַוָּארֵ֖ך</w:t>
      </w:r>
      <w:proofErr w:type="spellEnd"/>
      <w:r w:rsidRPr="00EE63A3">
        <w:rPr>
          <w:rFonts w:ascii="David" w:hAnsi="David" w:cs="David"/>
          <w:color w:val="000000" w:themeColor="text1"/>
          <w:rtl/>
        </w:rPr>
        <w:t>ְ בַּחֲרוּזִֽים:"  (שיר השירים פרק א, י)</w:t>
      </w:r>
    </w:p>
    <w:p w:rsidR="009B61D5" w:rsidRDefault="009B61D5" w:rsidP="00B7723D">
      <w:pPr>
        <w:tabs>
          <w:tab w:val="left" w:pos="6500"/>
        </w:tabs>
        <w:spacing w:line="360" w:lineRule="auto"/>
        <w:rPr>
          <w:rFonts w:ascii="David" w:hAnsi="David" w:cs="David"/>
          <w:b/>
          <w:bCs/>
          <w:color w:val="000000" w:themeColor="text1"/>
          <w:rtl/>
        </w:rPr>
      </w:pPr>
    </w:p>
    <w:p w:rsidR="00EE63A3" w:rsidRPr="00EE63A3" w:rsidRDefault="00EE63A3" w:rsidP="00B7723D">
      <w:pPr>
        <w:tabs>
          <w:tab w:val="left" w:pos="6500"/>
        </w:tabs>
        <w:spacing w:line="360" w:lineRule="auto"/>
        <w:rPr>
          <w:rFonts w:ascii="David" w:hAnsi="David" w:cs="David"/>
          <w:color w:val="000000" w:themeColor="text1"/>
        </w:rPr>
      </w:pPr>
      <w:r w:rsidRPr="00EE63A3">
        <w:rPr>
          <w:rFonts w:ascii="David" w:hAnsi="David" w:cs="David"/>
          <w:b/>
          <w:bCs/>
          <w:color w:val="000000" w:themeColor="text1"/>
          <w:rtl/>
        </w:rPr>
        <w:lastRenderedPageBreak/>
        <w:t>צוואר אומר:</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"כְּמִגְדַּ֤ל דָּוִיד֙ </w:t>
      </w:r>
      <w:proofErr w:type="spellStart"/>
      <w:r w:rsidRPr="00EE63A3">
        <w:rPr>
          <w:rFonts w:ascii="David" w:hAnsi="David" w:cs="David"/>
          <w:color w:val="000000" w:themeColor="text1"/>
          <w:rtl/>
        </w:rPr>
        <w:t>צַוָּארֵ֔ך</w:t>
      </w:r>
      <w:proofErr w:type="spellEnd"/>
      <w:r w:rsidRPr="00EE63A3">
        <w:rPr>
          <w:rFonts w:ascii="David" w:hAnsi="David" w:cs="David"/>
          <w:color w:val="000000" w:themeColor="text1"/>
          <w:rtl/>
        </w:rPr>
        <w:t xml:space="preserve">ְ בָּנ֖וּי לְתַלְפִּיּ֑וֹת אֶ֤לֶף הַמָּגֵן֙ תָּל֣וּי עָלָ֔יו כֹּ֖ל שִׁלְטֵ֥י </w:t>
      </w:r>
      <w:proofErr w:type="spellStart"/>
      <w:r w:rsidRPr="00EE63A3">
        <w:rPr>
          <w:rFonts w:ascii="David" w:hAnsi="David" w:cs="David"/>
          <w:color w:val="000000" w:themeColor="text1"/>
          <w:rtl/>
        </w:rPr>
        <w:t>הַגִּבּוֹרִֽים</w:t>
      </w:r>
      <w:proofErr w:type="spellEnd"/>
      <w:r w:rsidRPr="00EE63A3">
        <w:rPr>
          <w:rFonts w:ascii="David" w:hAnsi="David" w:cs="David"/>
          <w:color w:val="000000" w:themeColor="text1"/>
          <w:rtl/>
        </w:rPr>
        <w:t>:" (שיר השירים ד, ד)</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b/>
          <w:bCs/>
          <w:color w:val="000000" w:themeColor="text1"/>
          <w:rtl/>
        </w:rPr>
        <w:t>עורף אומר:</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w:t>
      </w:r>
      <w:proofErr w:type="spellStart"/>
      <w:r w:rsidRPr="00EE63A3">
        <w:rPr>
          <w:rFonts w:ascii="David" w:hAnsi="David" w:cs="David"/>
          <w:color w:val="000000" w:themeColor="text1"/>
          <w:rtl/>
        </w:rPr>
        <w:t>אִם־נָא</w:t>
      </w:r>
      <w:proofErr w:type="spellEnd"/>
      <w:r w:rsidRPr="00EE63A3">
        <w:rPr>
          <w:rFonts w:ascii="David" w:hAnsi="David" w:cs="David"/>
          <w:color w:val="000000" w:themeColor="text1"/>
          <w:rtl/>
        </w:rPr>
        <w:t xml:space="preserve">֩ מָצָ֨אתִי חֵ֤ן בְּעֵינֶ֙יךָ֙ אֲדֹנָ֔י </w:t>
      </w:r>
      <w:proofErr w:type="spellStart"/>
      <w:r w:rsidRPr="00EE63A3">
        <w:rPr>
          <w:rFonts w:ascii="David" w:hAnsi="David" w:cs="David"/>
          <w:color w:val="000000" w:themeColor="text1"/>
          <w:rtl/>
        </w:rPr>
        <w:t>יֵֽלֶךְ־נָ֥א</w:t>
      </w:r>
      <w:proofErr w:type="spellEnd"/>
      <w:r w:rsidRPr="00EE63A3">
        <w:rPr>
          <w:rFonts w:ascii="David" w:hAnsi="David" w:cs="David"/>
          <w:color w:val="000000" w:themeColor="text1"/>
          <w:rtl/>
        </w:rPr>
        <w:t xml:space="preserve"> אֲדֹנָ֖י בְּקִרְבֵּ֑נוּ כִּ֤י </w:t>
      </w:r>
      <w:proofErr w:type="spellStart"/>
      <w:r w:rsidRPr="00EE63A3">
        <w:rPr>
          <w:rFonts w:ascii="David" w:hAnsi="David" w:cs="David"/>
          <w:color w:val="000000" w:themeColor="text1"/>
          <w:rtl/>
        </w:rPr>
        <w:t>עַם־קְשֵׁה־עֹ֙רֶף</w:t>
      </w:r>
      <w:proofErr w:type="spellEnd"/>
      <w:r w:rsidRPr="00EE63A3">
        <w:rPr>
          <w:rFonts w:ascii="David" w:hAnsi="David" w:cs="David"/>
          <w:color w:val="000000" w:themeColor="text1"/>
          <w:rtl/>
        </w:rPr>
        <w:t xml:space="preserve">֙ ה֔וּא וְסָלַחְתָּ֛ </w:t>
      </w:r>
      <w:proofErr w:type="spellStart"/>
      <w:r w:rsidRPr="00EE63A3">
        <w:rPr>
          <w:rFonts w:ascii="David" w:hAnsi="David" w:cs="David"/>
          <w:color w:val="000000" w:themeColor="text1"/>
          <w:rtl/>
        </w:rPr>
        <w:t>לַעֲוֺנֵ֥נו</w:t>
      </w:r>
      <w:proofErr w:type="spellEnd"/>
      <w:r w:rsidRPr="00EE63A3">
        <w:rPr>
          <w:rFonts w:ascii="David" w:hAnsi="David" w:cs="David"/>
          <w:color w:val="000000" w:themeColor="text1"/>
          <w:rtl/>
        </w:rPr>
        <w:t>ּ וּלְחַטָּאתֵ֖נוּ וּנְחַלְתָּֽנוּ׃״ (שמות לד ט)</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b/>
          <w:bCs/>
          <w:color w:val="000000" w:themeColor="text1"/>
          <w:rtl/>
        </w:rPr>
        <w:t>מיתרי הקול אומרים:</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״הַקֹּול֙ ק֣וֹל יַעֲקֹ֔ב״ (בראשית </w:t>
      </w:r>
      <w:proofErr w:type="spellStart"/>
      <w:r w:rsidRPr="00EE63A3">
        <w:rPr>
          <w:rFonts w:ascii="David" w:hAnsi="David" w:cs="David"/>
          <w:color w:val="000000" w:themeColor="text1"/>
          <w:rtl/>
        </w:rPr>
        <w:t>כז</w:t>
      </w:r>
      <w:proofErr w:type="spellEnd"/>
      <w:r w:rsidRPr="00EE63A3">
        <w:rPr>
          <w:rFonts w:ascii="David" w:hAnsi="David" w:cs="David"/>
          <w:color w:val="000000" w:themeColor="text1"/>
          <w:rtl/>
        </w:rPr>
        <w:t xml:space="preserve"> </w:t>
      </w:r>
      <w:proofErr w:type="spellStart"/>
      <w:r w:rsidRPr="00EE63A3">
        <w:rPr>
          <w:rFonts w:ascii="David" w:hAnsi="David" w:cs="David"/>
          <w:color w:val="000000" w:themeColor="text1"/>
          <w:rtl/>
        </w:rPr>
        <w:t>כב</w:t>
      </w:r>
      <w:proofErr w:type="spellEnd"/>
      <w:r w:rsidRPr="00EE63A3">
        <w:rPr>
          <w:rFonts w:ascii="David" w:hAnsi="David" w:cs="David"/>
          <w:color w:val="000000" w:themeColor="text1"/>
          <w:rtl/>
        </w:rPr>
        <w:t>)</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b/>
          <w:bCs/>
          <w:color w:val="000000" w:themeColor="text1"/>
          <w:rtl/>
        </w:rPr>
        <w:t>ושט אומר:</w:t>
      </w:r>
    </w:p>
    <w:p w:rsidR="00EE63A3" w:rsidRPr="00EE63A3" w:rsidRDefault="00EE63A3" w:rsidP="00DD0993">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"אין </w:t>
      </w:r>
      <w:proofErr w:type="spellStart"/>
      <w:r w:rsidRPr="00EE63A3">
        <w:rPr>
          <w:rFonts w:ascii="David" w:hAnsi="David" w:cs="David"/>
          <w:color w:val="000000" w:themeColor="text1"/>
          <w:rtl/>
        </w:rPr>
        <w:t>מסיחין</w:t>
      </w:r>
      <w:proofErr w:type="spellEnd"/>
      <w:r w:rsidRPr="00EE63A3">
        <w:rPr>
          <w:rFonts w:ascii="David" w:hAnsi="David" w:cs="David"/>
          <w:color w:val="000000" w:themeColor="text1"/>
          <w:rtl/>
        </w:rPr>
        <w:t xml:space="preserve"> בסעודה, שמא יקדים קנה </w:t>
      </w:r>
      <w:proofErr w:type="spellStart"/>
      <w:r w:rsidRPr="00EE63A3">
        <w:rPr>
          <w:rFonts w:ascii="David" w:hAnsi="David" w:cs="David"/>
          <w:color w:val="000000" w:themeColor="text1"/>
          <w:rtl/>
        </w:rPr>
        <w:t>לושט</w:t>
      </w:r>
      <w:proofErr w:type="spellEnd"/>
      <w:r w:rsidRPr="00EE63A3">
        <w:rPr>
          <w:rFonts w:ascii="David" w:hAnsi="David" w:cs="David"/>
          <w:color w:val="000000" w:themeColor="text1"/>
          <w:rtl/>
        </w:rPr>
        <w:t xml:space="preserve"> ויבא לידי סכנה". (</w:t>
      </w:r>
      <w:r w:rsidR="00DD0993">
        <w:rPr>
          <w:rFonts w:ascii="David" w:hAnsi="David" w:cs="David" w:hint="cs"/>
          <w:color w:val="000000" w:themeColor="text1"/>
          <w:rtl/>
        </w:rPr>
        <w:t xml:space="preserve">משנה </w:t>
      </w:r>
      <w:r w:rsidRPr="00EE63A3">
        <w:rPr>
          <w:rFonts w:ascii="David" w:hAnsi="David" w:cs="David"/>
          <w:color w:val="000000" w:themeColor="text1"/>
          <w:rtl/>
        </w:rPr>
        <w:t>תענית, ה', ב').</w:t>
      </w:r>
    </w:p>
    <w:p w:rsidR="00EE63A3" w:rsidRPr="00EE63A3" w:rsidRDefault="00EE63A3" w:rsidP="00B7723D">
      <w:pPr>
        <w:tabs>
          <w:tab w:val="left" w:pos="6500"/>
        </w:tabs>
        <w:spacing w:line="360" w:lineRule="auto"/>
        <w:rPr>
          <w:rFonts w:ascii="David" w:hAnsi="David" w:cs="David"/>
          <w:color w:val="000000" w:themeColor="text1"/>
        </w:rPr>
      </w:pPr>
      <w:r w:rsidRPr="00EE63A3">
        <w:rPr>
          <w:rFonts w:ascii="David" w:hAnsi="David" w:cs="David"/>
          <w:b/>
          <w:bCs/>
          <w:color w:val="000000" w:themeColor="text1"/>
          <w:rtl/>
        </w:rPr>
        <w:t>ידיים אומרות:</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"וְיָדֵינוּ פְרוּשׂוֹת כְּנִשְׂרֵי שָׁמַיִם"</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ואומר: "מִקְּדָ֕שׁ אֲדֹנָ֖י כּוֹנְנ֥וּ יָדֶֽיךָ:" (שמות </w:t>
      </w:r>
      <w:proofErr w:type="spellStart"/>
      <w:r w:rsidRPr="00EE63A3">
        <w:rPr>
          <w:rFonts w:ascii="David" w:hAnsi="David" w:cs="David"/>
          <w:color w:val="000000" w:themeColor="text1"/>
          <w:rtl/>
        </w:rPr>
        <w:t>טו,יז</w:t>
      </w:r>
      <w:proofErr w:type="spellEnd"/>
      <w:r w:rsidRPr="00EE63A3">
        <w:rPr>
          <w:rFonts w:ascii="David" w:hAnsi="David" w:cs="David"/>
          <w:color w:val="000000" w:themeColor="text1"/>
          <w:rtl/>
        </w:rPr>
        <w:t>)</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b/>
          <w:bCs/>
          <w:color w:val="000000" w:themeColor="text1"/>
          <w:rtl/>
        </w:rPr>
        <w:t>יד ימין אומרת:</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w:t>
      </w:r>
      <w:proofErr w:type="spellStart"/>
      <w:r w:rsidRPr="00EE63A3">
        <w:rPr>
          <w:rFonts w:ascii="David" w:hAnsi="David" w:cs="David"/>
          <w:color w:val="000000" w:themeColor="text1"/>
          <w:rtl/>
        </w:rPr>
        <w:t>כִּֽי־אָמַ֗רְתִּי</w:t>
      </w:r>
      <w:proofErr w:type="spellEnd"/>
      <w:r w:rsidRPr="00EE63A3">
        <w:rPr>
          <w:rFonts w:ascii="David" w:hAnsi="David" w:cs="David"/>
          <w:color w:val="000000" w:themeColor="text1"/>
          <w:rtl/>
        </w:rPr>
        <w:t xml:space="preserve"> ע֭וֹלָם חֶ֣סֶד יִבָּנֶ֑ה שָׁמַ֓יִם׀ תָּכִ֖ן אֱמוּנָתְךָ֣ בָהֶֽם:" (תהלים פט, ג)</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b/>
          <w:bCs/>
          <w:color w:val="000000" w:themeColor="text1"/>
          <w:rtl/>
        </w:rPr>
        <w:t>יד שמאל אומרת:</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"לְךָ֣ זְ֭רוֹעַ </w:t>
      </w:r>
      <w:proofErr w:type="spellStart"/>
      <w:r w:rsidRPr="00EE63A3">
        <w:rPr>
          <w:rFonts w:ascii="David" w:hAnsi="David" w:cs="David"/>
          <w:color w:val="000000" w:themeColor="text1"/>
          <w:rtl/>
        </w:rPr>
        <w:t>עִם־גְּבוּרָ֑ה</w:t>
      </w:r>
      <w:proofErr w:type="spellEnd"/>
      <w:r w:rsidRPr="00EE63A3">
        <w:rPr>
          <w:rFonts w:ascii="David" w:hAnsi="David" w:cs="David"/>
          <w:color w:val="000000" w:themeColor="text1"/>
          <w:rtl/>
        </w:rPr>
        <w:t xml:space="preserve"> תָּעֹ֥ז יָ֝דְךָ֗ תָּר֥וּם יְמִינֶֽךָ:" (תהלים פט, יד)</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ואומר: "שִׂימֵ֨נִי כַֽחוֹתָ֜ם </w:t>
      </w:r>
      <w:proofErr w:type="spellStart"/>
      <w:r w:rsidRPr="00EE63A3">
        <w:rPr>
          <w:rFonts w:ascii="David" w:hAnsi="David" w:cs="David"/>
          <w:color w:val="000000" w:themeColor="text1"/>
          <w:rtl/>
        </w:rPr>
        <w:t>עַל־לִבֶּ֗ך</w:t>
      </w:r>
      <w:proofErr w:type="spellEnd"/>
      <w:r w:rsidRPr="00EE63A3">
        <w:rPr>
          <w:rFonts w:ascii="David" w:hAnsi="David" w:cs="David"/>
          <w:color w:val="000000" w:themeColor="text1"/>
          <w:rtl/>
        </w:rPr>
        <w:t xml:space="preserve">ָ כַּֽחוֹתָם֙ </w:t>
      </w:r>
      <w:proofErr w:type="spellStart"/>
      <w:r w:rsidRPr="00EE63A3">
        <w:rPr>
          <w:rFonts w:ascii="David" w:hAnsi="David" w:cs="David"/>
          <w:color w:val="000000" w:themeColor="text1"/>
          <w:rtl/>
        </w:rPr>
        <w:t>עַל־זְרוֹעֶ֔ך</w:t>
      </w:r>
      <w:proofErr w:type="spellEnd"/>
      <w:r w:rsidRPr="00EE63A3">
        <w:rPr>
          <w:rFonts w:ascii="David" w:hAnsi="David" w:cs="David"/>
          <w:color w:val="000000" w:themeColor="text1"/>
          <w:rtl/>
        </w:rPr>
        <w:t xml:space="preserve">ָ </w:t>
      </w:r>
      <w:proofErr w:type="spellStart"/>
      <w:r w:rsidRPr="00EE63A3">
        <w:rPr>
          <w:rFonts w:ascii="David" w:hAnsi="David" w:cs="David"/>
          <w:color w:val="000000" w:themeColor="text1"/>
          <w:rtl/>
        </w:rPr>
        <w:t>כִּֽי־עַזָּ֤ה</w:t>
      </w:r>
      <w:proofErr w:type="spellEnd"/>
      <w:r w:rsidRPr="00EE63A3">
        <w:rPr>
          <w:rFonts w:ascii="David" w:hAnsi="David" w:cs="David"/>
          <w:color w:val="000000" w:themeColor="text1"/>
          <w:rtl/>
        </w:rPr>
        <w:t xml:space="preserve"> כַמָּ֙וֶת֙ אַהֲבָ֔ה קָשָׁ֥ה כִשְׁא֖וֹל קִנְאָ֑ה רְשָׁפֶ֕יהָ רִשְׁפֵּ֕י אֵ֖שׁ שַׁלְהֶ֥בֶתְיָֽה:" (שיר השירים ח, ו)</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b/>
          <w:bCs/>
          <w:color w:val="000000" w:themeColor="text1"/>
          <w:rtl/>
        </w:rPr>
        <w:t>אצבעות אומרות:</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"קַ֥מְתִּֽי אֲנִ֖י לִפְתֹּ֣חַ לְדוֹדִ֑י וְיָדַ֣י </w:t>
      </w:r>
      <w:proofErr w:type="spellStart"/>
      <w:r w:rsidRPr="00EE63A3">
        <w:rPr>
          <w:rFonts w:ascii="David" w:hAnsi="David" w:cs="David"/>
          <w:color w:val="000000" w:themeColor="text1"/>
          <w:rtl/>
        </w:rPr>
        <w:t>נָֽטְפוּ־מ֗וֹר</w:t>
      </w:r>
      <w:proofErr w:type="spellEnd"/>
      <w:r w:rsidRPr="00EE63A3">
        <w:rPr>
          <w:rFonts w:ascii="David" w:hAnsi="David" w:cs="David"/>
          <w:color w:val="000000" w:themeColor="text1"/>
          <w:rtl/>
        </w:rPr>
        <w:t xml:space="preserve"> </w:t>
      </w:r>
      <w:proofErr w:type="spellStart"/>
      <w:r w:rsidRPr="00EE63A3">
        <w:rPr>
          <w:rFonts w:ascii="David" w:hAnsi="David" w:cs="David"/>
          <w:color w:val="000000" w:themeColor="text1"/>
          <w:rtl/>
        </w:rPr>
        <w:t>וְאֶצְבְּעֹתַי</w:t>
      </w:r>
      <w:proofErr w:type="spellEnd"/>
      <w:r w:rsidRPr="00EE63A3">
        <w:rPr>
          <w:rFonts w:ascii="David" w:hAnsi="David" w:cs="David"/>
          <w:color w:val="000000" w:themeColor="text1"/>
          <w:rtl/>
        </w:rPr>
        <w:t>֙ מ֣וֹר עֹבֵ֔ר עַ֖ל כַּפּ֥וֹת הַמַּנְעֽוּל:" (שיר השירים ה, ה)</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b/>
          <w:bCs/>
          <w:color w:val="000000" w:themeColor="text1"/>
          <w:rtl/>
        </w:rPr>
        <w:t>ציפורניים אומרות:</w:t>
      </w:r>
    </w:p>
    <w:p w:rsidR="00EE63A3" w:rsidRPr="00EE63A3" w:rsidRDefault="00EE63A3" w:rsidP="00DD0993">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"חַטַּ֣את יְהוּדָ֗ה כְּתוּבָ֛ה בְּעֵ֥ט בַּרְזֶ֖ל בְּצִפֹּ֣רֶן שָׁמִ֑יר חֲרוּשָׁה֙ </w:t>
      </w:r>
      <w:proofErr w:type="spellStart"/>
      <w:r w:rsidRPr="00EE63A3">
        <w:rPr>
          <w:rFonts w:ascii="David" w:hAnsi="David" w:cs="David"/>
          <w:color w:val="000000" w:themeColor="text1"/>
          <w:rtl/>
        </w:rPr>
        <w:t>עַל־ל֣וּח</w:t>
      </w:r>
      <w:proofErr w:type="spellEnd"/>
      <w:r w:rsidRPr="00EE63A3">
        <w:rPr>
          <w:rFonts w:ascii="David" w:hAnsi="David" w:cs="David"/>
          <w:color w:val="000000" w:themeColor="text1"/>
          <w:rtl/>
        </w:rPr>
        <w:t xml:space="preserve">ַ לִבָּ֔ם" (ירמיהו </w:t>
      </w:r>
      <w:proofErr w:type="spellStart"/>
      <w:r w:rsidRPr="00EE63A3">
        <w:rPr>
          <w:rFonts w:ascii="David" w:hAnsi="David" w:cs="David"/>
          <w:color w:val="000000" w:themeColor="text1"/>
          <w:rtl/>
        </w:rPr>
        <w:t>יז</w:t>
      </w:r>
      <w:proofErr w:type="spellEnd"/>
      <w:r w:rsidRPr="00EE63A3">
        <w:rPr>
          <w:rFonts w:ascii="David" w:hAnsi="David" w:cs="David"/>
          <w:color w:val="000000" w:themeColor="text1"/>
          <w:rtl/>
        </w:rPr>
        <w:t>, א)</w:t>
      </w:r>
    </w:p>
    <w:p w:rsidR="00EE63A3" w:rsidRPr="00EE63A3" w:rsidRDefault="00EE63A3" w:rsidP="00B7723D">
      <w:pPr>
        <w:tabs>
          <w:tab w:val="left" w:pos="6500"/>
        </w:tabs>
        <w:spacing w:line="360" w:lineRule="auto"/>
        <w:rPr>
          <w:rFonts w:ascii="David" w:hAnsi="David" w:cs="David"/>
          <w:color w:val="000000" w:themeColor="text1"/>
        </w:rPr>
      </w:pPr>
      <w:r w:rsidRPr="00EE63A3">
        <w:rPr>
          <w:rFonts w:ascii="David" w:hAnsi="David" w:cs="David"/>
          <w:b/>
          <w:bCs/>
          <w:color w:val="000000" w:themeColor="text1"/>
          <w:rtl/>
        </w:rPr>
        <w:t>גופא (מרכז הגוף) אומר:</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w:t>
      </w:r>
      <w:proofErr w:type="spellStart"/>
      <w:r w:rsidRPr="00EE63A3">
        <w:rPr>
          <w:rFonts w:ascii="David" w:hAnsi="David" w:cs="David"/>
          <w:color w:val="000000" w:themeColor="text1"/>
          <w:rtl/>
        </w:rPr>
        <w:t>תִּתֵּ֤ן</w:t>
      </w:r>
      <w:proofErr w:type="spellEnd"/>
      <w:r w:rsidRPr="00EE63A3">
        <w:rPr>
          <w:rFonts w:ascii="David" w:hAnsi="David" w:cs="David"/>
          <w:color w:val="000000" w:themeColor="text1"/>
          <w:rtl/>
        </w:rPr>
        <w:t xml:space="preserve"> אֱמֶת֙ לְיַֽעֲקֹ֔ב חֶ֖סֶד לְאַבְרָהָ֑ם </w:t>
      </w:r>
      <w:proofErr w:type="spellStart"/>
      <w:r w:rsidRPr="00EE63A3">
        <w:rPr>
          <w:rFonts w:ascii="David" w:hAnsi="David" w:cs="David"/>
          <w:color w:val="000000" w:themeColor="text1"/>
          <w:rtl/>
        </w:rPr>
        <w:t>אֲשֶׁר־נִשְׁבַּ֥עְת</w:t>
      </w:r>
      <w:proofErr w:type="spellEnd"/>
      <w:r w:rsidRPr="00EE63A3">
        <w:rPr>
          <w:rFonts w:ascii="David" w:hAnsi="David" w:cs="David"/>
          <w:color w:val="000000" w:themeColor="text1"/>
          <w:rtl/>
        </w:rPr>
        <w:t xml:space="preserve">ָּ </w:t>
      </w:r>
      <w:proofErr w:type="spellStart"/>
      <w:r w:rsidRPr="00EE63A3">
        <w:rPr>
          <w:rFonts w:ascii="David" w:hAnsi="David" w:cs="David"/>
          <w:color w:val="000000" w:themeColor="text1"/>
          <w:rtl/>
        </w:rPr>
        <w:t>לַאֲבֹתֵ֖ינו</w:t>
      </w:r>
      <w:proofErr w:type="spellEnd"/>
      <w:r w:rsidRPr="00EE63A3">
        <w:rPr>
          <w:rFonts w:ascii="David" w:hAnsi="David" w:cs="David"/>
          <w:color w:val="000000" w:themeColor="text1"/>
          <w:rtl/>
        </w:rPr>
        <w:t>ּ מִ֥ימֵי קֶֽדֶם:" (מיכה ז, כ)</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b/>
          <w:bCs/>
          <w:color w:val="000000" w:themeColor="text1"/>
          <w:rtl/>
        </w:rPr>
        <w:t>שדיים אומרים:</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"צְר֨וֹר הַמֹּ֤ר׀ דּוֹדִי֙ לִ֔י בֵּ֥ין שָׁדַ֖י יָלִֽין:" (שיר השירים א, </w:t>
      </w:r>
      <w:proofErr w:type="spellStart"/>
      <w:r w:rsidRPr="00EE63A3">
        <w:rPr>
          <w:rFonts w:ascii="David" w:hAnsi="David" w:cs="David"/>
          <w:color w:val="000000" w:themeColor="text1"/>
          <w:rtl/>
        </w:rPr>
        <w:t>יג</w:t>
      </w:r>
      <w:proofErr w:type="spellEnd"/>
      <w:r w:rsidRPr="00EE63A3">
        <w:rPr>
          <w:rFonts w:ascii="David" w:hAnsi="David" w:cs="David"/>
          <w:color w:val="000000" w:themeColor="text1"/>
          <w:rtl/>
        </w:rPr>
        <w:t>)</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b/>
          <w:bCs/>
          <w:color w:val="000000" w:themeColor="text1"/>
          <w:rtl/>
        </w:rPr>
        <w:t>לב אומר:</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"אֲנִ֥י יְשֵׁנָ֖ה וְלִבִּ֣י עֵ֑ר ק֣וֹל׀ דּוֹדִ֣י דוֹפֵ֗ק </w:t>
      </w:r>
      <w:proofErr w:type="spellStart"/>
      <w:r w:rsidRPr="00EE63A3">
        <w:rPr>
          <w:rFonts w:ascii="David" w:hAnsi="David" w:cs="David"/>
          <w:color w:val="000000" w:themeColor="text1"/>
          <w:rtl/>
        </w:rPr>
        <w:t>פִּתְחִי־לִ֞י</w:t>
      </w:r>
      <w:proofErr w:type="spellEnd"/>
      <w:r w:rsidRPr="00EE63A3">
        <w:rPr>
          <w:rFonts w:ascii="David" w:hAnsi="David" w:cs="David"/>
          <w:color w:val="000000" w:themeColor="text1"/>
          <w:rtl/>
        </w:rPr>
        <w:t xml:space="preserve"> </w:t>
      </w:r>
      <w:proofErr w:type="spellStart"/>
      <w:r w:rsidRPr="00EE63A3">
        <w:rPr>
          <w:rFonts w:ascii="David" w:hAnsi="David" w:cs="David"/>
          <w:color w:val="000000" w:themeColor="text1"/>
          <w:rtl/>
        </w:rPr>
        <w:t>אֲחֹתִ֤י</w:t>
      </w:r>
      <w:proofErr w:type="spellEnd"/>
      <w:r w:rsidRPr="00EE63A3">
        <w:rPr>
          <w:rFonts w:ascii="David" w:hAnsi="David" w:cs="David"/>
          <w:color w:val="000000" w:themeColor="text1"/>
          <w:rtl/>
        </w:rPr>
        <w:t xml:space="preserve"> רַעְיָתִי֙ יוֹנָתִ֣י </w:t>
      </w:r>
      <w:proofErr w:type="spellStart"/>
      <w:r w:rsidRPr="00EE63A3">
        <w:rPr>
          <w:rFonts w:ascii="David" w:hAnsi="David" w:cs="David"/>
          <w:color w:val="000000" w:themeColor="text1"/>
          <w:rtl/>
        </w:rPr>
        <w:t>תַמָּתִ֔י</w:t>
      </w:r>
      <w:proofErr w:type="spellEnd"/>
      <w:r w:rsidRPr="00EE63A3">
        <w:rPr>
          <w:rFonts w:ascii="David" w:hAnsi="David" w:cs="David"/>
          <w:color w:val="000000" w:themeColor="text1"/>
          <w:rtl/>
        </w:rPr>
        <w:t>" (שיר השירים ה, ב)</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ואומר: "</w:t>
      </w:r>
      <w:proofErr w:type="spellStart"/>
      <w:r w:rsidRPr="00EE63A3">
        <w:rPr>
          <w:rFonts w:ascii="David" w:hAnsi="David" w:cs="David"/>
          <w:color w:val="000000" w:themeColor="text1"/>
          <w:rtl/>
        </w:rPr>
        <w:t>צוּר־לְבָבִ֥י</w:t>
      </w:r>
      <w:proofErr w:type="spellEnd"/>
      <w:r w:rsidRPr="00EE63A3">
        <w:rPr>
          <w:rFonts w:ascii="David" w:hAnsi="David" w:cs="David"/>
          <w:color w:val="000000" w:themeColor="text1"/>
          <w:rtl/>
        </w:rPr>
        <w:t xml:space="preserve"> וְחֶלְקִ֗י אֱלֹהִ֥ים לְעוֹלָֽם:" (תהלים </w:t>
      </w:r>
      <w:proofErr w:type="spellStart"/>
      <w:r w:rsidRPr="00EE63A3">
        <w:rPr>
          <w:rFonts w:ascii="David" w:hAnsi="David" w:cs="David"/>
          <w:color w:val="000000" w:themeColor="text1"/>
          <w:rtl/>
        </w:rPr>
        <w:t>עג</w:t>
      </w:r>
      <w:proofErr w:type="spellEnd"/>
      <w:r w:rsidRPr="00EE63A3">
        <w:rPr>
          <w:rFonts w:ascii="David" w:hAnsi="David" w:cs="David"/>
          <w:color w:val="000000" w:themeColor="text1"/>
          <w:rtl/>
        </w:rPr>
        <w:t xml:space="preserve">, </w:t>
      </w:r>
      <w:proofErr w:type="spellStart"/>
      <w:r w:rsidRPr="00EE63A3">
        <w:rPr>
          <w:rFonts w:ascii="David" w:hAnsi="David" w:cs="David"/>
          <w:color w:val="000000" w:themeColor="text1"/>
          <w:rtl/>
        </w:rPr>
        <w:t>כו</w:t>
      </w:r>
      <w:proofErr w:type="spellEnd"/>
      <w:r w:rsidRPr="00EE63A3">
        <w:rPr>
          <w:rFonts w:ascii="David" w:hAnsi="David" w:cs="David"/>
          <w:color w:val="000000" w:themeColor="text1"/>
          <w:rtl/>
        </w:rPr>
        <w:t>)</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ואומר: "הקדוש ברוך הוא </w:t>
      </w:r>
      <w:proofErr w:type="spellStart"/>
      <w:r w:rsidRPr="00EE63A3">
        <w:rPr>
          <w:rFonts w:ascii="David" w:hAnsi="David" w:cs="David"/>
          <w:color w:val="000000" w:themeColor="text1"/>
          <w:rtl/>
        </w:rPr>
        <w:t>ליבא</w:t>
      </w:r>
      <w:proofErr w:type="spellEnd"/>
      <w:r w:rsidRPr="00EE63A3">
        <w:rPr>
          <w:rFonts w:ascii="David" w:hAnsi="David" w:cs="David"/>
          <w:color w:val="000000" w:themeColor="text1"/>
          <w:rtl/>
        </w:rPr>
        <w:t xml:space="preserve"> בעי" (תלמוד בבלי, סנהדרין קו:)</w:t>
      </w:r>
    </w:p>
    <w:p w:rsidR="00B7723D" w:rsidRPr="00DD0993" w:rsidRDefault="00EE63A3" w:rsidP="00DD0993">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ואומר: "וְכָל הַלְּבָבוֹת </w:t>
      </w:r>
      <w:proofErr w:type="spellStart"/>
      <w:r w:rsidRPr="00EE63A3">
        <w:rPr>
          <w:rFonts w:ascii="David" w:hAnsi="David" w:cs="David"/>
          <w:color w:val="000000" w:themeColor="text1"/>
          <w:rtl/>
        </w:rPr>
        <w:t>יִירָאוּך</w:t>
      </w:r>
      <w:proofErr w:type="spellEnd"/>
      <w:r w:rsidRPr="00EE63A3">
        <w:rPr>
          <w:rFonts w:ascii="David" w:hAnsi="David" w:cs="David"/>
          <w:color w:val="000000" w:themeColor="text1"/>
          <w:rtl/>
        </w:rPr>
        <w:t>ָ"</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b/>
          <w:bCs/>
          <w:color w:val="000000" w:themeColor="text1"/>
          <w:rtl/>
        </w:rPr>
        <w:t>מעטפת הלב אומרת:</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"כִּ֤י שֶׁ֨מֶשׁ׀ וּמָגֵן֘ ה' אֱלֹ֫הִ֥ים חֵ֣ן וְ֭כָבוֹד </w:t>
      </w:r>
      <w:proofErr w:type="spellStart"/>
      <w:r w:rsidRPr="00EE63A3">
        <w:rPr>
          <w:rFonts w:ascii="David" w:hAnsi="David" w:cs="David"/>
          <w:color w:val="000000" w:themeColor="text1"/>
          <w:rtl/>
        </w:rPr>
        <w:t>יִתֵּ֣ן</w:t>
      </w:r>
      <w:proofErr w:type="spellEnd"/>
      <w:r w:rsidRPr="00EE63A3">
        <w:rPr>
          <w:rFonts w:ascii="David" w:hAnsi="David" w:cs="David"/>
          <w:color w:val="000000" w:themeColor="text1"/>
          <w:rtl/>
        </w:rPr>
        <w:t xml:space="preserve"> ה' לֹ֥א </w:t>
      </w:r>
      <w:proofErr w:type="spellStart"/>
      <w:r w:rsidRPr="00EE63A3">
        <w:rPr>
          <w:rFonts w:ascii="David" w:hAnsi="David" w:cs="David"/>
          <w:color w:val="000000" w:themeColor="text1"/>
          <w:rtl/>
        </w:rPr>
        <w:t>יִמְנַע־ט֝֗וֹב</w:t>
      </w:r>
      <w:proofErr w:type="spellEnd"/>
      <w:r w:rsidRPr="00EE63A3">
        <w:rPr>
          <w:rFonts w:ascii="David" w:hAnsi="David" w:cs="David"/>
          <w:color w:val="000000" w:themeColor="text1"/>
          <w:rtl/>
        </w:rPr>
        <w:t xml:space="preserve"> לַֽהֹלְכִ֥ים בְּתָמִֽים:" (תהלים פד, </w:t>
      </w:r>
      <w:proofErr w:type="spellStart"/>
      <w:r w:rsidRPr="00EE63A3">
        <w:rPr>
          <w:rFonts w:ascii="David" w:hAnsi="David" w:cs="David"/>
          <w:color w:val="000000" w:themeColor="text1"/>
          <w:rtl/>
        </w:rPr>
        <w:t>יב</w:t>
      </w:r>
      <w:proofErr w:type="spellEnd"/>
      <w:r w:rsidRPr="00EE63A3">
        <w:rPr>
          <w:rFonts w:ascii="David" w:hAnsi="David" w:cs="David"/>
          <w:color w:val="000000" w:themeColor="text1"/>
          <w:rtl/>
        </w:rPr>
        <w:t>)</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b/>
          <w:bCs/>
          <w:color w:val="000000" w:themeColor="text1"/>
          <w:rtl/>
        </w:rPr>
        <w:t>ריאות אומרות:</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"כֹּ֣ל הַ֭נְּשָׁמָה תְּהַלֵּ֥ל יָ֗הּ הַֽלְלוּ־יָֽהּ:" (תהלים </w:t>
      </w:r>
      <w:proofErr w:type="spellStart"/>
      <w:r w:rsidRPr="00EE63A3">
        <w:rPr>
          <w:rFonts w:ascii="David" w:hAnsi="David" w:cs="David"/>
          <w:color w:val="000000" w:themeColor="text1"/>
          <w:rtl/>
        </w:rPr>
        <w:t>קנ</w:t>
      </w:r>
      <w:proofErr w:type="spellEnd"/>
      <w:r w:rsidRPr="00EE63A3">
        <w:rPr>
          <w:rFonts w:ascii="David" w:hAnsi="David" w:cs="David"/>
          <w:color w:val="000000" w:themeColor="text1"/>
          <w:rtl/>
        </w:rPr>
        <w:t>, ו)</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ואומר: "ויאמר כל אשר נשמה באפו ה' </w:t>
      </w:r>
      <w:proofErr w:type="spellStart"/>
      <w:r w:rsidRPr="00EE63A3">
        <w:rPr>
          <w:rFonts w:ascii="David" w:hAnsi="David" w:cs="David"/>
          <w:color w:val="000000" w:themeColor="text1"/>
          <w:rtl/>
        </w:rPr>
        <w:t>אלהי</w:t>
      </w:r>
      <w:proofErr w:type="spellEnd"/>
      <w:r w:rsidRPr="00EE63A3">
        <w:rPr>
          <w:rFonts w:ascii="David" w:hAnsi="David" w:cs="David"/>
          <w:color w:val="000000" w:themeColor="text1"/>
          <w:rtl/>
        </w:rPr>
        <w:t xml:space="preserve"> ישראל מלך, ומלכותו בכל משלה."</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ואומר: "ואי לאו כנפי ריאה </w:t>
      </w:r>
      <w:proofErr w:type="spellStart"/>
      <w:r w:rsidRPr="00EE63A3">
        <w:rPr>
          <w:rFonts w:ascii="David" w:hAnsi="David" w:cs="David"/>
          <w:color w:val="000000" w:themeColor="text1"/>
          <w:rtl/>
        </w:rPr>
        <w:t>דנשבין</w:t>
      </w:r>
      <w:proofErr w:type="spellEnd"/>
      <w:r w:rsidRPr="00EE63A3">
        <w:rPr>
          <w:rFonts w:ascii="David" w:hAnsi="David" w:cs="David"/>
          <w:color w:val="000000" w:themeColor="text1"/>
          <w:rtl/>
        </w:rPr>
        <w:t xml:space="preserve"> על לבא </w:t>
      </w:r>
      <w:proofErr w:type="spellStart"/>
      <w:r w:rsidRPr="00EE63A3">
        <w:rPr>
          <w:rFonts w:ascii="David" w:hAnsi="David" w:cs="David"/>
          <w:color w:val="000000" w:themeColor="text1"/>
          <w:rtl/>
        </w:rPr>
        <w:t>הוה</w:t>
      </w:r>
      <w:proofErr w:type="spellEnd"/>
      <w:r w:rsidRPr="00EE63A3">
        <w:rPr>
          <w:rFonts w:ascii="David" w:hAnsi="David" w:cs="David"/>
          <w:color w:val="000000" w:themeColor="text1"/>
          <w:rtl/>
        </w:rPr>
        <w:t xml:space="preserve"> </w:t>
      </w:r>
      <w:proofErr w:type="spellStart"/>
      <w:r w:rsidRPr="00EE63A3">
        <w:rPr>
          <w:rFonts w:ascii="David" w:hAnsi="David" w:cs="David"/>
          <w:color w:val="000000" w:themeColor="text1"/>
          <w:rtl/>
        </w:rPr>
        <w:t>אוקיד</w:t>
      </w:r>
      <w:proofErr w:type="spellEnd"/>
      <w:r w:rsidRPr="00EE63A3">
        <w:rPr>
          <w:rFonts w:ascii="David" w:hAnsi="David" w:cs="David"/>
          <w:color w:val="000000" w:themeColor="text1"/>
          <w:rtl/>
        </w:rPr>
        <w:t xml:space="preserve"> כל גופא" (תיקוני זהר </w:t>
      </w:r>
      <w:proofErr w:type="spellStart"/>
      <w:r w:rsidRPr="00EE63A3">
        <w:rPr>
          <w:rFonts w:ascii="David" w:hAnsi="David" w:cs="David"/>
          <w:color w:val="000000" w:themeColor="text1"/>
          <w:rtl/>
        </w:rPr>
        <w:t>תקונא</w:t>
      </w:r>
      <w:proofErr w:type="spellEnd"/>
      <w:r w:rsidRPr="00EE63A3">
        <w:rPr>
          <w:rFonts w:ascii="David" w:hAnsi="David" w:cs="David"/>
          <w:color w:val="000000" w:themeColor="text1"/>
          <w:rtl/>
        </w:rPr>
        <w:t xml:space="preserve"> </w:t>
      </w:r>
      <w:proofErr w:type="spellStart"/>
      <w:r w:rsidRPr="00EE63A3">
        <w:rPr>
          <w:rFonts w:ascii="David" w:hAnsi="David" w:cs="David"/>
          <w:color w:val="000000" w:themeColor="text1"/>
          <w:rtl/>
        </w:rPr>
        <w:t>תליסר</w:t>
      </w:r>
      <w:proofErr w:type="spellEnd"/>
      <w:r w:rsidRPr="00EE63A3">
        <w:rPr>
          <w:rFonts w:ascii="David" w:hAnsi="David" w:cs="David"/>
          <w:color w:val="000000" w:themeColor="text1"/>
          <w:rtl/>
        </w:rPr>
        <w:t>)</w:t>
      </w:r>
    </w:p>
    <w:p w:rsidR="009B61D5" w:rsidRDefault="009B61D5" w:rsidP="00B7723D">
      <w:pPr>
        <w:tabs>
          <w:tab w:val="left" w:pos="6500"/>
        </w:tabs>
        <w:spacing w:line="360" w:lineRule="auto"/>
        <w:rPr>
          <w:rFonts w:ascii="David" w:hAnsi="David" w:cs="David"/>
          <w:b/>
          <w:bCs/>
          <w:color w:val="000000" w:themeColor="text1"/>
          <w:rtl/>
        </w:rPr>
      </w:pPr>
    </w:p>
    <w:p w:rsidR="009B61D5" w:rsidRDefault="009B61D5" w:rsidP="00B7723D">
      <w:pPr>
        <w:tabs>
          <w:tab w:val="left" w:pos="6500"/>
        </w:tabs>
        <w:spacing w:line="360" w:lineRule="auto"/>
        <w:rPr>
          <w:rFonts w:ascii="David" w:hAnsi="David" w:cs="David"/>
          <w:b/>
          <w:bCs/>
          <w:color w:val="000000" w:themeColor="text1"/>
          <w:rtl/>
        </w:rPr>
      </w:pP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b/>
          <w:bCs/>
          <w:color w:val="000000" w:themeColor="text1"/>
          <w:rtl/>
        </w:rPr>
        <w:lastRenderedPageBreak/>
        <w:t>גב אומר:</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״וְאֹתִי הִשְׁלַכְתָּ אַחֲרֵי גַוֶּךָ.״ (מלכים א יד, ט)</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ואומר: ״ט֗וֹב לַחֲס֥וֹת בַּיהֹוָ֑ה מִ֝בְּטֹ֗חַ בָּאָדָֽם׃״ (תהלים </w:t>
      </w:r>
      <w:proofErr w:type="spellStart"/>
      <w:r w:rsidRPr="00EE63A3">
        <w:rPr>
          <w:rFonts w:ascii="David" w:hAnsi="David" w:cs="David"/>
          <w:color w:val="000000" w:themeColor="text1"/>
          <w:rtl/>
        </w:rPr>
        <w:t>קיח</w:t>
      </w:r>
      <w:proofErr w:type="spellEnd"/>
      <w:r w:rsidR="00DD0993">
        <w:rPr>
          <w:rFonts w:ascii="David" w:hAnsi="David" w:cs="David" w:hint="cs"/>
          <w:color w:val="000000" w:themeColor="text1"/>
          <w:rtl/>
        </w:rPr>
        <w:t>,</w:t>
      </w:r>
      <w:r w:rsidRPr="00EE63A3">
        <w:rPr>
          <w:rFonts w:ascii="David" w:hAnsi="David" w:cs="David"/>
          <w:color w:val="000000" w:themeColor="text1"/>
          <w:rtl/>
        </w:rPr>
        <w:t xml:space="preserve"> ח)</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b/>
          <w:bCs/>
          <w:color w:val="000000" w:themeColor="text1"/>
          <w:rtl/>
        </w:rPr>
        <w:t>בטן אומרת:</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"ה' מִבֶּ֣טֶן </w:t>
      </w:r>
      <w:proofErr w:type="spellStart"/>
      <w:r w:rsidRPr="00EE63A3">
        <w:rPr>
          <w:rFonts w:ascii="David" w:hAnsi="David" w:cs="David"/>
          <w:color w:val="000000" w:themeColor="text1"/>
          <w:rtl/>
        </w:rPr>
        <w:t>קְרָאָ֔נִי</w:t>
      </w:r>
      <w:proofErr w:type="spellEnd"/>
      <w:r w:rsidRPr="00EE63A3">
        <w:rPr>
          <w:rFonts w:ascii="David" w:hAnsi="David" w:cs="David"/>
          <w:color w:val="000000" w:themeColor="text1"/>
          <w:rtl/>
        </w:rPr>
        <w:t>" (ישעיהו מט, א)</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ואומר: "עָלֶ֤יךָ </w:t>
      </w:r>
      <w:proofErr w:type="spellStart"/>
      <w:r w:rsidRPr="00EE63A3">
        <w:rPr>
          <w:rFonts w:ascii="David" w:hAnsi="David" w:cs="David"/>
          <w:color w:val="000000" w:themeColor="text1"/>
          <w:rtl/>
        </w:rPr>
        <w:t>נִסְמַ֬כְתִּי</w:t>
      </w:r>
      <w:proofErr w:type="spellEnd"/>
      <w:r w:rsidRPr="00EE63A3">
        <w:rPr>
          <w:rFonts w:ascii="David" w:hAnsi="David" w:cs="David"/>
          <w:color w:val="000000" w:themeColor="text1"/>
          <w:rtl/>
        </w:rPr>
        <w:t xml:space="preserve"> מִבֶּ֗טֶן"  (תהלים </w:t>
      </w:r>
      <w:proofErr w:type="spellStart"/>
      <w:r w:rsidRPr="00EE63A3">
        <w:rPr>
          <w:rFonts w:ascii="David" w:hAnsi="David" w:cs="David"/>
          <w:color w:val="000000" w:themeColor="text1"/>
          <w:rtl/>
        </w:rPr>
        <w:t>עא</w:t>
      </w:r>
      <w:proofErr w:type="spellEnd"/>
      <w:r w:rsidRPr="00EE63A3">
        <w:rPr>
          <w:rFonts w:ascii="David" w:hAnsi="David" w:cs="David"/>
          <w:color w:val="000000" w:themeColor="text1"/>
          <w:rtl/>
        </w:rPr>
        <w:t>, ו)</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ואומר: "כַּאֲשֶׁ֨ר אֵֽינְךָ֤ יוֹדֵ֙עַ֙ מַה־דֶּ֣רֶךְ הָר֔וּחַ כַּעֲצָמִ֖ים בְּבֶ֣טֶן הַמְּלֵאָ֑ה כָּ֗כָה לֹ֤א תֵדַע֙ </w:t>
      </w:r>
      <w:proofErr w:type="spellStart"/>
      <w:r w:rsidRPr="00EE63A3">
        <w:rPr>
          <w:rFonts w:ascii="David" w:hAnsi="David" w:cs="David"/>
          <w:color w:val="000000" w:themeColor="text1"/>
          <w:rtl/>
        </w:rPr>
        <w:t>אֶת־מַעֲשֵׂ֣ה</w:t>
      </w:r>
      <w:proofErr w:type="spellEnd"/>
      <w:r w:rsidRPr="00EE63A3">
        <w:rPr>
          <w:rFonts w:ascii="David" w:hAnsi="David" w:cs="David"/>
          <w:color w:val="000000" w:themeColor="text1"/>
          <w:rtl/>
        </w:rPr>
        <w:t xml:space="preserve"> </w:t>
      </w:r>
      <w:proofErr w:type="spellStart"/>
      <w:r w:rsidRPr="00EE63A3">
        <w:rPr>
          <w:rFonts w:ascii="David" w:hAnsi="David" w:cs="David"/>
          <w:color w:val="000000" w:themeColor="text1"/>
          <w:rtl/>
        </w:rPr>
        <w:t>הָֽאֱלֹהִ֔ים</w:t>
      </w:r>
      <w:proofErr w:type="spellEnd"/>
      <w:r w:rsidRPr="00EE63A3">
        <w:rPr>
          <w:rFonts w:ascii="David" w:hAnsi="David" w:cs="David"/>
          <w:color w:val="000000" w:themeColor="text1"/>
          <w:rtl/>
        </w:rPr>
        <w:t xml:space="preserve"> אֲשֶׁ֥ר יַעֲשֶׂ֖ה </w:t>
      </w:r>
      <w:proofErr w:type="spellStart"/>
      <w:r w:rsidRPr="00EE63A3">
        <w:rPr>
          <w:rFonts w:ascii="David" w:hAnsi="David" w:cs="David"/>
          <w:color w:val="000000" w:themeColor="text1"/>
          <w:rtl/>
        </w:rPr>
        <w:t>אֶת־הַכֹּֽל</w:t>
      </w:r>
      <w:proofErr w:type="spellEnd"/>
      <w:r w:rsidRPr="00EE63A3">
        <w:rPr>
          <w:rFonts w:ascii="David" w:hAnsi="David" w:cs="David"/>
          <w:color w:val="000000" w:themeColor="text1"/>
          <w:rtl/>
        </w:rPr>
        <w:t>:" (קהלת יא, ה)</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b/>
          <w:bCs/>
          <w:color w:val="000000" w:themeColor="text1"/>
          <w:rtl/>
        </w:rPr>
        <w:t>כבד אומר:</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"אֶרְחַ֣ץ </w:t>
      </w:r>
      <w:proofErr w:type="spellStart"/>
      <w:r w:rsidRPr="00EE63A3">
        <w:rPr>
          <w:rFonts w:ascii="David" w:hAnsi="David" w:cs="David"/>
          <w:color w:val="000000" w:themeColor="text1"/>
          <w:rtl/>
        </w:rPr>
        <w:t>בְּנִקָּי֣וֹן</w:t>
      </w:r>
      <w:proofErr w:type="spellEnd"/>
      <w:r w:rsidRPr="00EE63A3">
        <w:rPr>
          <w:rFonts w:ascii="David" w:hAnsi="David" w:cs="David"/>
          <w:color w:val="000000" w:themeColor="text1"/>
          <w:rtl/>
        </w:rPr>
        <w:t xml:space="preserve"> כַּפָּ֑י </w:t>
      </w:r>
      <w:proofErr w:type="spellStart"/>
      <w:r w:rsidRPr="00EE63A3">
        <w:rPr>
          <w:rFonts w:ascii="David" w:hAnsi="David" w:cs="David"/>
          <w:color w:val="000000" w:themeColor="text1"/>
          <w:rtl/>
        </w:rPr>
        <w:t>וַאֲסֹבְבָ֖ה</w:t>
      </w:r>
      <w:proofErr w:type="spellEnd"/>
      <w:r w:rsidRPr="00EE63A3">
        <w:rPr>
          <w:rFonts w:ascii="David" w:hAnsi="David" w:cs="David"/>
          <w:color w:val="000000" w:themeColor="text1"/>
          <w:rtl/>
        </w:rPr>
        <w:t xml:space="preserve"> </w:t>
      </w:r>
      <w:proofErr w:type="spellStart"/>
      <w:r w:rsidRPr="00EE63A3">
        <w:rPr>
          <w:rFonts w:ascii="David" w:hAnsi="David" w:cs="David"/>
          <w:color w:val="000000" w:themeColor="text1"/>
          <w:rtl/>
        </w:rPr>
        <w:t>אֶת־מִזְבַּחֲך</w:t>
      </w:r>
      <w:proofErr w:type="spellEnd"/>
      <w:r w:rsidRPr="00EE63A3">
        <w:rPr>
          <w:rFonts w:ascii="David" w:hAnsi="David" w:cs="David"/>
          <w:color w:val="000000" w:themeColor="text1"/>
          <w:rtl/>
        </w:rPr>
        <w:t xml:space="preserve">ָ֣ ה':" (תהלים </w:t>
      </w:r>
      <w:proofErr w:type="spellStart"/>
      <w:r w:rsidRPr="00EE63A3">
        <w:rPr>
          <w:rFonts w:ascii="David" w:hAnsi="David" w:cs="David"/>
          <w:color w:val="000000" w:themeColor="text1"/>
          <w:rtl/>
        </w:rPr>
        <w:t>כו</w:t>
      </w:r>
      <w:proofErr w:type="spellEnd"/>
      <w:r w:rsidRPr="00EE63A3">
        <w:rPr>
          <w:rFonts w:ascii="David" w:hAnsi="David" w:cs="David"/>
          <w:color w:val="000000" w:themeColor="text1"/>
          <w:rtl/>
        </w:rPr>
        <w:t>, ו)</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ואומר: "נִשְׁפַּ֤ךְ לָאָ֙רֶץ֙ כְּבֵדִ֔י </w:t>
      </w:r>
      <w:proofErr w:type="spellStart"/>
      <w:r w:rsidRPr="00EE63A3">
        <w:rPr>
          <w:rFonts w:ascii="David" w:hAnsi="David" w:cs="David"/>
          <w:color w:val="000000" w:themeColor="text1"/>
          <w:rtl/>
        </w:rPr>
        <w:t>עַל־שֶׁ֖בֶר</w:t>
      </w:r>
      <w:proofErr w:type="spellEnd"/>
      <w:r w:rsidRPr="00EE63A3">
        <w:rPr>
          <w:rFonts w:ascii="David" w:hAnsi="David" w:cs="David"/>
          <w:color w:val="000000" w:themeColor="text1"/>
          <w:rtl/>
        </w:rPr>
        <w:t xml:space="preserve"> </w:t>
      </w:r>
      <w:proofErr w:type="spellStart"/>
      <w:r w:rsidRPr="00EE63A3">
        <w:rPr>
          <w:rFonts w:ascii="David" w:hAnsi="David" w:cs="David"/>
          <w:color w:val="000000" w:themeColor="text1"/>
          <w:rtl/>
        </w:rPr>
        <w:t>בַּת־עַמִּ֑י</w:t>
      </w:r>
      <w:proofErr w:type="spellEnd"/>
      <w:r w:rsidRPr="00EE63A3">
        <w:rPr>
          <w:rFonts w:ascii="David" w:hAnsi="David" w:cs="David"/>
          <w:color w:val="000000" w:themeColor="text1"/>
          <w:rtl/>
        </w:rPr>
        <w:t>" (איכה ב, יא)</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b/>
          <w:bCs/>
          <w:color w:val="000000" w:themeColor="text1"/>
          <w:rtl/>
        </w:rPr>
        <w:t>טחול, מערכת החיסון והלימפה אומרים:</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"וְהָיָה֙ אֱמוּנַ֣ת עִתֶּ֔יךָ חֹ֥סֶן יְשׁוּעֹ֖ת חָכְמַ֣ת וָדָ֑עַת יִרְאַ֥ת ה' הִ֥יא אוֹצָרֽוֹ:" (ישעיהו לג, ו)</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b/>
          <w:bCs/>
          <w:color w:val="000000" w:themeColor="text1"/>
          <w:rtl/>
        </w:rPr>
        <w:t>לבלב אומר:</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"הֲל֨וֹא כֹ֧ה דְבָרִ֛י כָּאֵ֖שׁ נְאֻם ה' וּכְפַטִּ֖ישׁ יְפֹ֥צֵֽץ סָֽלַע:" (ירמיהו </w:t>
      </w:r>
      <w:proofErr w:type="spellStart"/>
      <w:r w:rsidRPr="00EE63A3">
        <w:rPr>
          <w:rFonts w:ascii="David" w:hAnsi="David" w:cs="David"/>
          <w:color w:val="000000" w:themeColor="text1"/>
          <w:rtl/>
        </w:rPr>
        <w:t>כג</w:t>
      </w:r>
      <w:proofErr w:type="spellEnd"/>
      <w:r w:rsidRPr="00EE63A3">
        <w:rPr>
          <w:rFonts w:ascii="David" w:hAnsi="David" w:cs="David"/>
          <w:color w:val="000000" w:themeColor="text1"/>
          <w:rtl/>
        </w:rPr>
        <w:t xml:space="preserve">, </w:t>
      </w:r>
      <w:proofErr w:type="spellStart"/>
      <w:r w:rsidRPr="00EE63A3">
        <w:rPr>
          <w:rFonts w:ascii="David" w:hAnsi="David" w:cs="David"/>
          <w:color w:val="000000" w:themeColor="text1"/>
          <w:rtl/>
        </w:rPr>
        <w:t>כט</w:t>
      </w:r>
      <w:proofErr w:type="spellEnd"/>
      <w:r w:rsidRPr="00EE63A3">
        <w:rPr>
          <w:rFonts w:ascii="David" w:hAnsi="David" w:cs="David"/>
          <w:color w:val="000000" w:themeColor="text1"/>
          <w:rtl/>
        </w:rPr>
        <w:t>)</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b/>
          <w:bCs/>
          <w:color w:val="000000" w:themeColor="text1"/>
          <w:rtl/>
        </w:rPr>
        <w:t>כיס המרה אומר:</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"הֲל֤וֹא </w:t>
      </w:r>
      <w:proofErr w:type="spellStart"/>
      <w:r w:rsidRPr="00EE63A3">
        <w:rPr>
          <w:rFonts w:ascii="David" w:hAnsi="David" w:cs="David"/>
          <w:color w:val="000000" w:themeColor="text1"/>
          <w:rtl/>
        </w:rPr>
        <w:t>צִוִּיתִ֙יך</w:t>
      </w:r>
      <w:proofErr w:type="spellEnd"/>
      <w:r w:rsidRPr="00EE63A3">
        <w:rPr>
          <w:rFonts w:ascii="David" w:hAnsi="David" w:cs="David"/>
          <w:color w:val="000000" w:themeColor="text1"/>
          <w:rtl/>
        </w:rPr>
        <w:t xml:space="preserve">ָ֙ חֲזַ֣ק וֶאֱמָ֔ץ </w:t>
      </w:r>
      <w:proofErr w:type="spellStart"/>
      <w:r w:rsidRPr="00EE63A3">
        <w:rPr>
          <w:rFonts w:ascii="David" w:hAnsi="David" w:cs="David"/>
          <w:color w:val="000000" w:themeColor="text1"/>
          <w:rtl/>
        </w:rPr>
        <w:t>אַֽל־תַּעֲרֹ֖ץ</w:t>
      </w:r>
      <w:proofErr w:type="spellEnd"/>
      <w:r w:rsidRPr="00EE63A3">
        <w:rPr>
          <w:rFonts w:ascii="David" w:hAnsi="David" w:cs="David"/>
          <w:color w:val="000000" w:themeColor="text1"/>
          <w:rtl/>
        </w:rPr>
        <w:t xml:space="preserve"> </w:t>
      </w:r>
      <w:proofErr w:type="spellStart"/>
      <w:r w:rsidRPr="00EE63A3">
        <w:rPr>
          <w:rFonts w:ascii="David" w:hAnsi="David" w:cs="David"/>
          <w:color w:val="000000" w:themeColor="text1"/>
          <w:rtl/>
        </w:rPr>
        <w:t>וְאַל־תֵּחָ֑ת</w:t>
      </w:r>
      <w:proofErr w:type="spellEnd"/>
      <w:r w:rsidRPr="00EE63A3">
        <w:rPr>
          <w:rFonts w:ascii="David" w:hAnsi="David" w:cs="David"/>
          <w:color w:val="000000" w:themeColor="text1"/>
          <w:rtl/>
        </w:rPr>
        <w:t xml:space="preserve"> כִּ֤י עִמְּךָ֙ ה' </w:t>
      </w:r>
      <w:proofErr w:type="spellStart"/>
      <w:r w:rsidRPr="00EE63A3">
        <w:rPr>
          <w:rFonts w:ascii="David" w:hAnsi="David" w:cs="David"/>
          <w:color w:val="000000" w:themeColor="text1"/>
          <w:rtl/>
        </w:rPr>
        <w:t>אֱלֹהֶ֔יך</w:t>
      </w:r>
      <w:proofErr w:type="spellEnd"/>
      <w:r w:rsidRPr="00EE63A3">
        <w:rPr>
          <w:rFonts w:ascii="David" w:hAnsi="David" w:cs="David"/>
          <w:color w:val="000000" w:themeColor="text1"/>
          <w:rtl/>
        </w:rPr>
        <w:t>ָ בְּכֹ֖ל אֲשֶׁ֥ר תֵּלֵֽךְ:" (יהושע א, ט)</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ואומר: "וַיָּבֹ֣אוּ מָרָ֔תָה וְלֹ֣א יָֽכְל֗וּ </w:t>
      </w:r>
      <w:proofErr w:type="spellStart"/>
      <w:r w:rsidRPr="00EE63A3">
        <w:rPr>
          <w:rFonts w:ascii="David" w:hAnsi="David" w:cs="David"/>
          <w:color w:val="000000" w:themeColor="text1"/>
          <w:rtl/>
        </w:rPr>
        <w:t>לִשְׁתֹּ֥ת</w:t>
      </w:r>
      <w:proofErr w:type="spellEnd"/>
      <w:r w:rsidRPr="00EE63A3">
        <w:rPr>
          <w:rFonts w:ascii="David" w:hAnsi="David" w:cs="David"/>
          <w:color w:val="000000" w:themeColor="text1"/>
          <w:rtl/>
        </w:rPr>
        <w:t xml:space="preserve"> מַ֙יִם֙ מִמָּרָ֔ה כִּ֥י מָרִ֖ים הֵ֑ם עַל־כֵּ֛ן </w:t>
      </w:r>
      <w:proofErr w:type="spellStart"/>
      <w:r w:rsidRPr="00EE63A3">
        <w:rPr>
          <w:rFonts w:ascii="David" w:hAnsi="David" w:cs="David"/>
          <w:color w:val="000000" w:themeColor="text1"/>
          <w:rtl/>
        </w:rPr>
        <w:t>קָרָֽא־שְׁמָ֖ה</w:t>
      </w:r>
      <w:proofErr w:type="spellEnd"/>
      <w:r w:rsidRPr="00EE63A3">
        <w:rPr>
          <w:rFonts w:ascii="David" w:hAnsi="David" w:cs="David"/>
          <w:color w:val="000000" w:themeColor="text1"/>
          <w:rtl/>
        </w:rPr>
        <w:t xml:space="preserve">ּ מָרָֽה ... וַיִּצְעַ֣ק אֶל ה' וַיּוֹרֵ֤הוּ ה' עֵ֔ץ </w:t>
      </w:r>
      <w:proofErr w:type="spellStart"/>
      <w:r w:rsidRPr="00EE63A3">
        <w:rPr>
          <w:rFonts w:ascii="David" w:hAnsi="David" w:cs="David"/>
          <w:color w:val="000000" w:themeColor="text1"/>
          <w:rtl/>
        </w:rPr>
        <w:t>וַיַּשְׁלֵך</w:t>
      </w:r>
      <w:proofErr w:type="spellEnd"/>
      <w:r w:rsidRPr="00EE63A3">
        <w:rPr>
          <w:rFonts w:ascii="David" w:hAnsi="David" w:cs="David"/>
          <w:color w:val="000000" w:themeColor="text1"/>
          <w:rtl/>
        </w:rPr>
        <w:t xml:space="preserve">ְ֙ </w:t>
      </w:r>
      <w:proofErr w:type="spellStart"/>
      <w:r w:rsidRPr="00EE63A3">
        <w:rPr>
          <w:rFonts w:ascii="David" w:hAnsi="David" w:cs="David"/>
          <w:color w:val="000000" w:themeColor="text1"/>
          <w:rtl/>
        </w:rPr>
        <w:t>אֶל־הַמַּ֔יִם</w:t>
      </w:r>
      <w:proofErr w:type="spellEnd"/>
      <w:r w:rsidRPr="00EE63A3">
        <w:rPr>
          <w:rFonts w:ascii="David" w:hAnsi="David" w:cs="David"/>
          <w:color w:val="000000" w:themeColor="text1"/>
          <w:rtl/>
        </w:rPr>
        <w:t xml:space="preserve"> וַֽיִּמְתְּק֖וּ הַמָּ֑יִם שָׁ֣ם </w:t>
      </w:r>
      <w:proofErr w:type="spellStart"/>
      <w:r w:rsidRPr="00EE63A3">
        <w:rPr>
          <w:rFonts w:ascii="David" w:hAnsi="David" w:cs="David"/>
          <w:color w:val="000000" w:themeColor="text1"/>
          <w:rtl/>
        </w:rPr>
        <w:t>שָׂ֥ם</w:t>
      </w:r>
      <w:proofErr w:type="spellEnd"/>
      <w:r w:rsidRPr="00EE63A3">
        <w:rPr>
          <w:rFonts w:ascii="David" w:hAnsi="David" w:cs="David"/>
          <w:color w:val="000000" w:themeColor="text1"/>
          <w:rtl/>
        </w:rPr>
        <w:t xml:space="preserve"> ל֛וֹ </w:t>
      </w:r>
      <w:proofErr w:type="spellStart"/>
      <w:r w:rsidRPr="00EE63A3">
        <w:rPr>
          <w:rFonts w:ascii="David" w:hAnsi="David" w:cs="David"/>
          <w:color w:val="000000" w:themeColor="text1"/>
          <w:rtl/>
        </w:rPr>
        <w:t>חֹ֥ק</w:t>
      </w:r>
      <w:proofErr w:type="spellEnd"/>
      <w:r w:rsidRPr="00EE63A3">
        <w:rPr>
          <w:rFonts w:ascii="David" w:hAnsi="David" w:cs="David"/>
          <w:color w:val="000000" w:themeColor="text1"/>
          <w:rtl/>
        </w:rPr>
        <w:t xml:space="preserve"> וּמִשְׁפָּ֖ט וְשָׁ֥ם נִסָּֽהוּ"(שמות טו, </w:t>
      </w:r>
      <w:proofErr w:type="spellStart"/>
      <w:r w:rsidRPr="00EE63A3">
        <w:rPr>
          <w:rFonts w:ascii="David" w:hAnsi="David" w:cs="David"/>
          <w:color w:val="000000" w:themeColor="text1"/>
          <w:rtl/>
        </w:rPr>
        <w:t>כג</w:t>
      </w:r>
      <w:proofErr w:type="spellEnd"/>
      <w:r w:rsidRPr="00EE63A3">
        <w:rPr>
          <w:rFonts w:ascii="David" w:hAnsi="David" w:cs="David"/>
          <w:color w:val="000000" w:themeColor="text1"/>
          <w:rtl/>
        </w:rPr>
        <w:t>-כה)</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b/>
          <w:bCs/>
          <w:color w:val="000000" w:themeColor="text1"/>
          <w:rtl/>
        </w:rPr>
        <w:t>קיבה אומרת:</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"וַיְצַו֙ ה' אֱלֹהִ֔ים </w:t>
      </w:r>
      <w:proofErr w:type="spellStart"/>
      <w:r w:rsidRPr="00EE63A3">
        <w:rPr>
          <w:rFonts w:ascii="David" w:hAnsi="David" w:cs="David"/>
          <w:color w:val="000000" w:themeColor="text1"/>
          <w:rtl/>
        </w:rPr>
        <w:t>עַל־הָֽאָדָ֖ם</w:t>
      </w:r>
      <w:proofErr w:type="spellEnd"/>
      <w:r w:rsidRPr="00EE63A3">
        <w:rPr>
          <w:rFonts w:ascii="David" w:hAnsi="David" w:cs="David"/>
          <w:color w:val="000000" w:themeColor="text1"/>
          <w:rtl/>
        </w:rPr>
        <w:t xml:space="preserve"> </w:t>
      </w:r>
      <w:proofErr w:type="spellStart"/>
      <w:r w:rsidRPr="00EE63A3">
        <w:rPr>
          <w:rFonts w:ascii="David" w:hAnsi="David" w:cs="David"/>
          <w:color w:val="000000" w:themeColor="text1"/>
          <w:rtl/>
        </w:rPr>
        <w:t>לֵאמֹ֑ר</w:t>
      </w:r>
      <w:proofErr w:type="spellEnd"/>
      <w:r w:rsidRPr="00EE63A3">
        <w:rPr>
          <w:rFonts w:ascii="David" w:hAnsi="David" w:cs="David"/>
          <w:color w:val="000000" w:themeColor="text1"/>
          <w:rtl/>
        </w:rPr>
        <w:t xml:space="preserve"> מִכֹּ֥ל </w:t>
      </w:r>
      <w:proofErr w:type="spellStart"/>
      <w:r w:rsidRPr="00EE63A3">
        <w:rPr>
          <w:rFonts w:ascii="David" w:hAnsi="David" w:cs="David"/>
          <w:color w:val="000000" w:themeColor="text1"/>
          <w:rtl/>
        </w:rPr>
        <w:t>עֵֽץ־הַגָּ֖ן</w:t>
      </w:r>
      <w:proofErr w:type="spellEnd"/>
      <w:r w:rsidRPr="00EE63A3">
        <w:rPr>
          <w:rFonts w:ascii="David" w:hAnsi="David" w:cs="David"/>
          <w:color w:val="000000" w:themeColor="text1"/>
          <w:rtl/>
        </w:rPr>
        <w:t xml:space="preserve"> אָכֹ֥ל תֹּאכֵֽל:" (בראשית ב, </w:t>
      </w:r>
      <w:proofErr w:type="spellStart"/>
      <w:r w:rsidRPr="00EE63A3">
        <w:rPr>
          <w:rFonts w:ascii="David" w:hAnsi="David" w:cs="David"/>
          <w:color w:val="000000" w:themeColor="text1"/>
          <w:rtl/>
        </w:rPr>
        <w:t>טז</w:t>
      </w:r>
      <w:proofErr w:type="spellEnd"/>
      <w:r w:rsidRPr="00EE63A3">
        <w:rPr>
          <w:rFonts w:ascii="David" w:hAnsi="David" w:cs="David"/>
          <w:color w:val="000000" w:themeColor="text1"/>
          <w:rtl/>
        </w:rPr>
        <w:t>)</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ואומר: "עתיד אדם </w:t>
      </w:r>
      <w:proofErr w:type="spellStart"/>
      <w:r w:rsidRPr="00EE63A3">
        <w:rPr>
          <w:rFonts w:ascii="David" w:hAnsi="David" w:cs="David"/>
          <w:color w:val="000000" w:themeColor="text1"/>
          <w:rtl/>
        </w:rPr>
        <w:t>ליתן</w:t>
      </w:r>
      <w:proofErr w:type="spellEnd"/>
      <w:r w:rsidRPr="00EE63A3">
        <w:rPr>
          <w:rFonts w:ascii="David" w:hAnsi="David" w:cs="David"/>
          <w:color w:val="000000" w:themeColor="text1"/>
          <w:rtl/>
        </w:rPr>
        <w:t xml:space="preserve"> דין וחשבון על כל </w:t>
      </w:r>
      <w:proofErr w:type="spellStart"/>
      <w:r w:rsidRPr="00EE63A3">
        <w:rPr>
          <w:rFonts w:ascii="David" w:hAnsi="David" w:cs="David"/>
          <w:color w:val="000000" w:themeColor="text1"/>
          <w:rtl/>
        </w:rPr>
        <w:t>שראת</w:t>
      </w:r>
      <w:proofErr w:type="spellEnd"/>
      <w:r w:rsidRPr="00EE63A3">
        <w:rPr>
          <w:rFonts w:ascii="David" w:hAnsi="David" w:cs="David"/>
          <w:color w:val="000000" w:themeColor="text1"/>
          <w:rtl/>
        </w:rPr>
        <w:t xml:space="preserve"> עינו ולא אכל." (תלמוד ירושלמי, קידושין פ</w:t>
      </w:r>
      <w:r w:rsidR="00DD0993">
        <w:rPr>
          <w:rFonts w:ascii="David" w:hAnsi="David" w:cs="David" w:hint="cs"/>
          <w:color w:val="000000" w:themeColor="text1"/>
          <w:rtl/>
        </w:rPr>
        <w:t xml:space="preserve">רק </w:t>
      </w:r>
      <w:r w:rsidRPr="00EE63A3">
        <w:rPr>
          <w:rFonts w:ascii="David" w:hAnsi="David" w:cs="David"/>
          <w:color w:val="000000" w:themeColor="text1"/>
          <w:rtl/>
        </w:rPr>
        <w:t>ד ה</w:t>
      </w:r>
      <w:r w:rsidR="00DD0993">
        <w:rPr>
          <w:rFonts w:ascii="David" w:hAnsi="David" w:cs="David" w:hint="cs"/>
          <w:color w:val="000000" w:themeColor="text1"/>
          <w:rtl/>
        </w:rPr>
        <w:t xml:space="preserve">לכה </w:t>
      </w:r>
      <w:proofErr w:type="spellStart"/>
      <w:r w:rsidRPr="00EE63A3">
        <w:rPr>
          <w:rFonts w:ascii="David" w:hAnsi="David" w:cs="David"/>
          <w:color w:val="000000" w:themeColor="text1"/>
          <w:rtl/>
        </w:rPr>
        <w:t>יב</w:t>
      </w:r>
      <w:proofErr w:type="spellEnd"/>
      <w:r w:rsidRPr="00EE63A3">
        <w:rPr>
          <w:rFonts w:ascii="David" w:hAnsi="David" w:cs="David"/>
          <w:color w:val="000000" w:themeColor="text1"/>
          <w:rtl/>
        </w:rPr>
        <w:t>)</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ואומר: "צַדִּ֗יק אֹ֭כֵל לְשֹׂ֣בַע נַפְשׁ֑וֹ וּבֶ֖טֶן רְשָׁעִ֣ים תֶּחְסָֽר:" (משלי </w:t>
      </w:r>
      <w:proofErr w:type="spellStart"/>
      <w:r w:rsidRPr="00EE63A3">
        <w:rPr>
          <w:rFonts w:ascii="David" w:hAnsi="David" w:cs="David"/>
          <w:color w:val="000000" w:themeColor="text1"/>
          <w:rtl/>
        </w:rPr>
        <w:t>יג</w:t>
      </w:r>
      <w:proofErr w:type="spellEnd"/>
      <w:r w:rsidRPr="00EE63A3">
        <w:rPr>
          <w:rFonts w:ascii="David" w:hAnsi="David" w:cs="David"/>
          <w:color w:val="000000" w:themeColor="text1"/>
          <w:rtl/>
        </w:rPr>
        <w:t>, כה)</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b/>
          <w:bCs/>
          <w:color w:val="000000" w:themeColor="text1"/>
          <w:rtl/>
        </w:rPr>
        <w:t>מעי דק אומר:</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"דּוֹדִ֗י שָׁלַ֤ח יָדוֹ֙ </w:t>
      </w:r>
      <w:proofErr w:type="spellStart"/>
      <w:r w:rsidRPr="00EE63A3">
        <w:rPr>
          <w:rFonts w:ascii="David" w:hAnsi="David" w:cs="David"/>
          <w:color w:val="000000" w:themeColor="text1"/>
          <w:rtl/>
        </w:rPr>
        <w:t>מִן־הַחֹ֔ר</w:t>
      </w:r>
      <w:proofErr w:type="spellEnd"/>
      <w:r w:rsidRPr="00EE63A3">
        <w:rPr>
          <w:rFonts w:ascii="David" w:hAnsi="David" w:cs="David"/>
          <w:color w:val="000000" w:themeColor="text1"/>
          <w:rtl/>
        </w:rPr>
        <w:t xml:space="preserve"> וּמֵעַ֖י הָמ֥וּ עָלָֽיו:" (שיר השירים ה, ד)</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ואומר: "הֲבֵן֩ יַקִּ֨יר לִ֜י אֶפְרַ֗יִם אִ֚ם יֶ֣לֶד שַׁעֲשֻׁעִ֔ים </w:t>
      </w:r>
      <w:proofErr w:type="spellStart"/>
      <w:r w:rsidRPr="00EE63A3">
        <w:rPr>
          <w:rFonts w:ascii="David" w:hAnsi="David" w:cs="David"/>
          <w:color w:val="000000" w:themeColor="text1"/>
          <w:rtl/>
        </w:rPr>
        <w:t>כִּֽי־מִדֵּ֤י</w:t>
      </w:r>
      <w:proofErr w:type="spellEnd"/>
      <w:r w:rsidRPr="00EE63A3">
        <w:rPr>
          <w:rFonts w:ascii="David" w:hAnsi="David" w:cs="David"/>
          <w:color w:val="000000" w:themeColor="text1"/>
          <w:rtl/>
        </w:rPr>
        <w:t xml:space="preserve"> דַבְּרִי֙ בּ֔וֹ זָכֹ֥ר אֶזְכְּרֶ֖נּוּ ע֑וֹד עַל־כֵּ֗ן הָמ֤וּ מֵעַי֙ ל֔וֹ רַחֵ֥ם </w:t>
      </w:r>
      <w:proofErr w:type="spellStart"/>
      <w:r w:rsidRPr="00EE63A3">
        <w:rPr>
          <w:rFonts w:ascii="David" w:hAnsi="David" w:cs="David"/>
          <w:color w:val="000000" w:themeColor="text1"/>
          <w:rtl/>
        </w:rPr>
        <w:t>אֲֽרַחֲמֶ֖נּו</w:t>
      </w:r>
      <w:proofErr w:type="spellEnd"/>
      <w:r w:rsidRPr="00EE63A3">
        <w:rPr>
          <w:rFonts w:ascii="David" w:hAnsi="David" w:cs="David"/>
          <w:color w:val="000000" w:themeColor="text1"/>
          <w:rtl/>
        </w:rPr>
        <w:t xml:space="preserve">ּ נְאֻם ה'" (ירמיהו לא, </w:t>
      </w:r>
      <w:proofErr w:type="spellStart"/>
      <w:r w:rsidRPr="00EE63A3">
        <w:rPr>
          <w:rFonts w:ascii="David" w:hAnsi="David" w:cs="David"/>
          <w:color w:val="000000" w:themeColor="text1"/>
          <w:rtl/>
        </w:rPr>
        <w:t>יט</w:t>
      </w:r>
      <w:proofErr w:type="spellEnd"/>
      <w:r w:rsidRPr="00EE63A3">
        <w:rPr>
          <w:rFonts w:ascii="David" w:hAnsi="David" w:cs="David"/>
          <w:color w:val="000000" w:themeColor="text1"/>
          <w:rtl/>
        </w:rPr>
        <w:t>)</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ואומר: "</w:t>
      </w:r>
      <w:proofErr w:type="spellStart"/>
      <w:r w:rsidRPr="00EE63A3">
        <w:rPr>
          <w:rFonts w:ascii="David" w:hAnsi="David" w:cs="David"/>
          <w:color w:val="000000" w:themeColor="text1"/>
          <w:rtl/>
        </w:rPr>
        <w:t>לַֽעֲשֽׂוֹת־רְצוֹנְך</w:t>
      </w:r>
      <w:proofErr w:type="spellEnd"/>
      <w:r w:rsidRPr="00EE63A3">
        <w:rPr>
          <w:rFonts w:ascii="David" w:hAnsi="David" w:cs="David"/>
          <w:color w:val="000000" w:themeColor="text1"/>
          <w:rtl/>
        </w:rPr>
        <w:t xml:space="preserve">ָ֣ </w:t>
      </w:r>
      <w:proofErr w:type="spellStart"/>
      <w:r w:rsidRPr="00EE63A3">
        <w:rPr>
          <w:rFonts w:ascii="David" w:hAnsi="David" w:cs="David"/>
          <w:color w:val="000000" w:themeColor="text1"/>
          <w:rtl/>
        </w:rPr>
        <w:t>אֱלֹהַ֣י</w:t>
      </w:r>
      <w:proofErr w:type="spellEnd"/>
      <w:r w:rsidRPr="00EE63A3">
        <w:rPr>
          <w:rFonts w:ascii="David" w:hAnsi="David" w:cs="David"/>
          <w:color w:val="000000" w:themeColor="text1"/>
          <w:rtl/>
        </w:rPr>
        <w:t xml:space="preserve"> חָפָ֑צְתִּי וְ֝ת֥וֹרָתְךָ֗ בְּת֣וֹךְ מֵעָֽי:" (תהלים מ, ט)</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b/>
          <w:bCs/>
          <w:color w:val="000000" w:themeColor="text1"/>
          <w:rtl/>
        </w:rPr>
        <w:t>מעי גס אומר:</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"שלשה שאכלו על שלחן אחד ולא אמרו עליו דברי תורה כאילו אכלו מזבחי מתים, שנאמר: כי כל שלחנות מלאו קיא צואה בלי מקום (ישעיה </w:t>
      </w:r>
      <w:proofErr w:type="spellStart"/>
      <w:r w:rsidRPr="00EE63A3">
        <w:rPr>
          <w:rFonts w:ascii="David" w:hAnsi="David" w:cs="David"/>
          <w:color w:val="000000" w:themeColor="text1"/>
          <w:rtl/>
        </w:rPr>
        <w:t>כח</w:t>
      </w:r>
      <w:proofErr w:type="spellEnd"/>
      <w:r w:rsidRPr="00EE63A3">
        <w:rPr>
          <w:rFonts w:ascii="David" w:hAnsi="David" w:cs="David"/>
          <w:color w:val="000000" w:themeColor="text1"/>
          <w:rtl/>
        </w:rPr>
        <w:t xml:space="preserve">). אבל שלשה שאכלו על שלחן אחד ואמרו עליו דברי תורה כאילו אכלו משלחנו של מקום ברוך הוא שנאמר: וידבר אלי זה </w:t>
      </w:r>
      <w:proofErr w:type="spellStart"/>
      <w:r w:rsidRPr="00EE63A3">
        <w:rPr>
          <w:rFonts w:ascii="David" w:hAnsi="David" w:cs="David"/>
          <w:color w:val="000000" w:themeColor="text1"/>
          <w:rtl/>
        </w:rPr>
        <w:t>השלחן</w:t>
      </w:r>
      <w:proofErr w:type="spellEnd"/>
      <w:r w:rsidRPr="00EE63A3">
        <w:rPr>
          <w:rFonts w:ascii="David" w:hAnsi="David" w:cs="David"/>
          <w:color w:val="000000" w:themeColor="text1"/>
          <w:rtl/>
        </w:rPr>
        <w:t xml:space="preserve"> אשר לפני ה' (יחזקאל </w:t>
      </w:r>
      <w:proofErr w:type="spellStart"/>
      <w:r w:rsidRPr="00EE63A3">
        <w:rPr>
          <w:rFonts w:ascii="David" w:hAnsi="David" w:cs="David"/>
          <w:color w:val="000000" w:themeColor="text1"/>
          <w:rtl/>
        </w:rPr>
        <w:t>מא</w:t>
      </w:r>
      <w:proofErr w:type="spellEnd"/>
      <w:r w:rsidRPr="00EE63A3">
        <w:rPr>
          <w:rFonts w:ascii="David" w:hAnsi="David" w:cs="David"/>
          <w:color w:val="000000" w:themeColor="text1"/>
          <w:rtl/>
        </w:rPr>
        <w:t>):" (</w:t>
      </w:r>
      <w:r w:rsidR="009B61D5">
        <w:rPr>
          <w:rFonts w:ascii="David" w:hAnsi="David" w:cs="David" w:hint="cs"/>
          <w:color w:val="000000" w:themeColor="text1"/>
          <w:rtl/>
        </w:rPr>
        <w:t xml:space="preserve">משנה, </w:t>
      </w:r>
      <w:r w:rsidRPr="00EE63A3">
        <w:rPr>
          <w:rFonts w:ascii="David" w:hAnsi="David" w:cs="David"/>
          <w:color w:val="000000" w:themeColor="text1"/>
          <w:rtl/>
        </w:rPr>
        <w:t>מסכת אבות ג, ג)</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b/>
          <w:bCs/>
          <w:color w:val="000000" w:themeColor="text1"/>
          <w:rtl/>
        </w:rPr>
        <w:t>כליות אומרות:</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"וַה' צְבָאוֹת֙ בֹּחֵ֣ן צַדִּ֔יק רֹאֶ֥ה כְלָי֖וֹת וָלֵ֑ב" (ירמיהו כ, </w:t>
      </w:r>
      <w:proofErr w:type="spellStart"/>
      <w:r w:rsidRPr="00EE63A3">
        <w:rPr>
          <w:rFonts w:ascii="David" w:hAnsi="David" w:cs="David"/>
          <w:color w:val="000000" w:themeColor="text1"/>
          <w:rtl/>
        </w:rPr>
        <w:t>יב</w:t>
      </w:r>
      <w:proofErr w:type="spellEnd"/>
      <w:r w:rsidRPr="00EE63A3">
        <w:rPr>
          <w:rFonts w:ascii="David" w:hAnsi="David" w:cs="David"/>
          <w:color w:val="000000" w:themeColor="text1"/>
          <w:rtl/>
        </w:rPr>
        <w:t>)</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ואומר: "וְכָל קֶרֶב וּכְלָיוֹת יְזַמְּרוּ לִשְׁמֶךָ"</w:t>
      </w:r>
    </w:p>
    <w:p w:rsidR="009B61D5" w:rsidRDefault="009B61D5" w:rsidP="00B7723D">
      <w:pPr>
        <w:tabs>
          <w:tab w:val="left" w:pos="6500"/>
        </w:tabs>
        <w:spacing w:line="360" w:lineRule="auto"/>
        <w:rPr>
          <w:rFonts w:ascii="David" w:hAnsi="David" w:cs="David"/>
          <w:b/>
          <w:bCs/>
          <w:color w:val="000000" w:themeColor="text1"/>
          <w:rtl/>
        </w:rPr>
      </w:pP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b/>
          <w:bCs/>
          <w:color w:val="000000" w:themeColor="text1"/>
          <w:rtl/>
        </w:rPr>
        <w:lastRenderedPageBreak/>
        <w:t>שלפוחית השתן אומרת:</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"ברוך אשר יצר את האדם בחכמה וברא בו נקבים </w:t>
      </w:r>
      <w:proofErr w:type="spellStart"/>
      <w:r w:rsidRPr="00EE63A3">
        <w:rPr>
          <w:rFonts w:ascii="David" w:hAnsi="David" w:cs="David"/>
          <w:color w:val="000000" w:themeColor="text1"/>
          <w:rtl/>
        </w:rPr>
        <w:t>נקבים</w:t>
      </w:r>
      <w:proofErr w:type="spellEnd"/>
      <w:r w:rsidRPr="00EE63A3">
        <w:rPr>
          <w:rFonts w:ascii="David" w:hAnsi="David" w:cs="David"/>
          <w:color w:val="000000" w:themeColor="text1"/>
          <w:rtl/>
        </w:rPr>
        <w:t xml:space="preserve"> חללים </w:t>
      </w:r>
      <w:proofErr w:type="spellStart"/>
      <w:r w:rsidRPr="00EE63A3">
        <w:rPr>
          <w:rFonts w:ascii="David" w:hAnsi="David" w:cs="David"/>
          <w:color w:val="000000" w:themeColor="text1"/>
          <w:rtl/>
        </w:rPr>
        <w:t>חללים</w:t>
      </w:r>
      <w:proofErr w:type="spellEnd"/>
      <w:r w:rsidRPr="00EE63A3">
        <w:rPr>
          <w:rFonts w:ascii="David" w:hAnsi="David" w:cs="David"/>
          <w:color w:val="000000" w:themeColor="text1"/>
          <w:rtl/>
        </w:rPr>
        <w:t xml:space="preserve"> גלוי וידוע לפני </w:t>
      </w:r>
      <w:proofErr w:type="spellStart"/>
      <w:r w:rsidRPr="00EE63A3">
        <w:rPr>
          <w:rFonts w:ascii="David" w:hAnsi="David" w:cs="David"/>
          <w:color w:val="000000" w:themeColor="text1"/>
          <w:rtl/>
        </w:rPr>
        <w:t>כסא</w:t>
      </w:r>
      <w:proofErr w:type="spellEnd"/>
      <w:r w:rsidRPr="00EE63A3">
        <w:rPr>
          <w:rFonts w:ascii="David" w:hAnsi="David" w:cs="David"/>
          <w:color w:val="000000" w:themeColor="text1"/>
          <w:rtl/>
        </w:rPr>
        <w:t xml:space="preserve"> כבודך שאם יפתח אחד מהם או אם </w:t>
      </w:r>
      <w:proofErr w:type="spellStart"/>
      <w:r w:rsidRPr="00EE63A3">
        <w:rPr>
          <w:rFonts w:ascii="David" w:hAnsi="David" w:cs="David"/>
          <w:color w:val="000000" w:themeColor="text1"/>
          <w:rtl/>
        </w:rPr>
        <w:t>יסתם</w:t>
      </w:r>
      <w:proofErr w:type="spellEnd"/>
      <w:r w:rsidRPr="00EE63A3">
        <w:rPr>
          <w:rFonts w:ascii="David" w:hAnsi="David" w:cs="David"/>
          <w:color w:val="000000" w:themeColor="text1"/>
          <w:rtl/>
        </w:rPr>
        <w:t xml:space="preserve"> אחד מהם אי אפשר לעמוד לפניך. " (תלמוד בבלי ברכות ס:)</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b/>
          <w:bCs/>
          <w:color w:val="000000" w:themeColor="text1"/>
          <w:rtl/>
        </w:rPr>
        <w:t>אברי הרבייה הפנימיים אומרים:</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"ברוך אשר יצר את האדם בחכמה"  (תלמוד בבלי ברכות ס:)</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ואומר: "אָח֣וֹר וָקֶ֣דֶם </w:t>
      </w:r>
      <w:proofErr w:type="spellStart"/>
      <w:r w:rsidRPr="00EE63A3">
        <w:rPr>
          <w:rFonts w:ascii="David" w:hAnsi="David" w:cs="David"/>
          <w:color w:val="000000" w:themeColor="text1"/>
          <w:rtl/>
        </w:rPr>
        <w:t>צַרְתָּ֑נִי</w:t>
      </w:r>
      <w:proofErr w:type="spellEnd"/>
      <w:r w:rsidRPr="00EE63A3">
        <w:rPr>
          <w:rFonts w:ascii="David" w:hAnsi="David" w:cs="David"/>
          <w:color w:val="000000" w:themeColor="text1"/>
          <w:rtl/>
        </w:rPr>
        <w:t xml:space="preserve"> </w:t>
      </w:r>
      <w:proofErr w:type="spellStart"/>
      <w:r w:rsidRPr="00EE63A3">
        <w:rPr>
          <w:rFonts w:ascii="David" w:hAnsi="David" w:cs="David"/>
          <w:color w:val="000000" w:themeColor="text1"/>
          <w:rtl/>
        </w:rPr>
        <w:t>וַתָּ֖שֶׁת</w:t>
      </w:r>
      <w:proofErr w:type="spellEnd"/>
      <w:r w:rsidRPr="00EE63A3">
        <w:rPr>
          <w:rFonts w:ascii="David" w:hAnsi="David" w:cs="David"/>
          <w:color w:val="000000" w:themeColor="text1"/>
          <w:rtl/>
        </w:rPr>
        <w:t xml:space="preserve"> עָלַ֣י </w:t>
      </w:r>
      <w:proofErr w:type="spellStart"/>
      <w:r w:rsidRPr="00EE63A3">
        <w:rPr>
          <w:rFonts w:ascii="David" w:hAnsi="David" w:cs="David"/>
          <w:color w:val="000000" w:themeColor="text1"/>
          <w:rtl/>
        </w:rPr>
        <w:t>כַּפֶּֽכָה</w:t>
      </w:r>
      <w:proofErr w:type="spellEnd"/>
      <w:r w:rsidRPr="00EE63A3">
        <w:rPr>
          <w:rFonts w:ascii="David" w:hAnsi="David" w:cs="David"/>
          <w:color w:val="000000" w:themeColor="text1"/>
          <w:rtl/>
        </w:rPr>
        <w:t xml:space="preserve">: פְּלִ֣יאָֽה דַ֣עַת מִמֶּ֑נִּי נִ֝שְׂגְּבָ֗ה </w:t>
      </w:r>
      <w:proofErr w:type="spellStart"/>
      <w:r w:rsidRPr="00EE63A3">
        <w:rPr>
          <w:rFonts w:ascii="David" w:hAnsi="David" w:cs="David"/>
          <w:color w:val="000000" w:themeColor="text1"/>
          <w:rtl/>
        </w:rPr>
        <w:t>לֹא־א֥וּכַֽל</w:t>
      </w:r>
      <w:proofErr w:type="spellEnd"/>
      <w:r w:rsidRPr="00EE63A3">
        <w:rPr>
          <w:rFonts w:ascii="David" w:hAnsi="David" w:cs="David"/>
          <w:color w:val="000000" w:themeColor="text1"/>
          <w:rtl/>
        </w:rPr>
        <w:t xml:space="preserve"> לָֽהּ: ... </w:t>
      </w:r>
      <w:proofErr w:type="spellStart"/>
      <w:r w:rsidRPr="00EE63A3">
        <w:rPr>
          <w:rFonts w:ascii="David" w:hAnsi="David" w:cs="David"/>
          <w:color w:val="000000" w:themeColor="text1"/>
          <w:rtl/>
        </w:rPr>
        <w:t>כִּֽי־אַ֭תָּה</w:t>
      </w:r>
      <w:proofErr w:type="spellEnd"/>
      <w:r w:rsidRPr="00EE63A3">
        <w:rPr>
          <w:rFonts w:ascii="David" w:hAnsi="David" w:cs="David"/>
          <w:color w:val="000000" w:themeColor="text1"/>
          <w:rtl/>
        </w:rPr>
        <w:t xml:space="preserve"> קָנִ֣יתָ </w:t>
      </w:r>
      <w:proofErr w:type="spellStart"/>
      <w:r w:rsidRPr="00EE63A3">
        <w:rPr>
          <w:rFonts w:ascii="David" w:hAnsi="David" w:cs="David"/>
          <w:color w:val="000000" w:themeColor="text1"/>
          <w:rtl/>
        </w:rPr>
        <w:t>כִלְיֹתָ֑י</w:t>
      </w:r>
      <w:proofErr w:type="spellEnd"/>
      <w:r w:rsidRPr="00EE63A3">
        <w:rPr>
          <w:rFonts w:ascii="David" w:hAnsi="David" w:cs="David"/>
          <w:color w:val="000000" w:themeColor="text1"/>
          <w:rtl/>
        </w:rPr>
        <w:t xml:space="preserve"> תְּ֝סֻכֵּ֗נִי בְּבֶ֣טֶן אִמִּֽי: </w:t>
      </w:r>
      <w:proofErr w:type="spellStart"/>
      <w:r w:rsidRPr="00EE63A3">
        <w:rPr>
          <w:rFonts w:ascii="David" w:hAnsi="David" w:cs="David"/>
          <w:color w:val="000000" w:themeColor="text1"/>
          <w:rtl/>
        </w:rPr>
        <w:t>אֽוֹדְך</w:t>
      </w:r>
      <w:proofErr w:type="spellEnd"/>
      <w:r w:rsidRPr="00EE63A3">
        <w:rPr>
          <w:rFonts w:ascii="David" w:hAnsi="David" w:cs="David"/>
          <w:color w:val="000000" w:themeColor="text1"/>
          <w:rtl/>
        </w:rPr>
        <w:t xml:space="preserve">ָ֗ עַ֤ל כִּ֥י נוֹרָא֗וֹת </w:t>
      </w:r>
      <w:proofErr w:type="spellStart"/>
      <w:r w:rsidRPr="00EE63A3">
        <w:rPr>
          <w:rFonts w:ascii="David" w:hAnsi="David" w:cs="David"/>
          <w:color w:val="000000" w:themeColor="text1"/>
          <w:rtl/>
        </w:rPr>
        <w:t>נִ֫פְלֵ֥יתִי</w:t>
      </w:r>
      <w:proofErr w:type="spellEnd"/>
      <w:r w:rsidRPr="00EE63A3">
        <w:rPr>
          <w:rFonts w:ascii="David" w:hAnsi="David" w:cs="David"/>
          <w:color w:val="000000" w:themeColor="text1"/>
          <w:rtl/>
        </w:rPr>
        <w:t xml:space="preserve"> נִפְלָאִ֥ים מַעֲשֶׂ֑יךָ וְ֝נַפְשִׁ֗י יֹדַ֥עַת מְאֹֽד: </w:t>
      </w:r>
      <w:proofErr w:type="spellStart"/>
      <w:r w:rsidRPr="00EE63A3">
        <w:rPr>
          <w:rFonts w:ascii="David" w:hAnsi="David" w:cs="David"/>
          <w:color w:val="000000" w:themeColor="text1"/>
          <w:rtl/>
        </w:rPr>
        <w:t>לֹא־נִכְחַ֥ד</w:t>
      </w:r>
      <w:proofErr w:type="spellEnd"/>
      <w:r w:rsidRPr="00EE63A3">
        <w:rPr>
          <w:rFonts w:ascii="David" w:hAnsi="David" w:cs="David"/>
          <w:color w:val="000000" w:themeColor="text1"/>
          <w:rtl/>
        </w:rPr>
        <w:t xml:space="preserve"> עָצְמִ֗י מִ֫מֶּ֥ךָּ </w:t>
      </w:r>
      <w:proofErr w:type="spellStart"/>
      <w:r w:rsidRPr="00EE63A3">
        <w:rPr>
          <w:rFonts w:ascii="David" w:hAnsi="David" w:cs="David"/>
          <w:color w:val="000000" w:themeColor="text1"/>
          <w:rtl/>
        </w:rPr>
        <w:t>אֲשֶׁר־עֻשֵּׂ֥יתִי</w:t>
      </w:r>
      <w:proofErr w:type="spellEnd"/>
      <w:r w:rsidRPr="00EE63A3">
        <w:rPr>
          <w:rFonts w:ascii="David" w:hAnsi="David" w:cs="David"/>
          <w:color w:val="000000" w:themeColor="text1"/>
          <w:rtl/>
        </w:rPr>
        <w:t xml:space="preserve"> בַסֵּ֑תֶר רֻ֝קַּ֗מְתִּי בְּֽתַחְתִּיּ֥וֹת אָֽרֶץ:" (תהלים קלט)</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b/>
          <w:bCs/>
          <w:color w:val="000000" w:themeColor="text1"/>
          <w:rtl/>
        </w:rPr>
        <w:t xml:space="preserve">אות ברית קודש (אברי </w:t>
      </w:r>
      <w:proofErr w:type="spellStart"/>
      <w:r w:rsidRPr="00EE63A3">
        <w:rPr>
          <w:rFonts w:ascii="David" w:hAnsi="David" w:cs="David"/>
          <w:b/>
          <w:bCs/>
          <w:color w:val="000000" w:themeColor="text1"/>
          <w:rtl/>
        </w:rPr>
        <w:t>הרביה</w:t>
      </w:r>
      <w:proofErr w:type="spellEnd"/>
      <w:r w:rsidRPr="00EE63A3">
        <w:rPr>
          <w:rFonts w:ascii="David" w:hAnsi="David" w:cs="David"/>
          <w:b/>
          <w:bCs/>
          <w:color w:val="000000" w:themeColor="text1"/>
          <w:rtl/>
        </w:rPr>
        <w:t xml:space="preserve"> החיצוניים) אומר:</w:t>
      </w:r>
    </w:p>
    <w:p w:rsidR="00EE63A3" w:rsidRPr="00EE63A3" w:rsidRDefault="00EE63A3" w:rsidP="00DD0993">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"צַדִּ֣יק ה' </w:t>
      </w:r>
      <w:proofErr w:type="spellStart"/>
      <w:r w:rsidRPr="00EE63A3">
        <w:rPr>
          <w:rFonts w:ascii="David" w:hAnsi="David" w:cs="David"/>
          <w:color w:val="000000" w:themeColor="text1"/>
          <w:rtl/>
        </w:rPr>
        <w:t>בְּכָל־דְּרָכָ֑יו</w:t>
      </w:r>
      <w:proofErr w:type="spellEnd"/>
      <w:r w:rsidRPr="00EE63A3">
        <w:rPr>
          <w:rFonts w:ascii="David" w:hAnsi="David" w:cs="David"/>
          <w:color w:val="000000" w:themeColor="text1"/>
          <w:rtl/>
        </w:rPr>
        <w:t xml:space="preserve"> וְ֝חָסִ֗יד </w:t>
      </w:r>
      <w:proofErr w:type="spellStart"/>
      <w:r w:rsidRPr="00EE63A3">
        <w:rPr>
          <w:rFonts w:ascii="David" w:hAnsi="David" w:cs="David"/>
          <w:color w:val="000000" w:themeColor="text1"/>
          <w:rtl/>
        </w:rPr>
        <w:t>בְּכָל־מַעֲשָֽׂיו</w:t>
      </w:r>
      <w:proofErr w:type="spellEnd"/>
      <w:r w:rsidRPr="00EE63A3">
        <w:rPr>
          <w:rFonts w:ascii="David" w:hAnsi="David" w:cs="David"/>
          <w:color w:val="000000" w:themeColor="text1"/>
          <w:rtl/>
        </w:rPr>
        <w:t xml:space="preserve">:" (תהלים קמה, </w:t>
      </w:r>
      <w:proofErr w:type="spellStart"/>
      <w:r w:rsidRPr="00EE63A3">
        <w:rPr>
          <w:rFonts w:ascii="David" w:hAnsi="David" w:cs="David"/>
          <w:color w:val="000000" w:themeColor="text1"/>
          <w:rtl/>
        </w:rPr>
        <w:t>יז</w:t>
      </w:r>
      <w:proofErr w:type="spellEnd"/>
      <w:r w:rsidRPr="00EE63A3">
        <w:rPr>
          <w:rFonts w:ascii="David" w:hAnsi="David" w:cs="David"/>
          <w:color w:val="000000" w:themeColor="text1"/>
          <w:rtl/>
        </w:rPr>
        <w:t>)</w:t>
      </w:r>
    </w:p>
    <w:p w:rsidR="00EE63A3" w:rsidRPr="00EE63A3" w:rsidRDefault="00EE63A3" w:rsidP="00B7723D">
      <w:pPr>
        <w:tabs>
          <w:tab w:val="left" w:pos="6500"/>
        </w:tabs>
        <w:spacing w:line="360" w:lineRule="auto"/>
        <w:rPr>
          <w:rFonts w:ascii="David" w:hAnsi="David" w:cs="David"/>
          <w:color w:val="000000" w:themeColor="text1"/>
        </w:rPr>
      </w:pPr>
      <w:r w:rsidRPr="00EE63A3">
        <w:rPr>
          <w:rFonts w:ascii="David" w:hAnsi="David" w:cs="David"/>
          <w:b/>
          <w:bCs/>
          <w:color w:val="000000" w:themeColor="text1"/>
          <w:rtl/>
        </w:rPr>
        <w:t>רגליים אומרות:</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"וְרַגְלֵינוּ קַלּוֹת </w:t>
      </w:r>
      <w:proofErr w:type="spellStart"/>
      <w:r w:rsidRPr="00EE63A3">
        <w:rPr>
          <w:rFonts w:ascii="David" w:hAnsi="David" w:cs="David"/>
          <w:color w:val="000000" w:themeColor="text1"/>
          <w:rtl/>
        </w:rPr>
        <w:t>כָּאַיָּלוֹת</w:t>
      </w:r>
      <w:proofErr w:type="spellEnd"/>
      <w:r w:rsidRPr="00EE63A3">
        <w:rPr>
          <w:rFonts w:ascii="David" w:hAnsi="David" w:cs="David"/>
          <w:color w:val="000000" w:themeColor="text1"/>
          <w:rtl/>
        </w:rPr>
        <w:t>"</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ואומר: "</w:t>
      </w:r>
      <w:proofErr w:type="spellStart"/>
      <w:r w:rsidRPr="00EE63A3">
        <w:rPr>
          <w:rFonts w:ascii="David" w:hAnsi="David" w:cs="David"/>
          <w:color w:val="000000" w:themeColor="text1"/>
          <w:rtl/>
        </w:rPr>
        <w:t>אָק֨וּמָה</w:t>
      </w:r>
      <w:proofErr w:type="spellEnd"/>
      <w:r w:rsidRPr="00EE63A3">
        <w:rPr>
          <w:rFonts w:ascii="David" w:hAnsi="David" w:cs="David"/>
          <w:color w:val="000000" w:themeColor="text1"/>
          <w:rtl/>
        </w:rPr>
        <w:t xml:space="preserve"> נָּ֜א וַאֲסוֹבְבָ֣ה בָעִ֗יר בַּשְּׁוָקִים֙ וּבָ֣רְחֹב֔וֹת אֲבַקְשָׁ֕ה אֵ֥ת שֶׁאָהֲבָ֖ה נַפְשִׁ֑י" (שיר השירים ג, ב)</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b/>
          <w:bCs/>
          <w:color w:val="000000" w:themeColor="text1"/>
          <w:rtl/>
        </w:rPr>
        <w:t>רגל ימין אומרת:</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"תּֽוֹדִיעֵנִי֘ אֹ֤רַח חַ֫יִּ֥ים שֹׂ֣בַע שְׂ֭מָחוֹת </w:t>
      </w:r>
      <w:proofErr w:type="spellStart"/>
      <w:r w:rsidRPr="00EE63A3">
        <w:rPr>
          <w:rFonts w:ascii="David" w:hAnsi="David" w:cs="David"/>
          <w:color w:val="000000" w:themeColor="text1"/>
          <w:rtl/>
        </w:rPr>
        <w:t>אֶת־פָּנֶ֑יך</w:t>
      </w:r>
      <w:proofErr w:type="spellEnd"/>
      <w:r w:rsidRPr="00EE63A3">
        <w:rPr>
          <w:rFonts w:ascii="David" w:hAnsi="David" w:cs="David"/>
          <w:color w:val="000000" w:themeColor="text1"/>
          <w:rtl/>
        </w:rPr>
        <w:t xml:space="preserve">ָ </w:t>
      </w:r>
      <w:proofErr w:type="spellStart"/>
      <w:r w:rsidRPr="00EE63A3">
        <w:rPr>
          <w:rFonts w:ascii="David" w:hAnsi="David" w:cs="David"/>
          <w:color w:val="000000" w:themeColor="text1"/>
          <w:rtl/>
        </w:rPr>
        <w:t>נְעִמ֖וֹת</w:t>
      </w:r>
      <w:proofErr w:type="spellEnd"/>
      <w:r w:rsidRPr="00EE63A3">
        <w:rPr>
          <w:rFonts w:ascii="David" w:hAnsi="David" w:cs="David"/>
          <w:color w:val="000000" w:themeColor="text1"/>
          <w:rtl/>
        </w:rPr>
        <w:t xml:space="preserve"> בִּימִינְךָ֣ נֶֽצַח:" (תהלים </w:t>
      </w:r>
      <w:proofErr w:type="spellStart"/>
      <w:r w:rsidRPr="00EE63A3">
        <w:rPr>
          <w:rFonts w:ascii="David" w:hAnsi="David" w:cs="David"/>
          <w:color w:val="000000" w:themeColor="text1"/>
          <w:rtl/>
        </w:rPr>
        <w:t>טז</w:t>
      </w:r>
      <w:proofErr w:type="spellEnd"/>
      <w:r w:rsidRPr="00EE63A3">
        <w:rPr>
          <w:rFonts w:ascii="David" w:hAnsi="David" w:cs="David"/>
          <w:color w:val="000000" w:themeColor="text1"/>
          <w:rtl/>
        </w:rPr>
        <w:t>, יא)</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b/>
          <w:bCs/>
          <w:color w:val="000000" w:themeColor="text1"/>
          <w:rtl/>
        </w:rPr>
        <w:t>רגל שמאל אומרת:</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"ה' </w:t>
      </w:r>
      <w:proofErr w:type="spellStart"/>
      <w:r w:rsidRPr="00EE63A3">
        <w:rPr>
          <w:rFonts w:ascii="David" w:hAnsi="David" w:cs="David"/>
          <w:color w:val="000000" w:themeColor="text1"/>
          <w:rtl/>
        </w:rPr>
        <w:t>אֲדֹנֵ֗ינו</w:t>
      </w:r>
      <w:proofErr w:type="spellEnd"/>
      <w:r w:rsidRPr="00EE63A3">
        <w:rPr>
          <w:rFonts w:ascii="David" w:hAnsi="David" w:cs="David"/>
          <w:color w:val="000000" w:themeColor="text1"/>
          <w:rtl/>
        </w:rPr>
        <w:t xml:space="preserve">ּ מָֽה־אַדִּ֣יר שִׁ֭מְךָ </w:t>
      </w:r>
      <w:proofErr w:type="spellStart"/>
      <w:r w:rsidRPr="00EE63A3">
        <w:rPr>
          <w:rFonts w:ascii="David" w:hAnsi="David" w:cs="David"/>
          <w:color w:val="000000" w:themeColor="text1"/>
          <w:rtl/>
        </w:rPr>
        <w:t>בְּכָל־הָאָ֑רֶץ</w:t>
      </w:r>
      <w:proofErr w:type="spellEnd"/>
      <w:r w:rsidRPr="00EE63A3">
        <w:rPr>
          <w:rFonts w:ascii="David" w:hAnsi="David" w:cs="David"/>
          <w:color w:val="000000" w:themeColor="text1"/>
          <w:rtl/>
        </w:rPr>
        <w:t xml:space="preserve"> אֲשֶׁ֥ר תְּנָ֥ה ה֝וֹדְךָ֗ </w:t>
      </w:r>
      <w:proofErr w:type="spellStart"/>
      <w:r w:rsidRPr="00EE63A3">
        <w:rPr>
          <w:rFonts w:ascii="David" w:hAnsi="David" w:cs="David"/>
          <w:color w:val="000000" w:themeColor="text1"/>
          <w:rtl/>
        </w:rPr>
        <w:t>עַל־הַשָּׁמָֽיִם</w:t>
      </w:r>
      <w:proofErr w:type="spellEnd"/>
      <w:r w:rsidRPr="00EE63A3">
        <w:rPr>
          <w:rFonts w:ascii="David" w:hAnsi="David" w:cs="David"/>
          <w:color w:val="000000" w:themeColor="text1"/>
          <w:rtl/>
        </w:rPr>
        <w:t>:" (תהלים ח, ב)</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b/>
          <w:bCs/>
          <w:color w:val="000000" w:themeColor="text1"/>
          <w:rtl/>
        </w:rPr>
        <w:t>ירך אומרת:</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"אִ֤ישׁ חַרְבּוֹ֙ </w:t>
      </w:r>
      <w:proofErr w:type="spellStart"/>
      <w:r w:rsidRPr="00EE63A3">
        <w:rPr>
          <w:rFonts w:ascii="David" w:hAnsi="David" w:cs="David"/>
          <w:color w:val="000000" w:themeColor="text1"/>
          <w:rtl/>
        </w:rPr>
        <w:t>עַל־יְרֵכ֔ו</w:t>
      </w:r>
      <w:proofErr w:type="spellEnd"/>
      <w:r w:rsidRPr="00EE63A3">
        <w:rPr>
          <w:rFonts w:ascii="David" w:hAnsi="David" w:cs="David"/>
          <w:color w:val="000000" w:themeColor="text1"/>
          <w:rtl/>
        </w:rPr>
        <w:t>ֹ מִפַּ֖חַד בַּלֵּילֽוֹת:" (שיר השירים ג, ח)</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ואומר: "</w:t>
      </w:r>
      <w:proofErr w:type="spellStart"/>
      <w:r w:rsidRPr="00EE63A3">
        <w:rPr>
          <w:rFonts w:ascii="David" w:hAnsi="David" w:cs="David"/>
          <w:color w:val="000000" w:themeColor="text1"/>
          <w:rtl/>
        </w:rPr>
        <w:t>חֲגֽוֹר־חַרְבְּך</w:t>
      </w:r>
      <w:proofErr w:type="spellEnd"/>
      <w:r w:rsidRPr="00EE63A3">
        <w:rPr>
          <w:rFonts w:ascii="David" w:hAnsi="David" w:cs="David"/>
          <w:color w:val="000000" w:themeColor="text1"/>
          <w:rtl/>
        </w:rPr>
        <w:t xml:space="preserve">ָ֣ </w:t>
      </w:r>
      <w:proofErr w:type="spellStart"/>
      <w:r w:rsidRPr="00EE63A3">
        <w:rPr>
          <w:rFonts w:ascii="David" w:hAnsi="David" w:cs="David"/>
          <w:color w:val="000000" w:themeColor="text1"/>
          <w:rtl/>
        </w:rPr>
        <w:t>עַל־יָרֵ֣ך</w:t>
      </w:r>
      <w:proofErr w:type="spellEnd"/>
      <w:r w:rsidRPr="00EE63A3">
        <w:rPr>
          <w:rFonts w:ascii="David" w:hAnsi="David" w:cs="David"/>
          <w:color w:val="000000" w:themeColor="text1"/>
          <w:rtl/>
        </w:rPr>
        <w:t xml:space="preserve">ְ </w:t>
      </w:r>
      <w:proofErr w:type="spellStart"/>
      <w:r w:rsidRPr="00EE63A3">
        <w:rPr>
          <w:rFonts w:ascii="David" w:hAnsi="David" w:cs="David"/>
          <w:color w:val="000000" w:themeColor="text1"/>
          <w:rtl/>
        </w:rPr>
        <w:t>גִּבּ֑וֹר</w:t>
      </w:r>
      <w:proofErr w:type="spellEnd"/>
      <w:r w:rsidRPr="00EE63A3">
        <w:rPr>
          <w:rFonts w:ascii="David" w:hAnsi="David" w:cs="David"/>
          <w:color w:val="000000" w:themeColor="text1"/>
          <w:rtl/>
        </w:rPr>
        <w:t xml:space="preserve"> ה֝וֹדְךָ֗ וַהֲדָרֶֽךָ:" (תהלים מה, ד)</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b/>
          <w:bCs/>
          <w:color w:val="000000" w:themeColor="text1"/>
          <w:rtl/>
        </w:rPr>
        <w:t>ברך אומרת:</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"וְכָל בֶּרֶךְ לְךָ תִכְרַע"</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ואומר: "</w:t>
      </w:r>
      <w:proofErr w:type="spellStart"/>
      <w:r w:rsidRPr="00EE63A3">
        <w:rPr>
          <w:rFonts w:ascii="David" w:hAnsi="David" w:cs="David"/>
          <w:color w:val="000000" w:themeColor="text1"/>
          <w:rtl/>
        </w:rPr>
        <w:t>וָאֶקֹּ֥ד</w:t>
      </w:r>
      <w:proofErr w:type="spellEnd"/>
      <w:r w:rsidRPr="00EE63A3">
        <w:rPr>
          <w:rFonts w:ascii="David" w:hAnsi="David" w:cs="David"/>
          <w:color w:val="000000" w:themeColor="text1"/>
          <w:rtl/>
        </w:rPr>
        <w:t xml:space="preserve"> </w:t>
      </w:r>
      <w:proofErr w:type="spellStart"/>
      <w:r w:rsidRPr="00EE63A3">
        <w:rPr>
          <w:rFonts w:ascii="David" w:hAnsi="David" w:cs="David"/>
          <w:color w:val="000000" w:themeColor="text1"/>
          <w:rtl/>
        </w:rPr>
        <w:t>וָֽאֶשְׁתַּחֲוֶ֖ה</w:t>
      </w:r>
      <w:proofErr w:type="spellEnd"/>
      <w:r w:rsidRPr="00EE63A3">
        <w:rPr>
          <w:rFonts w:ascii="David" w:hAnsi="David" w:cs="David"/>
          <w:color w:val="000000" w:themeColor="text1"/>
          <w:rtl/>
        </w:rPr>
        <w:t xml:space="preserve"> לה' וָאֲבָרֵ֗ךְ אֶת ה' </w:t>
      </w:r>
      <w:proofErr w:type="spellStart"/>
      <w:r w:rsidRPr="00EE63A3">
        <w:rPr>
          <w:rFonts w:ascii="David" w:hAnsi="David" w:cs="David"/>
          <w:color w:val="000000" w:themeColor="text1"/>
          <w:rtl/>
        </w:rPr>
        <w:t>אֱלֹהֵי</w:t>
      </w:r>
      <w:proofErr w:type="spellEnd"/>
      <w:r w:rsidRPr="00EE63A3">
        <w:rPr>
          <w:rFonts w:ascii="David" w:hAnsi="David" w:cs="David"/>
          <w:color w:val="000000" w:themeColor="text1"/>
          <w:rtl/>
        </w:rPr>
        <w:t xml:space="preserve">֙ אֲדֹנִ֣י אַבְרָהָ֔ם אֲשֶׁ֤ר </w:t>
      </w:r>
      <w:proofErr w:type="spellStart"/>
      <w:r w:rsidRPr="00EE63A3">
        <w:rPr>
          <w:rFonts w:ascii="David" w:hAnsi="David" w:cs="David"/>
          <w:color w:val="000000" w:themeColor="text1"/>
          <w:rtl/>
        </w:rPr>
        <w:t>הִנְחַ֙נִי</w:t>
      </w:r>
      <w:proofErr w:type="spellEnd"/>
      <w:r w:rsidRPr="00EE63A3">
        <w:rPr>
          <w:rFonts w:ascii="David" w:hAnsi="David" w:cs="David"/>
          <w:color w:val="000000" w:themeColor="text1"/>
          <w:rtl/>
        </w:rPr>
        <w:t>֙ בְּדֶ֣רֶךְ אֱמֶ֔ת" (בראשית כד, מח)</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b/>
          <w:bCs/>
          <w:color w:val="000000" w:themeColor="text1"/>
          <w:rtl/>
        </w:rPr>
        <w:t>שוק אומרת:</w:t>
      </w:r>
    </w:p>
    <w:p w:rsidR="00EE63A3" w:rsidRPr="00EE63A3" w:rsidRDefault="00EE63A3" w:rsidP="00DD0993">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"שׁוֹקָיו֙ עַמּ֣וּדֵי שֵׁ֔שׁ </w:t>
      </w:r>
      <w:proofErr w:type="spellStart"/>
      <w:r w:rsidRPr="00EE63A3">
        <w:rPr>
          <w:rFonts w:ascii="David" w:hAnsi="David" w:cs="David"/>
          <w:color w:val="000000" w:themeColor="text1"/>
          <w:rtl/>
        </w:rPr>
        <w:t>מְיֻסָּדִ֖ים</w:t>
      </w:r>
      <w:proofErr w:type="spellEnd"/>
      <w:r w:rsidRPr="00EE63A3">
        <w:rPr>
          <w:rFonts w:ascii="David" w:hAnsi="David" w:cs="David"/>
          <w:color w:val="000000" w:themeColor="text1"/>
          <w:rtl/>
        </w:rPr>
        <w:t xml:space="preserve"> </w:t>
      </w:r>
      <w:proofErr w:type="spellStart"/>
      <w:r w:rsidRPr="00EE63A3">
        <w:rPr>
          <w:rFonts w:ascii="David" w:hAnsi="David" w:cs="David"/>
          <w:color w:val="000000" w:themeColor="text1"/>
          <w:rtl/>
        </w:rPr>
        <w:t>עַל־אַדְנֵי־פָ֑ז</w:t>
      </w:r>
      <w:proofErr w:type="spellEnd"/>
      <w:r w:rsidRPr="00EE63A3">
        <w:rPr>
          <w:rFonts w:ascii="David" w:hAnsi="David" w:cs="David"/>
          <w:color w:val="000000" w:themeColor="text1"/>
          <w:rtl/>
        </w:rPr>
        <w:t xml:space="preserve"> מַרְאֵ֙הוּ֙ כַּלְּבָנ֔וֹן בָּח֖וּר כָּאֲרָזִֽים:" (שיר השירים ה, טו)</w:t>
      </w:r>
    </w:p>
    <w:p w:rsidR="00EE63A3" w:rsidRPr="00EE63A3" w:rsidRDefault="00EE63A3" w:rsidP="00B7723D">
      <w:pPr>
        <w:tabs>
          <w:tab w:val="left" w:pos="6500"/>
        </w:tabs>
        <w:spacing w:line="360" w:lineRule="auto"/>
        <w:rPr>
          <w:rFonts w:ascii="David" w:hAnsi="David" w:cs="David"/>
          <w:color w:val="000000" w:themeColor="text1"/>
        </w:rPr>
      </w:pPr>
      <w:r w:rsidRPr="00EE63A3">
        <w:rPr>
          <w:rFonts w:ascii="David" w:hAnsi="David" w:cs="David"/>
          <w:b/>
          <w:bCs/>
          <w:color w:val="000000" w:themeColor="text1"/>
          <w:rtl/>
        </w:rPr>
        <w:t>עור אומר:</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"וַיַּעַשׂ֩ ה' אֱלֹהִ֜ים לְאָדָ֧ם וּלְאִשְׁתּ֛וֹ כָּתְנ֥וֹת ע֖וֹר וַיַּלְבִּשֵֽׁם:" (בראשית ג, </w:t>
      </w:r>
      <w:proofErr w:type="spellStart"/>
      <w:r w:rsidRPr="00EE63A3">
        <w:rPr>
          <w:rFonts w:ascii="David" w:hAnsi="David" w:cs="David"/>
          <w:color w:val="000000" w:themeColor="text1"/>
          <w:rtl/>
        </w:rPr>
        <w:t>כא</w:t>
      </w:r>
      <w:proofErr w:type="spellEnd"/>
      <w:r w:rsidRPr="00EE63A3">
        <w:rPr>
          <w:rFonts w:ascii="David" w:hAnsi="David" w:cs="David"/>
          <w:color w:val="000000" w:themeColor="text1"/>
          <w:rtl/>
        </w:rPr>
        <w:t>)</w:t>
      </w:r>
    </w:p>
    <w:p w:rsidR="00B7723D" w:rsidRPr="00DD0993" w:rsidRDefault="00EE63A3" w:rsidP="00DD0993">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ואומר: "וּמֹשֶׁ֣ה </w:t>
      </w:r>
      <w:proofErr w:type="spellStart"/>
      <w:r w:rsidRPr="00EE63A3">
        <w:rPr>
          <w:rFonts w:ascii="David" w:hAnsi="David" w:cs="David"/>
          <w:color w:val="000000" w:themeColor="text1"/>
          <w:rtl/>
        </w:rPr>
        <w:t>לֹֽא־יָדַ֗ע</w:t>
      </w:r>
      <w:proofErr w:type="spellEnd"/>
      <w:r w:rsidRPr="00EE63A3">
        <w:rPr>
          <w:rFonts w:ascii="David" w:hAnsi="David" w:cs="David"/>
          <w:color w:val="000000" w:themeColor="text1"/>
          <w:rtl/>
        </w:rPr>
        <w:t xml:space="preserve"> כִּ֥י קָרַ֛ן ע֥וֹר פָּנָ֖יו בְּדַבְּר֥וֹ אִתּֽוֹ:" (שמות לד, </w:t>
      </w:r>
      <w:proofErr w:type="spellStart"/>
      <w:r w:rsidRPr="00EE63A3">
        <w:rPr>
          <w:rFonts w:ascii="David" w:hAnsi="David" w:cs="David"/>
          <w:color w:val="000000" w:themeColor="text1"/>
          <w:rtl/>
        </w:rPr>
        <w:t>כט</w:t>
      </w:r>
      <w:proofErr w:type="spellEnd"/>
      <w:r w:rsidRPr="00EE63A3">
        <w:rPr>
          <w:rFonts w:ascii="David" w:hAnsi="David" w:cs="David"/>
          <w:color w:val="000000" w:themeColor="text1"/>
          <w:rtl/>
        </w:rPr>
        <w:t>)</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b/>
          <w:bCs/>
          <w:color w:val="000000" w:themeColor="text1"/>
          <w:rtl/>
        </w:rPr>
        <w:t>שרירים ובשר אומרים:</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"אֱלֹהִ֤ים׀ אֵלִ֥י אַתָּ֗ה </w:t>
      </w:r>
      <w:proofErr w:type="spellStart"/>
      <w:r w:rsidRPr="00EE63A3">
        <w:rPr>
          <w:rFonts w:ascii="David" w:hAnsi="David" w:cs="David"/>
          <w:color w:val="000000" w:themeColor="text1"/>
          <w:rtl/>
        </w:rPr>
        <w:t>אֲֽשַׁחֲ֫רֶ֥ך</w:t>
      </w:r>
      <w:proofErr w:type="spellEnd"/>
      <w:r w:rsidRPr="00EE63A3">
        <w:rPr>
          <w:rFonts w:ascii="David" w:hAnsi="David" w:cs="David"/>
          <w:color w:val="000000" w:themeColor="text1"/>
          <w:rtl/>
        </w:rPr>
        <w:t xml:space="preserve">ָּ צָמְאָ֬ה לְךָ֨׀ נַפְשִׁ֗י כָּמַ֣הּ לְךָ֣ בְשָׂרִ֑י </w:t>
      </w:r>
      <w:proofErr w:type="spellStart"/>
      <w:r w:rsidRPr="00EE63A3">
        <w:rPr>
          <w:rFonts w:ascii="David" w:hAnsi="David" w:cs="David"/>
          <w:color w:val="000000" w:themeColor="text1"/>
          <w:rtl/>
        </w:rPr>
        <w:t>בְּאֶֽרֶץ־צִיָּ֖ה</w:t>
      </w:r>
      <w:proofErr w:type="spellEnd"/>
      <w:r w:rsidRPr="00EE63A3">
        <w:rPr>
          <w:rFonts w:ascii="David" w:hAnsi="David" w:cs="David"/>
          <w:color w:val="000000" w:themeColor="text1"/>
          <w:rtl/>
        </w:rPr>
        <w:t xml:space="preserve"> </w:t>
      </w:r>
      <w:proofErr w:type="spellStart"/>
      <w:r w:rsidRPr="00EE63A3">
        <w:rPr>
          <w:rFonts w:ascii="David" w:hAnsi="David" w:cs="David"/>
          <w:color w:val="000000" w:themeColor="text1"/>
          <w:rtl/>
        </w:rPr>
        <w:t>וְעָיֵ֣ף</w:t>
      </w:r>
      <w:proofErr w:type="spellEnd"/>
      <w:r w:rsidRPr="00EE63A3">
        <w:rPr>
          <w:rFonts w:ascii="David" w:hAnsi="David" w:cs="David"/>
          <w:color w:val="000000" w:themeColor="text1"/>
          <w:rtl/>
        </w:rPr>
        <w:t xml:space="preserve"> </w:t>
      </w:r>
      <w:proofErr w:type="spellStart"/>
      <w:r w:rsidRPr="00EE63A3">
        <w:rPr>
          <w:rFonts w:ascii="David" w:hAnsi="David" w:cs="David"/>
          <w:color w:val="000000" w:themeColor="text1"/>
          <w:rtl/>
        </w:rPr>
        <w:t>בְּלִי־מָֽיִם</w:t>
      </w:r>
      <w:proofErr w:type="spellEnd"/>
      <w:r w:rsidRPr="00EE63A3">
        <w:rPr>
          <w:rFonts w:ascii="David" w:hAnsi="David" w:cs="David"/>
          <w:color w:val="000000" w:themeColor="text1"/>
          <w:rtl/>
        </w:rPr>
        <w:t xml:space="preserve">:" (תהלים </w:t>
      </w:r>
      <w:proofErr w:type="spellStart"/>
      <w:r w:rsidRPr="00EE63A3">
        <w:rPr>
          <w:rFonts w:ascii="David" w:hAnsi="David" w:cs="David"/>
          <w:color w:val="000000" w:themeColor="text1"/>
          <w:rtl/>
        </w:rPr>
        <w:t>סג</w:t>
      </w:r>
      <w:proofErr w:type="spellEnd"/>
      <w:r w:rsidRPr="00EE63A3">
        <w:rPr>
          <w:rFonts w:ascii="David" w:hAnsi="David" w:cs="David"/>
          <w:color w:val="000000" w:themeColor="text1"/>
          <w:rtl/>
        </w:rPr>
        <w:t>, ב)</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b/>
          <w:bCs/>
          <w:color w:val="000000" w:themeColor="text1"/>
          <w:rtl/>
        </w:rPr>
        <w:t>דם וכלי הדם אומרים:</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"כִּ֥י הַדָּ֖ם ה֣וּא הַנָּ֑פֶשׁ" (דברים </w:t>
      </w:r>
      <w:proofErr w:type="spellStart"/>
      <w:r w:rsidRPr="00EE63A3">
        <w:rPr>
          <w:rFonts w:ascii="David" w:hAnsi="David" w:cs="David"/>
          <w:color w:val="000000" w:themeColor="text1"/>
          <w:rtl/>
        </w:rPr>
        <w:t>יב</w:t>
      </w:r>
      <w:proofErr w:type="spellEnd"/>
      <w:r w:rsidRPr="00EE63A3">
        <w:rPr>
          <w:rFonts w:ascii="David" w:hAnsi="David" w:cs="David"/>
          <w:color w:val="000000" w:themeColor="text1"/>
          <w:rtl/>
        </w:rPr>
        <w:t xml:space="preserve">, </w:t>
      </w:r>
      <w:proofErr w:type="spellStart"/>
      <w:r w:rsidRPr="00EE63A3">
        <w:rPr>
          <w:rFonts w:ascii="David" w:hAnsi="David" w:cs="David"/>
          <w:color w:val="000000" w:themeColor="text1"/>
          <w:rtl/>
        </w:rPr>
        <w:t>כג</w:t>
      </w:r>
      <w:proofErr w:type="spellEnd"/>
      <w:r w:rsidRPr="00EE63A3">
        <w:rPr>
          <w:rFonts w:ascii="David" w:hAnsi="David" w:cs="David"/>
          <w:color w:val="000000" w:themeColor="text1"/>
          <w:rtl/>
        </w:rPr>
        <w:t>)</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ואומר: "נָשְׂא֤וּ נְהָר֨וֹת׀ ה' נָשְׂא֣וּ נְהָר֣וֹת קוֹלָ֑ם </w:t>
      </w:r>
      <w:proofErr w:type="spellStart"/>
      <w:r w:rsidRPr="00EE63A3">
        <w:rPr>
          <w:rFonts w:ascii="David" w:hAnsi="David" w:cs="David"/>
          <w:color w:val="000000" w:themeColor="text1"/>
          <w:rtl/>
        </w:rPr>
        <w:t>יִשְׂא֖ו</w:t>
      </w:r>
      <w:proofErr w:type="spellEnd"/>
      <w:r w:rsidRPr="00EE63A3">
        <w:rPr>
          <w:rFonts w:ascii="David" w:hAnsi="David" w:cs="David"/>
          <w:color w:val="000000" w:themeColor="text1"/>
          <w:rtl/>
        </w:rPr>
        <w:t>ּ נְהָר֣וֹת דָּכְיָֽם:" (תהלים צג, ג)</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b/>
          <w:bCs/>
          <w:color w:val="000000" w:themeColor="text1"/>
          <w:rtl/>
        </w:rPr>
        <w:t>עצמות אומרות:</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"כָּ֥ל עַצְמוֹתַ֨י תֹּאמַרְנָה֘ ה' מִ֥י כָ֫מ֥וֹךָ מַצִּ֣יל עָ֭נִי מֵחָזָ֣ק מִמֶּ֑נּוּ וְעָנִ֥י וְ֝אֶבְי֗וֹן </w:t>
      </w:r>
      <w:proofErr w:type="spellStart"/>
      <w:r w:rsidRPr="00EE63A3">
        <w:rPr>
          <w:rFonts w:ascii="David" w:hAnsi="David" w:cs="David"/>
          <w:color w:val="000000" w:themeColor="text1"/>
          <w:rtl/>
        </w:rPr>
        <w:t>מִגֹּזְלֽו</w:t>
      </w:r>
      <w:proofErr w:type="spellEnd"/>
      <w:r w:rsidRPr="00EE63A3">
        <w:rPr>
          <w:rFonts w:ascii="David" w:hAnsi="David" w:cs="David"/>
          <w:color w:val="000000" w:themeColor="text1"/>
          <w:rtl/>
        </w:rPr>
        <w:t>ֹ:" (תהלים לה, י)</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b/>
          <w:bCs/>
          <w:color w:val="000000" w:themeColor="text1"/>
          <w:rtl/>
        </w:rPr>
        <w:lastRenderedPageBreak/>
        <w:t>גידים אומרים:</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"עַל־כֵּ֡ן </w:t>
      </w:r>
      <w:proofErr w:type="spellStart"/>
      <w:r w:rsidRPr="00EE63A3">
        <w:rPr>
          <w:rFonts w:ascii="David" w:hAnsi="David" w:cs="David"/>
          <w:color w:val="000000" w:themeColor="text1"/>
          <w:rtl/>
        </w:rPr>
        <w:t>לֹֽא־יֹאכְל֨ו</w:t>
      </w:r>
      <w:proofErr w:type="spellEnd"/>
      <w:r w:rsidRPr="00EE63A3">
        <w:rPr>
          <w:rFonts w:ascii="David" w:hAnsi="David" w:cs="David"/>
          <w:color w:val="000000" w:themeColor="text1"/>
          <w:rtl/>
        </w:rPr>
        <w:t xml:space="preserve">ּ </w:t>
      </w:r>
      <w:proofErr w:type="spellStart"/>
      <w:r w:rsidRPr="00EE63A3">
        <w:rPr>
          <w:rFonts w:ascii="David" w:hAnsi="David" w:cs="David"/>
          <w:color w:val="000000" w:themeColor="text1"/>
          <w:rtl/>
        </w:rPr>
        <w:t>בְנֵֽי־יִשְׂרָאֵ֜ל</w:t>
      </w:r>
      <w:proofErr w:type="spellEnd"/>
      <w:r w:rsidRPr="00EE63A3">
        <w:rPr>
          <w:rFonts w:ascii="David" w:hAnsi="David" w:cs="David"/>
          <w:color w:val="000000" w:themeColor="text1"/>
          <w:rtl/>
        </w:rPr>
        <w:t xml:space="preserve"> </w:t>
      </w:r>
      <w:proofErr w:type="spellStart"/>
      <w:r w:rsidRPr="00EE63A3">
        <w:rPr>
          <w:rFonts w:ascii="David" w:hAnsi="David" w:cs="David"/>
          <w:color w:val="000000" w:themeColor="text1"/>
          <w:rtl/>
        </w:rPr>
        <w:t>אֶת־גִּ֣יד</w:t>
      </w:r>
      <w:proofErr w:type="spellEnd"/>
      <w:r w:rsidRPr="00EE63A3">
        <w:rPr>
          <w:rFonts w:ascii="David" w:hAnsi="David" w:cs="David"/>
          <w:color w:val="000000" w:themeColor="text1"/>
          <w:rtl/>
        </w:rPr>
        <w:t xml:space="preserve"> </w:t>
      </w:r>
      <w:proofErr w:type="spellStart"/>
      <w:r w:rsidRPr="00EE63A3">
        <w:rPr>
          <w:rFonts w:ascii="David" w:hAnsi="David" w:cs="David"/>
          <w:color w:val="000000" w:themeColor="text1"/>
          <w:rtl/>
        </w:rPr>
        <w:t>הַנָּשֶׁ֗ה</w:t>
      </w:r>
      <w:proofErr w:type="spellEnd"/>
      <w:r w:rsidRPr="00EE63A3">
        <w:rPr>
          <w:rFonts w:ascii="David" w:hAnsi="David" w:cs="David"/>
          <w:color w:val="000000" w:themeColor="text1"/>
          <w:rtl/>
        </w:rPr>
        <w:t xml:space="preserve"> אֲשֶׁר֙ </w:t>
      </w:r>
      <w:proofErr w:type="spellStart"/>
      <w:r w:rsidRPr="00EE63A3">
        <w:rPr>
          <w:rFonts w:ascii="David" w:hAnsi="David" w:cs="David"/>
          <w:color w:val="000000" w:themeColor="text1"/>
          <w:rtl/>
        </w:rPr>
        <w:t>עַל־כַּ֣ף</w:t>
      </w:r>
      <w:proofErr w:type="spellEnd"/>
      <w:r w:rsidRPr="00EE63A3">
        <w:rPr>
          <w:rFonts w:ascii="David" w:hAnsi="David" w:cs="David"/>
          <w:color w:val="000000" w:themeColor="text1"/>
          <w:rtl/>
        </w:rPr>
        <w:t xml:space="preserve"> הַיָּרֵ֔ךְ עַ֖ד הַיּ֣וֹם הַזֶּ֑ה כִּ֤י נָגַע֙ </w:t>
      </w:r>
      <w:proofErr w:type="spellStart"/>
      <w:r w:rsidRPr="00EE63A3">
        <w:rPr>
          <w:rFonts w:ascii="David" w:hAnsi="David" w:cs="David"/>
          <w:color w:val="000000" w:themeColor="text1"/>
          <w:rtl/>
        </w:rPr>
        <w:t>בְּכַף־יֶ֣רֶך</w:t>
      </w:r>
      <w:proofErr w:type="spellEnd"/>
      <w:r w:rsidRPr="00EE63A3">
        <w:rPr>
          <w:rFonts w:ascii="David" w:hAnsi="David" w:cs="David"/>
          <w:color w:val="000000" w:themeColor="text1"/>
          <w:rtl/>
        </w:rPr>
        <w:t xml:space="preserve">ְ יַעֲקֹ֔ב בְּגִ֖יד </w:t>
      </w:r>
      <w:proofErr w:type="spellStart"/>
      <w:r w:rsidRPr="00EE63A3">
        <w:rPr>
          <w:rFonts w:ascii="David" w:hAnsi="David" w:cs="David"/>
          <w:color w:val="000000" w:themeColor="text1"/>
          <w:rtl/>
        </w:rPr>
        <w:t>הַנָּשֶֽׁה</w:t>
      </w:r>
      <w:proofErr w:type="spellEnd"/>
      <w:r w:rsidRPr="00EE63A3">
        <w:rPr>
          <w:rFonts w:ascii="David" w:hAnsi="David" w:cs="David"/>
          <w:color w:val="000000" w:themeColor="text1"/>
          <w:rtl/>
        </w:rPr>
        <w:t>:" (בראשית לב, לג)</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b/>
          <w:bCs/>
          <w:color w:val="000000" w:themeColor="text1"/>
          <w:rtl/>
        </w:rPr>
        <w:t>מערכת העצבים אומרת:</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w:t>
      </w:r>
      <w:proofErr w:type="spellStart"/>
      <w:r w:rsidRPr="00EE63A3">
        <w:rPr>
          <w:rFonts w:ascii="David" w:hAnsi="David" w:cs="David"/>
          <w:color w:val="000000" w:themeColor="text1"/>
          <w:rtl/>
        </w:rPr>
        <w:t>וָאֵ֡רֶא</w:t>
      </w:r>
      <w:proofErr w:type="spellEnd"/>
      <w:r w:rsidRPr="00EE63A3">
        <w:rPr>
          <w:rFonts w:ascii="David" w:hAnsi="David" w:cs="David"/>
          <w:color w:val="000000" w:themeColor="text1"/>
          <w:rtl/>
        </w:rPr>
        <w:t xml:space="preserve"> וְהִנֵּה֩ ר֨וּחַ סְעָרָ֜ה בָּאָ֣ה </w:t>
      </w:r>
      <w:proofErr w:type="spellStart"/>
      <w:r w:rsidRPr="00EE63A3">
        <w:rPr>
          <w:rFonts w:ascii="David" w:hAnsi="David" w:cs="David"/>
          <w:color w:val="000000" w:themeColor="text1"/>
          <w:rtl/>
        </w:rPr>
        <w:t>מִן־הַצָּפ֗וֹן</w:t>
      </w:r>
      <w:proofErr w:type="spellEnd"/>
      <w:r w:rsidRPr="00EE63A3">
        <w:rPr>
          <w:rFonts w:ascii="David" w:hAnsi="David" w:cs="David"/>
          <w:color w:val="000000" w:themeColor="text1"/>
          <w:rtl/>
        </w:rPr>
        <w:t xml:space="preserve"> עָנָ֤ן גָּדוֹל֙ וְאֵ֣שׁ מִתְלַקַּ֔חַת וְנֹ֥גַֽהּ ל֖וֹ סָבִ֑יב וּמִ֨תּוֹכָ֔הּ כְּעֵ֥ין הַחַשְׁמַ֖ל מִתּ֥וֹךְ הָאֵֽשׁ:... וְהַחַיּ֖וֹת רָצ֣וֹא וָשׁ֑וֹב כְּמַרְאֵ֖ה הַבָּזָֽק:" (יחזקאל א)</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b/>
          <w:bCs/>
          <w:color w:val="000000" w:themeColor="text1"/>
          <w:rtl/>
        </w:rPr>
        <w:t xml:space="preserve">מערכת העצבים </w:t>
      </w:r>
      <w:proofErr w:type="spellStart"/>
      <w:r w:rsidRPr="00EE63A3">
        <w:rPr>
          <w:rFonts w:ascii="David" w:hAnsi="David" w:cs="David"/>
          <w:b/>
          <w:bCs/>
          <w:color w:val="000000" w:themeColor="text1"/>
          <w:rtl/>
        </w:rPr>
        <w:t>הפאראסימפטטית</w:t>
      </w:r>
      <w:proofErr w:type="spellEnd"/>
      <w:r w:rsidRPr="00EE63A3">
        <w:rPr>
          <w:rFonts w:ascii="David" w:hAnsi="David" w:cs="David"/>
          <w:b/>
          <w:bCs/>
          <w:color w:val="000000" w:themeColor="text1"/>
          <w:rtl/>
        </w:rPr>
        <w:t xml:space="preserve"> אומרת:</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"הַרְפּ֣וּ וּ֭דְעוּ </w:t>
      </w:r>
      <w:proofErr w:type="spellStart"/>
      <w:r w:rsidRPr="00EE63A3">
        <w:rPr>
          <w:rFonts w:ascii="David" w:hAnsi="David" w:cs="David"/>
          <w:color w:val="000000" w:themeColor="text1"/>
          <w:rtl/>
        </w:rPr>
        <w:t>כִּי־אָנֹכִ֣י</w:t>
      </w:r>
      <w:proofErr w:type="spellEnd"/>
      <w:r w:rsidRPr="00EE63A3">
        <w:rPr>
          <w:rFonts w:ascii="David" w:hAnsi="David" w:cs="David"/>
          <w:color w:val="000000" w:themeColor="text1"/>
          <w:rtl/>
        </w:rPr>
        <w:t xml:space="preserve"> אֱלֹהִ֑ים </w:t>
      </w:r>
      <w:proofErr w:type="spellStart"/>
      <w:r w:rsidRPr="00EE63A3">
        <w:rPr>
          <w:rFonts w:ascii="David" w:hAnsi="David" w:cs="David"/>
          <w:color w:val="000000" w:themeColor="text1"/>
          <w:rtl/>
        </w:rPr>
        <w:t>אָר֥וּם</w:t>
      </w:r>
      <w:proofErr w:type="spellEnd"/>
      <w:r w:rsidRPr="00EE63A3">
        <w:rPr>
          <w:rFonts w:ascii="David" w:hAnsi="David" w:cs="David"/>
          <w:color w:val="000000" w:themeColor="text1"/>
          <w:rtl/>
        </w:rPr>
        <w:t xml:space="preserve"> בַּ֝גּוֹיִ֗ם </w:t>
      </w:r>
      <w:proofErr w:type="spellStart"/>
      <w:r w:rsidRPr="00EE63A3">
        <w:rPr>
          <w:rFonts w:ascii="David" w:hAnsi="David" w:cs="David"/>
          <w:color w:val="000000" w:themeColor="text1"/>
          <w:rtl/>
        </w:rPr>
        <w:t>אָר֥וּם</w:t>
      </w:r>
      <w:proofErr w:type="spellEnd"/>
      <w:r w:rsidRPr="00EE63A3">
        <w:rPr>
          <w:rFonts w:ascii="David" w:hAnsi="David" w:cs="David"/>
          <w:color w:val="000000" w:themeColor="text1"/>
          <w:rtl/>
        </w:rPr>
        <w:t xml:space="preserve"> בָּאָֽרֶץ: " (תהלים מו, יא)</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b/>
          <w:bCs/>
          <w:color w:val="000000" w:themeColor="text1"/>
          <w:rtl/>
        </w:rPr>
        <w:t xml:space="preserve">מערכת העצבים </w:t>
      </w:r>
      <w:proofErr w:type="spellStart"/>
      <w:r w:rsidRPr="00EE63A3">
        <w:rPr>
          <w:rFonts w:ascii="David" w:hAnsi="David" w:cs="David"/>
          <w:b/>
          <w:bCs/>
          <w:color w:val="000000" w:themeColor="text1"/>
          <w:rtl/>
        </w:rPr>
        <w:t>הסימפטטית</w:t>
      </w:r>
      <w:proofErr w:type="spellEnd"/>
      <w:r w:rsidRPr="00EE63A3">
        <w:rPr>
          <w:rFonts w:ascii="David" w:hAnsi="David" w:cs="David"/>
          <w:b/>
          <w:bCs/>
          <w:color w:val="000000" w:themeColor="text1"/>
          <w:rtl/>
        </w:rPr>
        <w:t xml:space="preserve"> אומרת:</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"הוי עז כנמר וקל כנשר ורץ כצבי </w:t>
      </w:r>
      <w:proofErr w:type="spellStart"/>
      <w:r w:rsidRPr="00EE63A3">
        <w:rPr>
          <w:rFonts w:ascii="David" w:hAnsi="David" w:cs="David"/>
          <w:color w:val="000000" w:themeColor="text1"/>
          <w:rtl/>
        </w:rPr>
        <w:t>וגבור</w:t>
      </w:r>
      <w:proofErr w:type="spellEnd"/>
      <w:r w:rsidRPr="00EE63A3">
        <w:rPr>
          <w:rFonts w:ascii="David" w:hAnsi="David" w:cs="David"/>
          <w:color w:val="000000" w:themeColor="text1"/>
          <w:rtl/>
        </w:rPr>
        <w:t xml:space="preserve"> כארי לעשות רצון אביך שבשמים." (</w:t>
      </w:r>
      <w:r w:rsidR="009B61D5">
        <w:rPr>
          <w:rFonts w:ascii="David" w:hAnsi="David" w:cs="David" w:hint="cs"/>
          <w:color w:val="000000" w:themeColor="text1"/>
          <w:rtl/>
        </w:rPr>
        <w:t>משנה,</w:t>
      </w:r>
      <w:r w:rsidRPr="00EE63A3">
        <w:rPr>
          <w:rFonts w:ascii="David" w:hAnsi="David" w:cs="David"/>
          <w:color w:val="000000" w:themeColor="text1"/>
          <w:rtl/>
        </w:rPr>
        <w:t xml:space="preserve"> אבות ה, כ)</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b/>
          <w:bCs/>
          <w:color w:val="000000" w:themeColor="text1"/>
          <w:rtl/>
        </w:rPr>
        <w:t>המערכת ההורמונאלית אומרת:</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 xml:space="preserve">"כִּ֡י כַּאֲשֶׁ֣ר יֵרֵד֩ הַגֶּ֨שֶׁם וְהַשֶּׁ֜לֶג </w:t>
      </w:r>
      <w:proofErr w:type="spellStart"/>
      <w:r w:rsidRPr="00EE63A3">
        <w:rPr>
          <w:rFonts w:ascii="David" w:hAnsi="David" w:cs="David"/>
          <w:color w:val="000000" w:themeColor="text1"/>
          <w:rtl/>
        </w:rPr>
        <w:t>מִן־הַשָּׁמַ֗יִם</w:t>
      </w:r>
      <w:proofErr w:type="spellEnd"/>
      <w:r w:rsidRPr="00EE63A3">
        <w:rPr>
          <w:rFonts w:ascii="David" w:hAnsi="David" w:cs="David"/>
          <w:color w:val="000000" w:themeColor="text1"/>
          <w:rtl/>
        </w:rPr>
        <w:t xml:space="preserve"> וְשָׁ֙מָּה֙ לֹ֣א יָשׁ֔וּב כִּ֚י </w:t>
      </w:r>
      <w:proofErr w:type="spellStart"/>
      <w:r w:rsidRPr="00EE63A3">
        <w:rPr>
          <w:rFonts w:ascii="David" w:hAnsi="David" w:cs="David"/>
          <w:color w:val="000000" w:themeColor="text1"/>
          <w:rtl/>
        </w:rPr>
        <w:t>אִם־הִרְוָ֣ה</w:t>
      </w:r>
      <w:proofErr w:type="spellEnd"/>
      <w:r w:rsidRPr="00EE63A3">
        <w:rPr>
          <w:rFonts w:ascii="David" w:hAnsi="David" w:cs="David"/>
          <w:color w:val="000000" w:themeColor="text1"/>
          <w:rtl/>
        </w:rPr>
        <w:t xml:space="preserve"> </w:t>
      </w:r>
      <w:proofErr w:type="spellStart"/>
      <w:r w:rsidRPr="00EE63A3">
        <w:rPr>
          <w:rFonts w:ascii="David" w:hAnsi="David" w:cs="David"/>
          <w:color w:val="000000" w:themeColor="text1"/>
          <w:rtl/>
        </w:rPr>
        <w:t>אֶת־הָאָ֔רֶץ</w:t>
      </w:r>
      <w:proofErr w:type="spellEnd"/>
      <w:r w:rsidRPr="00EE63A3">
        <w:rPr>
          <w:rFonts w:ascii="David" w:hAnsi="David" w:cs="David"/>
          <w:color w:val="000000" w:themeColor="text1"/>
          <w:rtl/>
        </w:rPr>
        <w:t xml:space="preserve"> וְהוֹלִידָ֖הּ וְהִצְמִיחָ֑הּ וְנָ֤תַן זֶ֙רַע֙ לַזֹּרֵ֔עַ וְלֶ֖חֶם לָאֹכֵֽל: כֵּ֣ן יִֽהְיֶ֤ה דְבָרִי֙ אֲשֶׁ֣ר יֵצֵ֣א מִפִּ֔י </w:t>
      </w:r>
      <w:proofErr w:type="spellStart"/>
      <w:r w:rsidRPr="00EE63A3">
        <w:rPr>
          <w:rFonts w:ascii="David" w:hAnsi="David" w:cs="David"/>
          <w:color w:val="000000" w:themeColor="text1"/>
          <w:rtl/>
        </w:rPr>
        <w:t>לֹֽא־יָשׁ֥וּב</w:t>
      </w:r>
      <w:proofErr w:type="spellEnd"/>
      <w:r w:rsidRPr="00EE63A3">
        <w:rPr>
          <w:rFonts w:ascii="David" w:hAnsi="David" w:cs="David"/>
          <w:color w:val="000000" w:themeColor="text1"/>
          <w:rtl/>
        </w:rPr>
        <w:t xml:space="preserve"> אֵלַ֖י רֵיקָ֑ם כִּ֤י </w:t>
      </w:r>
      <w:proofErr w:type="spellStart"/>
      <w:r w:rsidRPr="00EE63A3">
        <w:rPr>
          <w:rFonts w:ascii="David" w:hAnsi="David" w:cs="David"/>
          <w:color w:val="000000" w:themeColor="text1"/>
          <w:rtl/>
        </w:rPr>
        <w:t>אִם־עָשָׂה</w:t>
      </w:r>
      <w:proofErr w:type="spellEnd"/>
      <w:r w:rsidRPr="00EE63A3">
        <w:rPr>
          <w:rFonts w:ascii="David" w:hAnsi="David" w:cs="David"/>
          <w:color w:val="000000" w:themeColor="text1"/>
          <w:rtl/>
        </w:rPr>
        <w:t xml:space="preserve">֙ </w:t>
      </w:r>
      <w:proofErr w:type="spellStart"/>
      <w:r w:rsidRPr="00EE63A3">
        <w:rPr>
          <w:rFonts w:ascii="David" w:hAnsi="David" w:cs="David"/>
          <w:color w:val="000000" w:themeColor="text1"/>
          <w:rtl/>
        </w:rPr>
        <w:t>אֶת־אֲשֶׁ֣ר</w:t>
      </w:r>
      <w:proofErr w:type="spellEnd"/>
      <w:r w:rsidRPr="00EE63A3">
        <w:rPr>
          <w:rFonts w:ascii="David" w:hAnsi="David" w:cs="David"/>
          <w:color w:val="000000" w:themeColor="text1"/>
          <w:rtl/>
        </w:rPr>
        <w:t xml:space="preserve"> חָפַ֔צְתִּי וְהִצְלִ֖יחַ אֲשֶׁ֥ר שְׁלַחְתִּֽיו:" (ישעיהו </w:t>
      </w:r>
      <w:proofErr w:type="spellStart"/>
      <w:r w:rsidRPr="00EE63A3">
        <w:rPr>
          <w:rFonts w:ascii="David" w:hAnsi="David" w:cs="David"/>
          <w:color w:val="000000" w:themeColor="text1"/>
          <w:rtl/>
        </w:rPr>
        <w:t>נה</w:t>
      </w:r>
      <w:proofErr w:type="spellEnd"/>
      <w:r w:rsidRPr="00EE63A3">
        <w:rPr>
          <w:rFonts w:ascii="David" w:hAnsi="David" w:cs="David"/>
          <w:color w:val="000000" w:themeColor="text1"/>
          <w:rtl/>
        </w:rPr>
        <w:t>, י-יא)</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b/>
          <w:bCs/>
          <w:color w:val="000000" w:themeColor="text1"/>
          <w:rtl/>
        </w:rPr>
        <w:t>חללי הגוף, הרקמה המחברת והנוזל הבין תאי אומרים:</w:t>
      </w:r>
    </w:p>
    <w:p w:rsidR="00EE63A3" w:rsidRPr="00EE63A3" w:rsidRDefault="00EE63A3" w:rsidP="00B7723D">
      <w:pPr>
        <w:tabs>
          <w:tab w:val="left" w:pos="6500"/>
        </w:tabs>
        <w:spacing w:line="360" w:lineRule="auto"/>
        <w:rPr>
          <w:rFonts w:ascii="David" w:hAnsi="David" w:cs="David"/>
          <w:color w:val="000000" w:themeColor="text1"/>
          <w:rtl/>
        </w:rPr>
      </w:pPr>
      <w:r w:rsidRPr="00EE63A3">
        <w:rPr>
          <w:rFonts w:ascii="David" w:hAnsi="David" w:cs="David"/>
          <w:color w:val="000000" w:themeColor="text1"/>
          <w:rtl/>
        </w:rPr>
        <w:t>"</w:t>
      </w:r>
      <w:proofErr w:type="spellStart"/>
      <w:r w:rsidRPr="00EE63A3">
        <w:rPr>
          <w:rFonts w:ascii="David" w:hAnsi="David" w:cs="David"/>
          <w:color w:val="000000" w:themeColor="text1"/>
          <w:rtl/>
        </w:rPr>
        <w:t>וַֽיַּחֲלֹ֗ם</w:t>
      </w:r>
      <w:proofErr w:type="spellEnd"/>
      <w:r w:rsidRPr="00EE63A3">
        <w:rPr>
          <w:rFonts w:ascii="David" w:hAnsi="David" w:cs="David"/>
          <w:color w:val="000000" w:themeColor="text1"/>
          <w:rtl/>
        </w:rPr>
        <w:t xml:space="preserve"> וְהִנֵּ֤ה סֻלָּם֙ מֻצָּ֣ב אַ֔רְצָה וְרֹאשׁ֖וֹ מַגִּ֣יעַ הַשָּׁמָ֑יְמָה וְהִנֵּה֙ מַלְאֲכֵ֣י אֱלֹהִ֔ים עֹלִ֥ים וְיֹרְדִ֖ים בּֽוֹ:" (בראשית </w:t>
      </w:r>
      <w:proofErr w:type="spellStart"/>
      <w:r w:rsidRPr="00EE63A3">
        <w:rPr>
          <w:rFonts w:ascii="David" w:hAnsi="David" w:cs="David"/>
          <w:color w:val="000000" w:themeColor="text1"/>
          <w:rtl/>
        </w:rPr>
        <w:t>כח</w:t>
      </w:r>
      <w:proofErr w:type="spellEnd"/>
      <w:r w:rsidRPr="00EE63A3">
        <w:rPr>
          <w:rFonts w:ascii="David" w:hAnsi="David" w:cs="David"/>
          <w:color w:val="000000" w:themeColor="text1"/>
          <w:rtl/>
        </w:rPr>
        <w:t xml:space="preserve">, </w:t>
      </w:r>
      <w:proofErr w:type="spellStart"/>
      <w:r w:rsidRPr="00EE63A3">
        <w:rPr>
          <w:rFonts w:ascii="David" w:hAnsi="David" w:cs="David"/>
          <w:color w:val="000000" w:themeColor="text1"/>
          <w:rtl/>
        </w:rPr>
        <w:t>יב</w:t>
      </w:r>
      <w:proofErr w:type="spellEnd"/>
      <w:r w:rsidRPr="00EE63A3">
        <w:rPr>
          <w:rFonts w:ascii="David" w:hAnsi="David" w:cs="David"/>
          <w:color w:val="000000" w:themeColor="text1"/>
          <w:rtl/>
        </w:rPr>
        <w:t>)</w:t>
      </w:r>
    </w:p>
    <w:p w:rsidR="0049186D" w:rsidRDefault="0049186D" w:rsidP="00B7723D">
      <w:pPr>
        <w:tabs>
          <w:tab w:val="left" w:pos="6500"/>
        </w:tabs>
        <w:spacing w:line="360" w:lineRule="auto"/>
        <w:rPr>
          <w:rFonts w:ascii="David" w:hAnsi="David" w:cs="David"/>
          <w:color w:val="000000" w:themeColor="text1"/>
          <w:rtl/>
        </w:rPr>
      </w:pPr>
    </w:p>
    <w:p w:rsidR="00B7723D" w:rsidRPr="00B7723D" w:rsidRDefault="00B7723D" w:rsidP="00B7723D">
      <w:pPr>
        <w:tabs>
          <w:tab w:val="left" w:pos="6500"/>
        </w:tabs>
        <w:spacing w:line="360" w:lineRule="auto"/>
        <w:jc w:val="center"/>
        <w:rPr>
          <w:rFonts w:ascii="David" w:hAnsi="David" w:cs="David"/>
          <w:color w:val="000000" w:themeColor="text1"/>
          <w:rtl/>
        </w:rPr>
      </w:pPr>
      <w:r w:rsidRPr="00B7723D">
        <w:rPr>
          <w:rFonts w:ascii="David" w:hAnsi="David" w:cs="David" w:hint="cs"/>
          <w:color w:val="000000" w:themeColor="text1"/>
          <w:rtl/>
        </w:rPr>
        <w:t>ברוך</w:t>
      </w:r>
      <w:r w:rsidRPr="00B7723D">
        <w:rPr>
          <w:rFonts w:ascii="David" w:hAnsi="David" w:cs="David"/>
          <w:color w:val="000000" w:themeColor="text1"/>
          <w:rtl/>
        </w:rPr>
        <w:t xml:space="preserve"> </w:t>
      </w:r>
      <w:r w:rsidRPr="00B7723D">
        <w:rPr>
          <w:rFonts w:ascii="David" w:hAnsi="David" w:cs="David" w:hint="cs"/>
          <w:color w:val="000000" w:themeColor="text1"/>
          <w:rtl/>
        </w:rPr>
        <w:t>ה</w:t>
      </w:r>
      <w:r w:rsidRPr="00B7723D">
        <w:rPr>
          <w:rFonts w:ascii="David" w:hAnsi="David" w:cs="David"/>
          <w:color w:val="000000" w:themeColor="text1"/>
          <w:rtl/>
        </w:rPr>
        <w:t xml:space="preserve">' </w:t>
      </w:r>
      <w:r w:rsidRPr="00B7723D">
        <w:rPr>
          <w:rFonts w:ascii="David" w:hAnsi="David" w:cs="David" w:hint="cs"/>
          <w:color w:val="000000" w:themeColor="text1"/>
          <w:rtl/>
        </w:rPr>
        <w:t>לעולם</w:t>
      </w:r>
      <w:r w:rsidRPr="00B7723D">
        <w:rPr>
          <w:rFonts w:ascii="David" w:hAnsi="David" w:cs="David"/>
          <w:color w:val="000000" w:themeColor="text1"/>
          <w:rtl/>
        </w:rPr>
        <w:t xml:space="preserve"> </w:t>
      </w:r>
      <w:r w:rsidRPr="00B7723D">
        <w:rPr>
          <w:rFonts w:ascii="David" w:hAnsi="David" w:cs="David" w:hint="cs"/>
          <w:color w:val="000000" w:themeColor="text1"/>
          <w:rtl/>
        </w:rPr>
        <w:t>אמן</w:t>
      </w:r>
      <w:r w:rsidRPr="00B7723D">
        <w:rPr>
          <w:rFonts w:ascii="David" w:hAnsi="David" w:cs="David"/>
          <w:color w:val="000000" w:themeColor="text1"/>
          <w:rtl/>
        </w:rPr>
        <w:t xml:space="preserve"> </w:t>
      </w:r>
      <w:r w:rsidRPr="00B7723D">
        <w:rPr>
          <w:rFonts w:ascii="David" w:hAnsi="David" w:cs="David" w:hint="cs"/>
          <w:color w:val="000000" w:themeColor="text1"/>
          <w:rtl/>
        </w:rPr>
        <w:t>ואמן</w:t>
      </w:r>
      <w:r w:rsidRPr="00B7723D">
        <w:rPr>
          <w:rFonts w:ascii="David" w:hAnsi="David" w:cs="David"/>
          <w:color w:val="000000" w:themeColor="text1"/>
          <w:rtl/>
        </w:rPr>
        <w:t xml:space="preserve"> (</w:t>
      </w:r>
      <w:r w:rsidRPr="00B7723D">
        <w:rPr>
          <w:rFonts w:ascii="David" w:hAnsi="David" w:cs="David" w:hint="cs"/>
          <w:color w:val="000000" w:themeColor="text1"/>
          <w:rtl/>
        </w:rPr>
        <w:t>תהלים</w:t>
      </w:r>
      <w:r w:rsidRPr="00B7723D">
        <w:rPr>
          <w:rFonts w:ascii="David" w:hAnsi="David" w:cs="David"/>
          <w:color w:val="000000" w:themeColor="text1"/>
          <w:rtl/>
        </w:rPr>
        <w:t xml:space="preserve"> </w:t>
      </w:r>
      <w:r w:rsidRPr="00B7723D">
        <w:rPr>
          <w:rFonts w:ascii="David" w:hAnsi="David" w:cs="David" w:hint="cs"/>
          <w:color w:val="000000" w:themeColor="text1"/>
          <w:rtl/>
        </w:rPr>
        <w:t>פט</w:t>
      </w:r>
      <w:r w:rsidRPr="00B7723D">
        <w:rPr>
          <w:rFonts w:ascii="David" w:hAnsi="David" w:cs="David"/>
          <w:color w:val="000000" w:themeColor="text1"/>
          <w:rtl/>
        </w:rPr>
        <w:t xml:space="preserve">, </w:t>
      </w:r>
      <w:proofErr w:type="spellStart"/>
      <w:r w:rsidRPr="00B7723D">
        <w:rPr>
          <w:rFonts w:ascii="David" w:hAnsi="David" w:cs="David" w:hint="cs"/>
          <w:color w:val="000000" w:themeColor="text1"/>
          <w:rtl/>
        </w:rPr>
        <w:t>יג</w:t>
      </w:r>
      <w:proofErr w:type="spellEnd"/>
      <w:r w:rsidRPr="00B7723D">
        <w:rPr>
          <w:rFonts w:ascii="David" w:hAnsi="David" w:cs="David"/>
          <w:color w:val="000000" w:themeColor="text1"/>
          <w:rtl/>
        </w:rPr>
        <w:t>).</w:t>
      </w:r>
    </w:p>
    <w:p w:rsidR="00B7723D" w:rsidRPr="00B7723D" w:rsidRDefault="00B7723D" w:rsidP="00B7723D">
      <w:pPr>
        <w:tabs>
          <w:tab w:val="left" w:pos="6500"/>
        </w:tabs>
        <w:spacing w:line="360" w:lineRule="auto"/>
        <w:jc w:val="center"/>
        <w:rPr>
          <w:rFonts w:ascii="David" w:hAnsi="David" w:cs="David"/>
          <w:color w:val="000000" w:themeColor="text1"/>
          <w:rtl/>
        </w:rPr>
      </w:pPr>
      <w:r w:rsidRPr="00B7723D">
        <w:rPr>
          <w:rFonts w:ascii="David" w:hAnsi="David" w:cs="David" w:hint="cs"/>
          <w:color w:val="000000" w:themeColor="text1"/>
          <w:rtl/>
        </w:rPr>
        <w:t>ברוך</w:t>
      </w:r>
      <w:r w:rsidRPr="00B7723D">
        <w:rPr>
          <w:rFonts w:ascii="David" w:hAnsi="David" w:cs="David"/>
          <w:color w:val="000000" w:themeColor="text1"/>
          <w:rtl/>
        </w:rPr>
        <w:t xml:space="preserve"> </w:t>
      </w:r>
      <w:r w:rsidRPr="00B7723D">
        <w:rPr>
          <w:rFonts w:ascii="David" w:hAnsi="David" w:cs="David" w:hint="cs"/>
          <w:color w:val="000000" w:themeColor="text1"/>
          <w:rtl/>
        </w:rPr>
        <w:t>ה</w:t>
      </w:r>
      <w:r w:rsidRPr="00B7723D">
        <w:rPr>
          <w:rFonts w:ascii="David" w:hAnsi="David" w:cs="David"/>
          <w:color w:val="000000" w:themeColor="text1"/>
          <w:rtl/>
        </w:rPr>
        <w:t xml:space="preserve">' </w:t>
      </w:r>
      <w:r w:rsidRPr="00B7723D">
        <w:rPr>
          <w:rFonts w:ascii="David" w:hAnsi="David" w:cs="David" w:hint="cs"/>
          <w:color w:val="000000" w:themeColor="text1"/>
          <w:rtl/>
        </w:rPr>
        <w:t>מציון</w:t>
      </w:r>
      <w:r w:rsidRPr="00B7723D">
        <w:rPr>
          <w:rFonts w:ascii="David" w:hAnsi="David" w:cs="David"/>
          <w:color w:val="000000" w:themeColor="text1"/>
          <w:rtl/>
        </w:rPr>
        <w:t xml:space="preserve"> </w:t>
      </w:r>
      <w:r w:rsidRPr="00B7723D">
        <w:rPr>
          <w:rFonts w:ascii="David" w:hAnsi="David" w:cs="David" w:hint="cs"/>
          <w:color w:val="000000" w:themeColor="text1"/>
          <w:rtl/>
        </w:rPr>
        <w:t>שכן</w:t>
      </w:r>
      <w:r w:rsidRPr="00B7723D">
        <w:rPr>
          <w:rFonts w:ascii="David" w:hAnsi="David" w:cs="David"/>
          <w:color w:val="000000" w:themeColor="text1"/>
          <w:rtl/>
        </w:rPr>
        <w:t xml:space="preserve"> </w:t>
      </w:r>
      <w:r w:rsidRPr="00B7723D">
        <w:rPr>
          <w:rFonts w:ascii="David" w:hAnsi="David" w:cs="David" w:hint="cs"/>
          <w:color w:val="000000" w:themeColor="text1"/>
          <w:rtl/>
        </w:rPr>
        <w:t>ירושלים</w:t>
      </w:r>
      <w:r w:rsidRPr="00B7723D">
        <w:rPr>
          <w:rFonts w:ascii="David" w:hAnsi="David" w:cs="David"/>
          <w:color w:val="000000" w:themeColor="text1"/>
          <w:rtl/>
        </w:rPr>
        <w:t xml:space="preserve"> </w:t>
      </w:r>
      <w:r w:rsidRPr="00B7723D">
        <w:rPr>
          <w:rFonts w:ascii="David" w:hAnsi="David" w:cs="David" w:hint="cs"/>
          <w:color w:val="000000" w:themeColor="text1"/>
          <w:rtl/>
        </w:rPr>
        <w:t>הללויה</w:t>
      </w:r>
      <w:r w:rsidRPr="00B7723D">
        <w:rPr>
          <w:rFonts w:ascii="David" w:hAnsi="David" w:cs="David"/>
          <w:color w:val="000000" w:themeColor="text1"/>
          <w:rtl/>
        </w:rPr>
        <w:t xml:space="preserve"> (</w:t>
      </w:r>
      <w:r w:rsidRPr="00B7723D">
        <w:rPr>
          <w:rFonts w:ascii="David" w:hAnsi="David" w:cs="David" w:hint="cs"/>
          <w:color w:val="000000" w:themeColor="text1"/>
          <w:rtl/>
        </w:rPr>
        <w:t>שם</w:t>
      </w:r>
      <w:r w:rsidRPr="00B7723D">
        <w:rPr>
          <w:rFonts w:ascii="David" w:hAnsi="David" w:cs="David"/>
          <w:color w:val="000000" w:themeColor="text1"/>
          <w:rtl/>
        </w:rPr>
        <w:t xml:space="preserve"> </w:t>
      </w:r>
      <w:r w:rsidRPr="00B7723D">
        <w:rPr>
          <w:rFonts w:ascii="David" w:hAnsi="David" w:cs="David" w:hint="cs"/>
          <w:color w:val="000000" w:themeColor="text1"/>
          <w:rtl/>
        </w:rPr>
        <w:t>קלה</w:t>
      </w:r>
      <w:r w:rsidRPr="00B7723D">
        <w:rPr>
          <w:rFonts w:ascii="David" w:hAnsi="David" w:cs="David"/>
          <w:color w:val="000000" w:themeColor="text1"/>
          <w:rtl/>
        </w:rPr>
        <w:t xml:space="preserve">, </w:t>
      </w:r>
      <w:proofErr w:type="spellStart"/>
      <w:r w:rsidRPr="00B7723D">
        <w:rPr>
          <w:rFonts w:ascii="David" w:hAnsi="David" w:cs="David" w:hint="cs"/>
          <w:color w:val="000000" w:themeColor="text1"/>
          <w:rtl/>
        </w:rPr>
        <w:t>כא</w:t>
      </w:r>
      <w:proofErr w:type="spellEnd"/>
      <w:r w:rsidRPr="00B7723D">
        <w:rPr>
          <w:rFonts w:ascii="David" w:hAnsi="David" w:cs="David"/>
          <w:color w:val="000000" w:themeColor="text1"/>
          <w:rtl/>
        </w:rPr>
        <w:t>).</w:t>
      </w:r>
    </w:p>
    <w:p w:rsidR="00B7723D" w:rsidRPr="00B7723D" w:rsidRDefault="00B7723D" w:rsidP="00B7723D">
      <w:pPr>
        <w:tabs>
          <w:tab w:val="left" w:pos="6500"/>
        </w:tabs>
        <w:spacing w:line="360" w:lineRule="auto"/>
        <w:jc w:val="center"/>
        <w:rPr>
          <w:rFonts w:ascii="David" w:hAnsi="David" w:cs="David"/>
          <w:color w:val="000000" w:themeColor="text1"/>
          <w:rtl/>
        </w:rPr>
      </w:pPr>
      <w:r w:rsidRPr="00B7723D">
        <w:rPr>
          <w:rFonts w:ascii="David" w:hAnsi="David" w:cs="David" w:hint="cs"/>
          <w:color w:val="000000" w:themeColor="text1"/>
          <w:rtl/>
        </w:rPr>
        <w:t>ברוך</w:t>
      </w:r>
      <w:r w:rsidRPr="00B7723D">
        <w:rPr>
          <w:rFonts w:ascii="David" w:hAnsi="David" w:cs="David"/>
          <w:color w:val="000000" w:themeColor="text1"/>
          <w:rtl/>
        </w:rPr>
        <w:t xml:space="preserve"> </w:t>
      </w:r>
      <w:r w:rsidRPr="00B7723D">
        <w:rPr>
          <w:rFonts w:ascii="David" w:hAnsi="David" w:cs="David" w:hint="cs"/>
          <w:color w:val="000000" w:themeColor="text1"/>
          <w:rtl/>
        </w:rPr>
        <w:t>ה</w:t>
      </w:r>
      <w:r w:rsidRPr="00B7723D">
        <w:rPr>
          <w:rFonts w:ascii="David" w:hAnsi="David" w:cs="David"/>
          <w:color w:val="000000" w:themeColor="text1"/>
          <w:rtl/>
        </w:rPr>
        <w:t xml:space="preserve">' </w:t>
      </w:r>
      <w:r w:rsidRPr="00B7723D">
        <w:rPr>
          <w:rFonts w:ascii="David" w:hAnsi="David" w:cs="David" w:hint="cs"/>
          <w:color w:val="000000" w:themeColor="text1"/>
          <w:rtl/>
        </w:rPr>
        <w:t>אל</w:t>
      </w:r>
      <w:r>
        <w:rPr>
          <w:rFonts w:ascii="David" w:hAnsi="David" w:cs="David" w:hint="cs"/>
          <w:color w:val="000000" w:themeColor="text1"/>
          <w:rtl/>
        </w:rPr>
        <w:t>ה</w:t>
      </w:r>
      <w:r w:rsidRPr="00B7723D">
        <w:rPr>
          <w:rFonts w:ascii="David" w:hAnsi="David" w:cs="David" w:hint="cs"/>
          <w:color w:val="000000" w:themeColor="text1"/>
          <w:rtl/>
        </w:rPr>
        <w:t>ים</w:t>
      </w:r>
      <w:r w:rsidRPr="00B7723D">
        <w:rPr>
          <w:rFonts w:ascii="David" w:hAnsi="David" w:cs="David"/>
          <w:color w:val="000000" w:themeColor="text1"/>
          <w:rtl/>
        </w:rPr>
        <w:t xml:space="preserve"> </w:t>
      </w:r>
      <w:proofErr w:type="spellStart"/>
      <w:r w:rsidRPr="00B7723D">
        <w:rPr>
          <w:rFonts w:ascii="David" w:hAnsi="David" w:cs="David" w:hint="cs"/>
          <w:color w:val="000000" w:themeColor="text1"/>
          <w:rtl/>
        </w:rPr>
        <w:t>אל</w:t>
      </w:r>
      <w:r>
        <w:rPr>
          <w:rFonts w:ascii="David" w:hAnsi="David" w:cs="David" w:hint="cs"/>
          <w:color w:val="000000" w:themeColor="text1"/>
          <w:rtl/>
        </w:rPr>
        <w:t>ה</w:t>
      </w:r>
      <w:r w:rsidRPr="00B7723D">
        <w:rPr>
          <w:rFonts w:ascii="David" w:hAnsi="David" w:cs="David" w:hint="cs"/>
          <w:color w:val="000000" w:themeColor="text1"/>
          <w:rtl/>
        </w:rPr>
        <w:t>י</w:t>
      </w:r>
      <w:proofErr w:type="spellEnd"/>
      <w:r w:rsidRPr="00B7723D">
        <w:rPr>
          <w:rFonts w:ascii="David" w:hAnsi="David" w:cs="David"/>
          <w:color w:val="000000" w:themeColor="text1"/>
          <w:rtl/>
        </w:rPr>
        <w:t xml:space="preserve"> </w:t>
      </w:r>
      <w:r w:rsidRPr="00B7723D">
        <w:rPr>
          <w:rFonts w:ascii="David" w:hAnsi="David" w:cs="David" w:hint="cs"/>
          <w:color w:val="000000" w:themeColor="text1"/>
          <w:rtl/>
        </w:rPr>
        <w:t>ישראל</w:t>
      </w:r>
      <w:r w:rsidRPr="00B7723D">
        <w:rPr>
          <w:rFonts w:ascii="David" w:hAnsi="David" w:cs="David"/>
          <w:color w:val="000000" w:themeColor="text1"/>
          <w:rtl/>
        </w:rPr>
        <w:t xml:space="preserve"> </w:t>
      </w:r>
      <w:r w:rsidRPr="00B7723D">
        <w:rPr>
          <w:rFonts w:ascii="David" w:hAnsi="David" w:cs="David" w:hint="cs"/>
          <w:color w:val="000000" w:themeColor="text1"/>
          <w:rtl/>
        </w:rPr>
        <w:t>עשה</w:t>
      </w:r>
      <w:r w:rsidRPr="00B7723D">
        <w:rPr>
          <w:rFonts w:ascii="David" w:hAnsi="David" w:cs="David"/>
          <w:color w:val="000000" w:themeColor="text1"/>
          <w:rtl/>
        </w:rPr>
        <w:t xml:space="preserve"> </w:t>
      </w:r>
      <w:r w:rsidRPr="00B7723D">
        <w:rPr>
          <w:rFonts w:ascii="David" w:hAnsi="David" w:cs="David" w:hint="cs"/>
          <w:color w:val="000000" w:themeColor="text1"/>
          <w:rtl/>
        </w:rPr>
        <w:t>נפלאות</w:t>
      </w:r>
      <w:r w:rsidRPr="00B7723D">
        <w:rPr>
          <w:rFonts w:ascii="David" w:hAnsi="David" w:cs="David"/>
          <w:color w:val="000000" w:themeColor="text1"/>
          <w:rtl/>
        </w:rPr>
        <w:t xml:space="preserve"> </w:t>
      </w:r>
      <w:r w:rsidRPr="00B7723D">
        <w:rPr>
          <w:rFonts w:ascii="David" w:hAnsi="David" w:cs="David" w:hint="cs"/>
          <w:color w:val="000000" w:themeColor="text1"/>
          <w:rtl/>
        </w:rPr>
        <w:t>לבדו</w:t>
      </w:r>
      <w:r w:rsidRPr="00B7723D">
        <w:rPr>
          <w:rFonts w:ascii="David" w:hAnsi="David" w:cs="David"/>
          <w:color w:val="000000" w:themeColor="text1"/>
          <w:rtl/>
        </w:rPr>
        <w:t xml:space="preserve"> (</w:t>
      </w:r>
      <w:r w:rsidRPr="00B7723D">
        <w:rPr>
          <w:rFonts w:ascii="David" w:hAnsi="David" w:cs="David" w:hint="cs"/>
          <w:color w:val="000000" w:themeColor="text1"/>
          <w:rtl/>
        </w:rPr>
        <w:t>שם</w:t>
      </w:r>
      <w:r w:rsidRPr="00B7723D">
        <w:rPr>
          <w:rFonts w:ascii="David" w:hAnsi="David" w:cs="David"/>
          <w:color w:val="000000" w:themeColor="text1"/>
          <w:rtl/>
        </w:rPr>
        <w:t xml:space="preserve"> </w:t>
      </w:r>
      <w:r w:rsidRPr="00B7723D">
        <w:rPr>
          <w:rFonts w:ascii="David" w:hAnsi="David" w:cs="David" w:hint="cs"/>
          <w:color w:val="000000" w:themeColor="text1"/>
          <w:rtl/>
        </w:rPr>
        <w:t>עב</w:t>
      </w:r>
      <w:r w:rsidRPr="00B7723D">
        <w:rPr>
          <w:rFonts w:ascii="David" w:hAnsi="David" w:cs="David"/>
          <w:color w:val="000000" w:themeColor="text1"/>
          <w:rtl/>
        </w:rPr>
        <w:t xml:space="preserve">, </w:t>
      </w:r>
      <w:proofErr w:type="spellStart"/>
      <w:r w:rsidRPr="00B7723D">
        <w:rPr>
          <w:rFonts w:ascii="David" w:hAnsi="David" w:cs="David" w:hint="cs"/>
          <w:color w:val="000000" w:themeColor="text1"/>
          <w:rtl/>
        </w:rPr>
        <w:t>יח</w:t>
      </w:r>
      <w:proofErr w:type="spellEnd"/>
      <w:r w:rsidRPr="00B7723D">
        <w:rPr>
          <w:rFonts w:ascii="David" w:hAnsi="David" w:cs="David"/>
          <w:color w:val="000000" w:themeColor="text1"/>
          <w:rtl/>
        </w:rPr>
        <w:t>).</w:t>
      </w:r>
    </w:p>
    <w:p w:rsidR="00EE63A3" w:rsidRDefault="00B7723D" w:rsidP="00B7723D">
      <w:pPr>
        <w:tabs>
          <w:tab w:val="left" w:pos="6500"/>
        </w:tabs>
        <w:spacing w:line="360" w:lineRule="auto"/>
        <w:jc w:val="center"/>
        <w:rPr>
          <w:rFonts w:ascii="David" w:hAnsi="David" w:cs="David"/>
          <w:color w:val="000000" w:themeColor="text1"/>
          <w:rtl/>
        </w:rPr>
      </w:pPr>
      <w:r w:rsidRPr="00B7723D">
        <w:rPr>
          <w:rFonts w:ascii="David" w:hAnsi="David" w:cs="David" w:hint="cs"/>
          <w:color w:val="000000" w:themeColor="text1"/>
          <w:rtl/>
        </w:rPr>
        <w:t>וברוך</w:t>
      </w:r>
      <w:r w:rsidRPr="00B7723D">
        <w:rPr>
          <w:rFonts w:ascii="David" w:hAnsi="David" w:cs="David"/>
          <w:color w:val="000000" w:themeColor="text1"/>
          <w:rtl/>
        </w:rPr>
        <w:t xml:space="preserve"> </w:t>
      </w:r>
      <w:r w:rsidRPr="00B7723D">
        <w:rPr>
          <w:rFonts w:ascii="David" w:hAnsi="David" w:cs="David" w:hint="cs"/>
          <w:color w:val="000000" w:themeColor="text1"/>
          <w:rtl/>
        </w:rPr>
        <w:t>שם</w:t>
      </w:r>
      <w:r w:rsidRPr="00B7723D">
        <w:rPr>
          <w:rFonts w:ascii="David" w:hAnsi="David" w:cs="David"/>
          <w:color w:val="000000" w:themeColor="text1"/>
          <w:rtl/>
        </w:rPr>
        <w:t xml:space="preserve"> </w:t>
      </w:r>
      <w:r w:rsidRPr="00B7723D">
        <w:rPr>
          <w:rFonts w:ascii="David" w:hAnsi="David" w:cs="David" w:hint="cs"/>
          <w:color w:val="000000" w:themeColor="text1"/>
          <w:rtl/>
        </w:rPr>
        <w:t>כבודו</w:t>
      </w:r>
      <w:r w:rsidRPr="00B7723D">
        <w:rPr>
          <w:rFonts w:ascii="David" w:hAnsi="David" w:cs="David"/>
          <w:color w:val="000000" w:themeColor="text1"/>
          <w:rtl/>
        </w:rPr>
        <w:t xml:space="preserve"> </w:t>
      </w:r>
      <w:r w:rsidRPr="00B7723D">
        <w:rPr>
          <w:rFonts w:ascii="David" w:hAnsi="David" w:cs="David" w:hint="cs"/>
          <w:color w:val="000000" w:themeColor="text1"/>
          <w:rtl/>
        </w:rPr>
        <w:t>לעולם</w:t>
      </w:r>
      <w:r w:rsidRPr="00B7723D">
        <w:rPr>
          <w:rFonts w:ascii="David" w:hAnsi="David" w:cs="David"/>
          <w:color w:val="000000" w:themeColor="text1"/>
          <w:rtl/>
        </w:rPr>
        <w:t xml:space="preserve"> </w:t>
      </w:r>
      <w:r w:rsidRPr="00B7723D">
        <w:rPr>
          <w:rFonts w:ascii="David" w:hAnsi="David" w:cs="David" w:hint="cs"/>
          <w:color w:val="000000" w:themeColor="text1"/>
          <w:rtl/>
        </w:rPr>
        <w:t>וימלא</w:t>
      </w:r>
      <w:r w:rsidRPr="00B7723D">
        <w:rPr>
          <w:rFonts w:ascii="David" w:hAnsi="David" w:cs="David"/>
          <w:color w:val="000000" w:themeColor="text1"/>
          <w:rtl/>
        </w:rPr>
        <w:t xml:space="preserve"> </w:t>
      </w:r>
      <w:r w:rsidRPr="00B7723D">
        <w:rPr>
          <w:rFonts w:ascii="David" w:hAnsi="David" w:cs="David" w:hint="cs"/>
          <w:color w:val="000000" w:themeColor="text1"/>
          <w:rtl/>
        </w:rPr>
        <w:t>כבודו</w:t>
      </w:r>
      <w:r w:rsidRPr="00B7723D">
        <w:rPr>
          <w:rFonts w:ascii="David" w:hAnsi="David" w:cs="David"/>
          <w:color w:val="000000" w:themeColor="text1"/>
          <w:rtl/>
        </w:rPr>
        <w:t xml:space="preserve"> </w:t>
      </w:r>
      <w:r w:rsidRPr="00B7723D">
        <w:rPr>
          <w:rFonts w:ascii="David" w:hAnsi="David" w:cs="David" w:hint="cs"/>
          <w:color w:val="000000" w:themeColor="text1"/>
          <w:rtl/>
        </w:rPr>
        <w:t>את</w:t>
      </w:r>
      <w:r w:rsidRPr="00B7723D">
        <w:rPr>
          <w:rFonts w:ascii="David" w:hAnsi="David" w:cs="David"/>
          <w:color w:val="000000" w:themeColor="text1"/>
          <w:rtl/>
        </w:rPr>
        <w:t xml:space="preserve"> </w:t>
      </w:r>
      <w:r w:rsidRPr="00B7723D">
        <w:rPr>
          <w:rFonts w:ascii="David" w:hAnsi="David" w:cs="David" w:hint="cs"/>
          <w:color w:val="000000" w:themeColor="text1"/>
          <w:rtl/>
        </w:rPr>
        <w:t>כל</w:t>
      </w:r>
      <w:r w:rsidRPr="00B7723D">
        <w:rPr>
          <w:rFonts w:ascii="David" w:hAnsi="David" w:cs="David"/>
          <w:color w:val="000000" w:themeColor="text1"/>
          <w:rtl/>
        </w:rPr>
        <w:t xml:space="preserve"> </w:t>
      </w:r>
      <w:r w:rsidRPr="00B7723D">
        <w:rPr>
          <w:rFonts w:ascii="David" w:hAnsi="David" w:cs="David" w:hint="cs"/>
          <w:color w:val="000000" w:themeColor="text1"/>
          <w:rtl/>
        </w:rPr>
        <w:t>הארץ</w:t>
      </w:r>
      <w:r w:rsidRPr="00B7723D">
        <w:rPr>
          <w:rFonts w:ascii="David" w:hAnsi="David" w:cs="David"/>
          <w:color w:val="000000" w:themeColor="text1"/>
          <w:rtl/>
        </w:rPr>
        <w:t xml:space="preserve"> </w:t>
      </w:r>
      <w:r w:rsidRPr="00B7723D">
        <w:rPr>
          <w:rFonts w:ascii="David" w:hAnsi="David" w:cs="David" w:hint="cs"/>
          <w:color w:val="000000" w:themeColor="text1"/>
          <w:rtl/>
        </w:rPr>
        <w:t>אמן</w:t>
      </w:r>
      <w:r w:rsidRPr="00B7723D">
        <w:rPr>
          <w:rFonts w:ascii="David" w:hAnsi="David" w:cs="David"/>
          <w:color w:val="000000" w:themeColor="text1"/>
          <w:rtl/>
        </w:rPr>
        <w:t xml:space="preserve"> </w:t>
      </w:r>
      <w:r w:rsidRPr="00B7723D">
        <w:rPr>
          <w:rFonts w:ascii="David" w:hAnsi="David" w:cs="David" w:hint="cs"/>
          <w:color w:val="000000" w:themeColor="text1"/>
          <w:rtl/>
        </w:rPr>
        <w:t>ואמן</w:t>
      </w:r>
      <w:r w:rsidRPr="00B7723D">
        <w:rPr>
          <w:rFonts w:ascii="David" w:hAnsi="David" w:cs="David"/>
          <w:color w:val="000000" w:themeColor="text1"/>
          <w:rtl/>
        </w:rPr>
        <w:t xml:space="preserve"> (</w:t>
      </w:r>
      <w:r w:rsidRPr="00B7723D">
        <w:rPr>
          <w:rFonts w:ascii="David" w:hAnsi="David" w:cs="David" w:hint="cs"/>
          <w:color w:val="000000" w:themeColor="text1"/>
          <w:rtl/>
        </w:rPr>
        <w:t>שם</w:t>
      </w:r>
      <w:r w:rsidRPr="00B7723D">
        <w:rPr>
          <w:rFonts w:ascii="David" w:hAnsi="David" w:cs="David"/>
          <w:color w:val="000000" w:themeColor="text1"/>
          <w:rtl/>
        </w:rPr>
        <w:t xml:space="preserve"> </w:t>
      </w:r>
      <w:r w:rsidRPr="00B7723D">
        <w:rPr>
          <w:rFonts w:ascii="David" w:hAnsi="David" w:cs="David" w:hint="cs"/>
          <w:color w:val="000000" w:themeColor="text1"/>
          <w:rtl/>
        </w:rPr>
        <w:t>עב</w:t>
      </w:r>
      <w:r w:rsidRPr="00B7723D">
        <w:rPr>
          <w:rFonts w:ascii="David" w:hAnsi="David" w:cs="David"/>
          <w:color w:val="000000" w:themeColor="text1"/>
          <w:rtl/>
        </w:rPr>
        <w:t xml:space="preserve">, </w:t>
      </w:r>
      <w:proofErr w:type="spellStart"/>
      <w:r w:rsidRPr="00B7723D">
        <w:rPr>
          <w:rFonts w:ascii="David" w:hAnsi="David" w:cs="David" w:hint="cs"/>
          <w:color w:val="000000" w:themeColor="text1"/>
          <w:rtl/>
        </w:rPr>
        <w:t>יט</w:t>
      </w:r>
      <w:proofErr w:type="spellEnd"/>
      <w:r w:rsidRPr="00B7723D">
        <w:rPr>
          <w:rFonts w:ascii="David" w:hAnsi="David" w:cs="David"/>
          <w:color w:val="000000" w:themeColor="text1"/>
          <w:rtl/>
        </w:rPr>
        <w:t>).</w:t>
      </w:r>
    </w:p>
    <w:p w:rsidR="00EE63A3" w:rsidRPr="007A3C4D" w:rsidRDefault="00EE63A3" w:rsidP="00B7723D">
      <w:pPr>
        <w:tabs>
          <w:tab w:val="left" w:pos="6500"/>
        </w:tabs>
        <w:spacing w:line="360" w:lineRule="auto"/>
        <w:jc w:val="center"/>
        <w:rPr>
          <w:rFonts w:ascii="David" w:hAnsi="David" w:cs="David"/>
          <w:color w:val="000000" w:themeColor="text1"/>
          <w:rtl/>
        </w:rPr>
      </w:pPr>
    </w:p>
    <w:p w:rsidR="0049186D" w:rsidRPr="007A3C4D" w:rsidRDefault="0049186D" w:rsidP="00B7723D">
      <w:pPr>
        <w:tabs>
          <w:tab w:val="left" w:pos="6500"/>
        </w:tabs>
        <w:spacing w:line="360" w:lineRule="auto"/>
        <w:rPr>
          <w:rFonts w:ascii="David" w:hAnsi="David" w:cs="David"/>
          <w:color w:val="000000" w:themeColor="text1"/>
          <w:rtl/>
        </w:rPr>
      </w:pPr>
    </w:p>
    <w:p w:rsidR="0049186D" w:rsidRPr="007A3C4D" w:rsidRDefault="0049186D" w:rsidP="00B7723D">
      <w:pPr>
        <w:tabs>
          <w:tab w:val="left" w:pos="6500"/>
        </w:tabs>
        <w:spacing w:line="360" w:lineRule="auto"/>
        <w:rPr>
          <w:rFonts w:ascii="David" w:hAnsi="David" w:cs="David"/>
          <w:color w:val="000000" w:themeColor="text1"/>
          <w:rtl/>
        </w:rPr>
      </w:pPr>
    </w:p>
    <w:p w:rsidR="0049186D" w:rsidRDefault="0049186D" w:rsidP="00B7723D">
      <w:pPr>
        <w:tabs>
          <w:tab w:val="left" w:pos="6500"/>
        </w:tabs>
        <w:spacing w:line="360" w:lineRule="auto"/>
        <w:rPr>
          <w:rFonts w:ascii="David" w:hAnsi="David" w:cs="David"/>
          <w:color w:val="000000" w:themeColor="text1"/>
          <w:rtl/>
        </w:rPr>
      </w:pPr>
    </w:p>
    <w:p w:rsidR="00B7723D" w:rsidRDefault="00B7723D" w:rsidP="00B7723D">
      <w:pPr>
        <w:tabs>
          <w:tab w:val="left" w:pos="6500"/>
        </w:tabs>
        <w:spacing w:line="360" w:lineRule="auto"/>
        <w:rPr>
          <w:rFonts w:ascii="David" w:hAnsi="David" w:cs="David"/>
          <w:color w:val="000000" w:themeColor="text1"/>
          <w:rtl/>
        </w:rPr>
      </w:pPr>
    </w:p>
    <w:p w:rsidR="00285D65" w:rsidRDefault="00285D65" w:rsidP="00B7723D">
      <w:pPr>
        <w:tabs>
          <w:tab w:val="left" w:pos="6500"/>
        </w:tabs>
        <w:spacing w:line="360" w:lineRule="auto"/>
        <w:rPr>
          <w:rFonts w:ascii="David" w:hAnsi="David" w:cs="David"/>
          <w:color w:val="000000" w:themeColor="text1"/>
          <w:rtl/>
        </w:rPr>
      </w:pPr>
    </w:p>
    <w:p w:rsidR="00285D65" w:rsidRDefault="00285D65" w:rsidP="00B7723D">
      <w:pPr>
        <w:tabs>
          <w:tab w:val="left" w:pos="6500"/>
        </w:tabs>
        <w:spacing w:line="360" w:lineRule="auto"/>
        <w:rPr>
          <w:rFonts w:ascii="David" w:hAnsi="David" w:cs="David"/>
          <w:color w:val="000000" w:themeColor="text1"/>
          <w:rtl/>
        </w:rPr>
      </w:pPr>
    </w:p>
    <w:p w:rsidR="00285D65" w:rsidRDefault="00285D65" w:rsidP="00B7723D">
      <w:pPr>
        <w:tabs>
          <w:tab w:val="left" w:pos="6500"/>
        </w:tabs>
        <w:spacing w:line="360" w:lineRule="auto"/>
        <w:rPr>
          <w:rFonts w:ascii="David" w:hAnsi="David" w:cs="David"/>
          <w:color w:val="000000" w:themeColor="text1"/>
          <w:rtl/>
        </w:rPr>
      </w:pPr>
    </w:p>
    <w:p w:rsidR="00285D65" w:rsidRDefault="00285D65" w:rsidP="00B7723D">
      <w:pPr>
        <w:tabs>
          <w:tab w:val="left" w:pos="6500"/>
        </w:tabs>
        <w:spacing w:line="360" w:lineRule="auto"/>
        <w:rPr>
          <w:rFonts w:ascii="David" w:hAnsi="David" w:cs="David"/>
          <w:color w:val="000000" w:themeColor="text1"/>
          <w:rtl/>
        </w:rPr>
      </w:pPr>
    </w:p>
    <w:p w:rsidR="00285D65" w:rsidRDefault="00285D65" w:rsidP="00B7723D">
      <w:pPr>
        <w:tabs>
          <w:tab w:val="left" w:pos="6500"/>
        </w:tabs>
        <w:spacing w:line="360" w:lineRule="auto"/>
        <w:rPr>
          <w:rFonts w:ascii="David" w:hAnsi="David" w:cs="David"/>
          <w:color w:val="000000" w:themeColor="text1"/>
          <w:rtl/>
        </w:rPr>
      </w:pPr>
    </w:p>
    <w:p w:rsidR="00285D65" w:rsidRDefault="00285D65" w:rsidP="00B7723D">
      <w:pPr>
        <w:tabs>
          <w:tab w:val="left" w:pos="6500"/>
        </w:tabs>
        <w:spacing w:line="360" w:lineRule="auto"/>
        <w:rPr>
          <w:rFonts w:ascii="David" w:hAnsi="David" w:cs="David"/>
          <w:color w:val="000000" w:themeColor="text1"/>
          <w:rtl/>
        </w:rPr>
      </w:pPr>
    </w:p>
    <w:p w:rsidR="00285D65" w:rsidRDefault="00285D65" w:rsidP="00B7723D">
      <w:pPr>
        <w:tabs>
          <w:tab w:val="left" w:pos="6500"/>
        </w:tabs>
        <w:spacing w:line="360" w:lineRule="auto"/>
        <w:rPr>
          <w:rFonts w:ascii="David" w:hAnsi="David" w:cs="David"/>
          <w:color w:val="000000" w:themeColor="text1"/>
          <w:rtl/>
        </w:rPr>
      </w:pPr>
    </w:p>
    <w:p w:rsidR="0049186D" w:rsidRDefault="0049186D" w:rsidP="0049186D">
      <w:pPr>
        <w:tabs>
          <w:tab w:val="left" w:pos="6500"/>
        </w:tabs>
        <w:spacing w:line="360" w:lineRule="auto"/>
        <w:rPr>
          <w:rFonts w:ascii="David" w:hAnsi="David" w:cs="David"/>
          <w:color w:val="000000" w:themeColor="text1"/>
          <w:rtl/>
        </w:rPr>
      </w:pPr>
    </w:p>
    <w:p w:rsidR="00B7723D" w:rsidRDefault="00B7723D" w:rsidP="0049186D">
      <w:pPr>
        <w:tabs>
          <w:tab w:val="left" w:pos="6500"/>
        </w:tabs>
        <w:spacing w:line="360" w:lineRule="auto"/>
        <w:rPr>
          <w:rFonts w:ascii="David" w:hAnsi="David" w:cs="David"/>
          <w:color w:val="000000" w:themeColor="text1"/>
          <w:rtl/>
        </w:rPr>
      </w:pPr>
    </w:p>
    <w:p w:rsidR="00B54E74" w:rsidRPr="007A3C4D" w:rsidRDefault="00B54E74" w:rsidP="0049186D">
      <w:pPr>
        <w:tabs>
          <w:tab w:val="left" w:pos="6500"/>
        </w:tabs>
        <w:spacing w:line="360" w:lineRule="auto"/>
        <w:rPr>
          <w:rFonts w:ascii="David" w:hAnsi="David" w:cs="David"/>
          <w:color w:val="000000" w:themeColor="text1"/>
          <w:rtl/>
        </w:rPr>
      </w:pPr>
    </w:p>
    <w:p w:rsidR="00E136A6" w:rsidRPr="00E136A6" w:rsidRDefault="00E33121" w:rsidP="00E136A6">
      <w:pPr>
        <w:pStyle w:val="1"/>
        <w:rPr>
          <w:rFonts w:ascii="David" w:hAnsi="David" w:cs="David"/>
          <w:b/>
          <w:bCs/>
          <w:color w:val="000000" w:themeColor="text1"/>
          <w:u w:val="single"/>
          <w:rtl/>
        </w:rPr>
      </w:pPr>
      <w:bookmarkStart w:id="35" w:name="_Toc16436627"/>
      <w:r w:rsidRPr="007A3C4D">
        <w:rPr>
          <w:rFonts w:ascii="David" w:hAnsi="David" w:cs="David" w:hint="cs"/>
          <w:b/>
          <w:bCs/>
          <w:color w:val="000000" w:themeColor="text1"/>
          <w:u w:val="single"/>
          <w:rtl/>
        </w:rPr>
        <w:lastRenderedPageBreak/>
        <w:t>ביבליוגרפיה</w:t>
      </w:r>
      <w:bookmarkEnd w:id="35"/>
    </w:p>
    <w:p w:rsidR="00E136A6" w:rsidRPr="00E136A6" w:rsidRDefault="00E136A6" w:rsidP="00E136A6">
      <w:pPr>
        <w:pStyle w:val="a3"/>
        <w:numPr>
          <w:ilvl w:val="0"/>
          <w:numId w:val="10"/>
        </w:numPr>
        <w:tabs>
          <w:tab w:val="left" w:pos="6500"/>
        </w:tabs>
        <w:spacing w:line="360" w:lineRule="auto"/>
        <w:rPr>
          <w:rFonts w:ascii="David" w:hAnsi="David" w:cs="David"/>
          <w:color w:val="000000" w:themeColor="text1"/>
          <w:rtl/>
        </w:rPr>
      </w:pPr>
      <w:r w:rsidRPr="00E136A6">
        <w:rPr>
          <w:rFonts w:ascii="David" w:hAnsi="David" w:cs="David" w:hint="cs"/>
          <w:color w:val="000000" w:themeColor="text1"/>
          <w:rtl/>
        </w:rPr>
        <w:t>אבן עזרא, אברהם (</w:t>
      </w:r>
      <w:proofErr w:type="spellStart"/>
      <w:r w:rsidRPr="00E136A6">
        <w:rPr>
          <w:rFonts w:ascii="David" w:hAnsi="David" w:cs="David" w:hint="cs"/>
          <w:color w:val="000000" w:themeColor="text1"/>
          <w:rtl/>
        </w:rPr>
        <w:t>ראב״ע</w:t>
      </w:r>
      <w:proofErr w:type="spellEnd"/>
      <w:r w:rsidRPr="00E136A6">
        <w:rPr>
          <w:rFonts w:ascii="David" w:hAnsi="David" w:cs="David" w:hint="cs"/>
          <w:color w:val="000000" w:themeColor="text1"/>
          <w:rtl/>
        </w:rPr>
        <w:t>), פירוש על התורה, בראשית.</w:t>
      </w:r>
    </w:p>
    <w:p w:rsidR="00E136A6" w:rsidRPr="00E136A6" w:rsidRDefault="00E136A6" w:rsidP="00E136A6">
      <w:pPr>
        <w:pStyle w:val="a3"/>
        <w:numPr>
          <w:ilvl w:val="0"/>
          <w:numId w:val="10"/>
        </w:numPr>
        <w:tabs>
          <w:tab w:val="left" w:pos="6500"/>
        </w:tabs>
        <w:spacing w:line="360" w:lineRule="auto"/>
        <w:rPr>
          <w:rFonts w:ascii="David" w:hAnsi="David" w:cs="David"/>
          <w:color w:val="000000" w:themeColor="text1"/>
          <w:rtl/>
        </w:rPr>
      </w:pPr>
      <w:proofErr w:type="spellStart"/>
      <w:r w:rsidRPr="00E136A6">
        <w:rPr>
          <w:rFonts w:ascii="David" w:hAnsi="David" w:cs="David" w:hint="cs"/>
          <w:color w:val="000000" w:themeColor="text1"/>
          <w:rtl/>
        </w:rPr>
        <w:t>בעש״ט</w:t>
      </w:r>
      <w:proofErr w:type="spellEnd"/>
      <w:r w:rsidRPr="00E136A6">
        <w:rPr>
          <w:rFonts w:ascii="David" w:hAnsi="David" w:cs="David" w:hint="cs"/>
          <w:color w:val="000000" w:themeColor="text1"/>
          <w:rtl/>
        </w:rPr>
        <w:t xml:space="preserve"> (ר׳ ישראל בעל שם), ״צוואת </w:t>
      </w:r>
      <w:proofErr w:type="spellStart"/>
      <w:r w:rsidRPr="00E136A6">
        <w:rPr>
          <w:rFonts w:ascii="David" w:hAnsi="David" w:cs="David" w:hint="cs"/>
          <w:color w:val="000000" w:themeColor="text1"/>
          <w:rtl/>
        </w:rPr>
        <w:t>הריב״ש</w:t>
      </w:r>
      <w:proofErr w:type="spellEnd"/>
      <w:r w:rsidRPr="00E136A6">
        <w:rPr>
          <w:rFonts w:ascii="David" w:hAnsi="David" w:cs="David" w:hint="cs"/>
          <w:color w:val="000000" w:themeColor="text1"/>
          <w:rtl/>
        </w:rPr>
        <w:t>״, הדרת חן, אשדוד, תשע״ה.</w:t>
      </w:r>
    </w:p>
    <w:p w:rsidR="00E136A6" w:rsidRDefault="00E136A6" w:rsidP="00E136A6">
      <w:pPr>
        <w:pStyle w:val="a3"/>
        <w:numPr>
          <w:ilvl w:val="0"/>
          <w:numId w:val="10"/>
        </w:numPr>
        <w:tabs>
          <w:tab w:val="left" w:pos="6500"/>
        </w:tabs>
        <w:spacing w:line="360" w:lineRule="auto"/>
        <w:rPr>
          <w:rFonts w:ascii="David" w:hAnsi="David" w:cs="David"/>
          <w:color w:val="000000" w:themeColor="text1"/>
        </w:rPr>
      </w:pPr>
      <w:r w:rsidRPr="00E136A6">
        <w:rPr>
          <w:rFonts w:ascii="David" w:hAnsi="David" w:cs="David" w:hint="cs"/>
          <w:color w:val="000000" w:themeColor="text1"/>
          <w:rtl/>
        </w:rPr>
        <w:t xml:space="preserve">המגיד </w:t>
      </w:r>
      <w:proofErr w:type="spellStart"/>
      <w:r w:rsidRPr="00E136A6">
        <w:rPr>
          <w:rFonts w:ascii="David" w:hAnsi="David" w:cs="David" w:hint="cs"/>
          <w:color w:val="000000" w:themeColor="text1"/>
          <w:rtl/>
        </w:rPr>
        <w:t>ממעזדיץ</w:t>
      </w:r>
      <w:proofErr w:type="spellEnd"/>
      <w:r w:rsidRPr="00E136A6">
        <w:rPr>
          <w:rFonts w:ascii="David" w:hAnsi="David" w:cs="David" w:hint="cs"/>
          <w:color w:val="000000" w:themeColor="text1"/>
          <w:rtl/>
        </w:rPr>
        <w:t>׳ (ר׳</w:t>
      </w:r>
      <w:r w:rsidRPr="00E136A6">
        <w:rPr>
          <w:rFonts w:ascii="David" w:hAnsi="David" w:cs="David"/>
          <w:color w:val="000000" w:themeColor="text1"/>
          <w:rtl/>
        </w:rPr>
        <w:t xml:space="preserve"> </w:t>
      </w:r>
      <w:r w:rsidRPr="00E136A6">
        <w:rPr>
          <w:rFonts w:ascii="David" w:hAnsi="David" w:cs="David" w:hint="cs"/>
          <w:color w:val="000000" w:themeColor="text1"/>
          <w:rtl/>
        </w:rPr>
        <w:t>דוב</w:t>
      </w:r>
      <w:r w:rsidRPr="00E136A6">
        <w:rPr>
          <w:rFonts w:ascii="David" w:hAnsi="David" w:cs="David"/>
          <w:color w:val="000000" w:themeColor="text1"/>
          <w:rtl/>
        </w:rPr>
        <w:t xml:space="preserve"> </w:t>
      </w:r>
      <w:r w:rsidRPr="00E136A6">
        <w:rPr>
          <w:rFonts w:ascii="David" w:hAnsi="David" w:cs="David" w:hint="cs"/>
          <w:color w:val="000000" w:themeColor="text1"/>
          <w:rtl/>
        </w:rPr>
        <w:t>בער)</w:t>
      </w:r>
      <w:r w:rsidRPr="00E136A6">
        <w:rPr>
          <w:rFonts w:ascii="David" w:hAnsi="David" w:cs="David"/>
          <w:color w:val="000000" w:themeColor="text1"/>
          <w:rtl/>
        </w:rPr>
        <w:t xml:space="preserve">, </w:t>
      </w:r>
      <w:r w:rsidRPr="00E136A6">
        <w:rPr>
          <w:rFonts w:ascii="David" w:hAnsi="David" w:cs="David" w:hint="cs"/>
          <w:color w:val="000000" w:themeColor="text1"/>
          <w:rtl/>
        </w:rPr>
        <w:t>״מגיד</w:t>
      </w:r>
      <w:r w:rsidRPr="00E136A6">
        <w:rPr>
          <w:rFonts w:ascii="David" w:hAnsi="David" w:cs="David"/>
          <w:color w:val="000000" w:themeColor="text1"/>
          <w:rtl/>
        </w:rPr>
        <w:t xml:space="preserve"> </w:t>
      </w:r>
      <w:r w:rsidRPr="00E136A6">
        <w:rPr>
          <w:rFonts w:ascii="David" w:hAnsi="David" w:cs="David" w:hint="cs"/>
          <w:color w:val="000000" w:themeColor="text1"/>
          <w:rtl/>
        </w:rPr>
        <w:t>דבריו</w:t>
      </w:r>
      <w:r w:rsidRPr="00E136A6">
        <w:rPr>
          <w:rFonts w:ascii="David" w:hAnsi="David" w:cs="David"/>
          <w:color w:val="000000" w:themeColor="text1"/>
          <w:rtl/>
        </w:rPr>
        <w:t xml:space="preserve"> </w:t>
      </w:r>
      <w:r w:rsidRPr="00E136A6">
        <w:rPr>
          <w:rFonts w:ascii="David" w:hAnsi="David" w:cs="David" w:hint="cs"/>
          <w:color w:val="000000" w:themeColor="text1"/>
          <w:rtl/>
        </w:rPr>
        <w:t>ליעקב״, אוצר החסידים, ברוקלין</w:t>
      </w:r>
      <w:r>
        <w:rPr>
          <w:rFonts w:ascii="David" w:hAnsi="David" w:cs="David" w:hint="cs"/>
          <w:color w:val="000000" w:themeColor="text1"/>
          <w:rtl/>
        </w:rPr>
        <w:t xml:space="preserve">, </w:t>
      </w:r>
      <w:r w:rsidRPr="00E136A6">
        <w:rPr>
          <w:rFonts w:ascii="David" w:hAnsi="David" w:cs="David" w:hint="cs"/>
          <w:color w:val="000000" w:themeColor="text1"/>
          <w:rtl/>
        </w:rPr>
        <w:t>תשע״ב</w:t>
      </w:r>
      <w:r w:rsidRPr="00E136A6">
        <w:rPr>
          <w:rFonts w:ascii="David" w:hAnsi="David" w:cs="David"/>
          <w:color w:val="000000" w:themeColor="text1"/>
          <w:rtl/>
        </w:rPr>
        <w:t>.</w:t>
      </w:r>
    </w:p>
    <w:p w:rsidR="00805BE6" w:rsidRPr="00E136A6" w:rsidRDefault="00805BE6" w:rsidP="00E136A6">
      <w:pPr>
        <w:pStyle w:val="a3"/>
        <w:numPr>
          <w:ilvl w:val="0"/>
          <w:numId w:val="10"/>
        </w:numPr>
        <w:tabs>
          <w:tab w:val="left" w:pos="6500"/>
        </w:tabs>
        <w:spacing w:line="360" w:lineRule="auto"/>
        <w:rPr>
          <w:rFonts w:ascii="David" w:hAnsi="David" w:cs="David"/>
          <w:color w:val="000000" w:themeColor="text1"/>
          <w:rtl/>
        </w:rPr>
      </w:pPr>
      <w:r>
        <w:rPr>
          <w:rFonts w:ascii="David" w:hAnsi="David" w:cs="David" w:hint="cs"/>
          <w:color w:val="000000" w:themeColor="text1"/>
          <w:rtl/>
        </w:rPr>
        <w:t>הרצל, בנימין זאב</w:t>
      </w:r>
      <w:r w:rsidR="00B54E74">
        <w:rPr>
          <w:rFonts w:ascii="David" w:hAnsi="David" w:cs="David" w:hint="cs"/>
          <w:color w:val="000000" w:themeColor="text1"/>
          <w:rtl/>
        </w:rPr>
        <w:t xml:space="preserve"> תא</w:t>
      </w:r>
      <w:r w:rsidR="005E073F">
        <w:rPr>
          <w:rFonts w:ascii="David" w:hAnsi="David" w:cs="David" w:hint="cs"/>
          <w:color w:val="000000" w:themeColor="text1"/>
          <w:rtl/>
        </w:rPr>
        <w:t>ו</w:t>
      </w:r>
      <w:r w:rsidR="00B54E74">
        <w:rPr>
          <w:rFonts w:ascii="David" w:hAnsi="David" w:cs="David" w:hint="cs"/>
          <w:color w:val="000000" w:themeColor="text1"/>
          <w:rtl/>
        </w:rPr>
        <w:t>דור</w:t>
      </w:r>
      <w:r>
        <w:rPr>
          <w:rFonts w:ascii="David" w:hAnsi="David" w:cs="David" w:hint="cs"/>
          <w:color w:val="000000" w:themeColor="text1"/>
          <w:rtl/>
        </w:rPr>
        <w:t xml:space="preserve">, </w:t>
      </w:r>
      <w:r w:rsidRPr="00805BE6">
        <w:rPr>
          <w:rFonts w:ascii="David" w:hAnsi="David" w:cs="David" w:hint="cs"/>
          <w:color w:val="000000" w:themeColor="text1"/>
          <w:rtl/>
        </w:rPr>
        <w:t>״תל</w:t>
      </w:r>
      <w:r w:rsidRPr="00805BE6">
        <w:rPr>
          <w:rFonts w:ascii="David" w:hAnsi="David" w:cs="David"/>
          <w:color w:val="000000" w:themeColor="text1"/>
          <w:rtl/>
        </w:rPr>
        <w:t xml:space="preserve"> </w:t>
      </w:r>
      <w:r w:rsidRPr="00805BE6">
        <w:rPr>
          <w:rFonts w:ascii="David" w:hAnsi="David" w:cs="David" w:hint="cs"/>
          <w:color w:val="000000" w:themeColor="text1"/>
          <w:rtl/>
        </w:rPr>
        <w:t>אביב״</w:t>
      </w:r>
      <w:r>
        <w:rPr>
          <w:rFonts w:ascii="David" w:hAnsi="David" w:cs="David" w:hint="cs"/>
          <w:color w:val="000000" w:themeColor="text1"/>
          <w:rtl/>
        </w:rPr>
        <w:t>,</w:t>
      </w:r>
      <w:r w:rsidRPr="00805BE6">
        <w:rPr>
          <w:rFonts w:ascii="David" w:hAnsi="David" w:cs="David"/>
          <w:color w:val="000000" w:themeColor="text1"/>
          <w:rtl/>
        </w:rPr>
        <w:t xml:space="preserve"> </w:t>
      </w:r>
      <w:r w:rsidRPr="00805BE6">
        <w:rPr>
          <w:rFonts w:ascii="David" w:hAnsi="David" w:cs="David" w:hint="cs"/>
          <w:color w:val="000000" w:themeColor="text1"/>
          <w:rtl/>
        </w:rPr>
        <w:t>תרגם</w:t>
      </w:r>
      <w:r w:rsidRPr="00805BE6">
        <w:rPr>
          <w:rFonts w:ascii="David" w:hAnsi="David" w:cs="David"/>
          <w:color w:val="000000" w:themeColor="text1"/>
          <w:rtl/>
        </w:rPr>
        <w:t xml:space="preserve">: </w:t>
      </w:r>
      <w:r w:rsidRPr="00805BE6">
        <w:rPr>
          <w:rFonts w:ascii="David" w:hAnsi="David" w:cs="David" w:hint="cs"/>
          <w:color w:val="000000" w:themeColor="text1"/>
          <w:rtl/>
        </w:rPr>
        <w:t>נחום</w:t>
      </w:r>
      <w:r w:rsidRPr="00805BE6">
        <w:rPr>
          <w:rFonts w:ascii="David" w:hAnsi="David" w:cs="David"/>
          <w:color w:val="000000" w:themeColor="text1"/>
          <w:rtl/>
        </w:rPr>
        <w:t xml:space="preserve"> </w:t>
      </w:r>
      <w:r w:rsidRPr="00805BE6">
        <w:rPr>
          <w:rFonts w:ascii="David" w:hAnsi="David" w:cs="David" w:hint="cs"/>
          <w:color w:val="000000" w:themeColor="text1"/>
          <w:rtl/>
        </w:rPr>
        <w:t>סוקולוב</w:t>
      </w:r>
      <w:r w:rsidRPr="00805BE6">
        <w:rPr>
          <w:rFonts w:ascii="David" w:hAnsi="David" w:cs="David"/>
          <w:color w:val="000000" w:themeColor="text1"/>
          <w:rtl/>
        </w:rPr>
        <w:t xml:space="preserve">, </w:t>
      </w:r>
      <w:r w:rsidRPr="00805BE6">
        <w:rPr>
          <w:rFonts w:ascii="David" w:hAnsi="David" w:cs="David" w:hint="cs"/>
          <w:color w:val="000000" w:themeColor="text1"/>
          <w:rtl/>
        </w:rPr>
        <w:t>ורשה</w:t>
      </w:r>
      <w:r w:rsidRPr="00805BE6">
        <w:rPr>
          <w:rFonts w:ascii="David" w:hAnsi="David" w:cs="David"/>
          <w:color w:val="000000" w:themeColor="text1"/>
          <w:rtl/>
        </w:rPr>
        <w:t xml:space="preserve">, </w:t>
      </w:r>
      <w:r w:rsidRPr="00805BE6">
        <w:rPr>
          <w:rFonts w:ascii="David" w:hAnsi="David" w:cs="David" w:hint="cs"/>
          <w:color w:val="000000" w:themeColor="text1"/>
          <w:rtl/>
        </w:rPr>
        <w:t>האורגניזציה</w:t>
      </w:r>
      <w:r w:rsidRPr="00805BE6">
        <w:rPr>
          <w:rFonts w:ascii="David" w:hAnsi="David" w:cs="David"/>
          <w:color w:val="000000" w:themeColor="text1"/>
          <w:rtl/>
        </w:rPr>
        <w:t xml:space="preserve"> </w:t>
      </w:r>
      <w:r w:rsidRPr="00805BE6">
        <w:rPr>
          <w:rFonts w:ascii="David" w:hAnsi="David" w:cs="David" w:hint="cs"/>
          <w:color w:val="000000" w:themeColor="text1"/>
          <w:rtl/>
        </w:rPr>
        <w:t>הציונית</w:t>
      </w:r>
      <w:r w:rsidRPr="00805BE6">
        <w:rPr>
          <w:rFonts w:ascii="David" w:hAnsi="David" w:cs="David"/>
          <w:color w:val="000000" w:themeColor="text1"/>
          <w:rtl/>
        </w:rPr>
        <w:t xml:space="preserve"> </w:t>
      </w:r>
      <w:r w:rsidRPr="00805BE6">
        <w:rPr>
          <w:rFonts w:ascii="David" w:hAnsi="David" w:cs="David" w:hint="cs"/>
          <w:color w:val="000000" w:themeColor="text1"/>
          <w:rtl/>
        </w:rPr>
        <w:t>הרוסית</w:t>
      </w:r>
      <w:r w:rsidRPr="00805BE6">
        <w:rPr>
          <w:rFonts w:ascii="David" w:hAnsi="David" w:cs="David"/>
          <w:color w:val="000000" w:themeColor="text1"/>
          <w:rtl/>
        </w:rPr>
        <w:t xml:space="preserve">, </w:t>
      </w:r>
      <w:r w:rsidRPr="00805BE6">
        <w:rPr>
          <w:rFonts w:ascii="David" w:hAnsi="David" w:cs="David" w:hint="cs"/>
          <w:color w:val="000000" w:themeColor="text1"/>
          <w:rtl/>
        </w:rPr>
        <w:t>תרס</w:t>
      </w:r>
      <w:r w:rsidRPr="00805BE6">
        <w:rPr>
          <w:rFonts w:ascii="David" w:hAnsi="David" w:cs="David"/>
          <w:color w:val="000000" w:themeColor="text1"/>
          <w:rtl/>
        </w:rPr>
        <w:t>"</w:t>
      </w:r>
      <w:r w:rsidRPr="00805BE6">
        <w:rPr>
          <w:rFonts w:ascii="David" w:hAnsi="David" w:cs="David" w:hint="cs"/>
          <w:color w:val="000000" w:themeColor="text1"/>
          <w:rtl/>
        </w:rPr>
        <w:t>ב</w:t>
      </w:r>
      <w:r w:rsidRPr="00805BE6">
        <w:rPr>
          <w:rFonts w:ascii="David" w:hAnsi="David" w:cs="David"/>
          <w:color w:val="000000" w:themeColor="text1"/>
          <w:rtl/>
        </w:rPr>
        <w:t>.</w:t>
      </w:r>
    </w:p>
    <w:p w:rsidR="00E136A6" w:rsidRPr="00E136A6" w:rsidRDefault="00E136A6" w:rsidP="00E136A6">
      <w:pPr>
        <w:pStyle w:val="a3"/>
        <w:numPr>
          <w:ilvl w:val="0"/>
          <w:numId w:val="10"/>
        </w:numPr>
        <w:tabs>
          <w:tab w:val="left" w:pos="6500"/>
        </w:tabs>
        <w:spacing w:line="360" w:lineRule="auto"/>
        <w:rPr>
          <w:rFonts w:ascii="David" w:hAnsi="David" w:cs="David"/>
          <w:color w:val="000000" w:themeColor="text1"/>
          <w:rtl/>
        </w:rPr>
      </w:pPr>
      <w:r w:rsidRPr="00E136A6">
        <w:rPr>
          <w:rFonts w:ascii="David" w:hAnsi="David" w:cs="David" w:hint="cs"/>
          <w:color w:val="000000" w:themeColor="text1"/>
          <w:rtl/>
        </w:rPr>
        <w:t>זהר, תיקוני הזהר.</w:t>
      </w:r>
    </w:p>
    <w:p w:rsidR="00E136A6" w:rsidRPr="00E136A6" w:rsidRDefault="00E136A6" w:rsidP="00E136A6">
      <w:pPr>
        <w:pStyle w:val="a3"/>
        <w:numPr>
          <w:ilvl w:val="0"/>
          <w:numId w:val="10"/>
        </w:numPr>
        <w:tabs>
          <w:tab w:val="left" w:pos="6500"/>
        </w:tabs>
        <w:spacing w:line="360" w:lineRule="auto"/>
        <w:rPr>
          <w:rFonts w:ascii="David" w:hAnsi="David" w:cs="David"/>
          <w:color w:val="000000" w:themeColor="text1"/>
          <w:rtl/>
        </w:rPr>
      </w:pPr>
      <w:r w:rsidRPr="00E136A6">
        <w:rPr>
          <w:rFonts w:ascii="David" w:hAnsi="David" w:cs="David" w:hint="cs"/>
          <w:color w:val="000000" w:themeColor="text1"/>
          <w:rtl/>
        </w:rPr>
        <w:t>זהר, כרך ג, פרשת ואתחנן.</w:t>
      </w:r>
    </w:p>
    <w:p w:rsidR="00E136A6" w:rsidRPr="00E136A6" w:rsidRDefault="00E136A6" w:rsidP="00E136A6">
      <w:pPr>
        <w:pStyle w:val="a3"/>
        <w:numPr>
          <w:ilvl w:val="0"/>
          <w:numId w:val="10"/>
        </w:numPr>
        <w:tabs>
          <w:tab w:val="left" w:pos="6500"/>
        </w:tabs>
        <w:spacing w:line="360" w:lineRule="auto"/>
        <w:rPr>
          <w:rFonts w:ascii="David" w:hAnsi="David" w:cs="David"/>
          <w:color w:val="000000" w:themeColor="text1"/>
          <w:rtl/>
        </w:rPr>
      </w:pPr>
      <w:r w:rsidRPr="00E136A6">
        <w:rPr>
          <w:rFonts w:ascii="David" w:hAnsi="David" w:cs="David" w:hint="cs"/>
          <w:color w:val="000000" w:themeColor="text1"/>
          <w:rtl/>
        </w:rPr>
        <w:t>ילקוט שמעוני, בראשית.</w:t>
      </w:r>
    </w:p>
    <w:p w:rsidR="00E136A6" w:rsidRPr="00E136A6" w:rsidRDefault="00E136A6" w:rsidP="00E136A6">
      <w:pPr>
        <w:pStyle w:val="a3"/>
        <w:numPr>
          <w:ilvl w:val="0"/>
          <w:numId w:val="10"/>
        </w:numPr>
        <w:tabs>
          <w:tab w:val="left" w:pos="6500"/>
        </w:tabs>
        <w:spacing w:line="360" w:lineRule="auto"/>
        <w:rPr>
          <w:rFonts w:ascii="David" w:hAnsi="David" w:cs="David"/>
          <w:color w:val="000000" w:themeColor="text1"/>
          <w:rtl/>
        </w:rPr>
      </w:pPr>
      <w:r w:rsidRPr="00E136A6">
        <w:rPr>
          <w:rFonts w:ascii="David" w:hAnsi="David" w:cs="David" w:hint="cs"/>
          <w:color w:val="000000" w:themeColor="text1"/>
          <w:rtl/>
        </w:rPr>
        <w:t>לורברבוים, יאיר, ״צלם אלהים״, שוקן, ירושלים ותל אביב, 2004.</w:t>
      </w:r>
    </w:p>
    <w:p w:rsidR="00E136A6" w:rsidRPr="00E136A6" w:rsidRDefault="00E136A6" w:rsidP="00E136A6">
      <w:pPr>
        <w:pStyle w:val="a3"/>
        <w:numPr>
          <w:ilvl w:val="0"/>
          <w:numId w:val="10"/>
        </w:numPr>
        <w:tabs>
          <w:tab w:val="left" w:pos="6500"/>
        </w:tabs>
        <w:spacing w:line="360" w:lineRule="auto"/>
        <w:rPr>
          <w:rFonts w:ascii="David" w:hAnsi="David" w:cs="David"/>
          <w:color w:val="000000" w:themeColor="text1"/>
          <w:rtl/>
        </w:rPr>
      </w:pPr>
      <w:r w:rsidRPr="00E136A6">
        <w:rPr>
          <w:rFonts w:ascii="David" w:hAnsi="David" w:cs="David" w:hint="cs"/>
          <w:color w:val="000000" w:themeColor="text1"/>
          <w:rtl/>
        </w:rPr>
        <w:t>ליבס, יהודה, ״להחזיר לאל את פניו״, הרצאה על ספרו של יאיר לורברבוים, ״צלם אלהים״, ירושלים, תשס״ה.</w:t>
      </w:r>
    </w:p>
    <w:p w:rsidR="00E136A6" w:rsidRPr="00E136A6" w:rsidRDefault="00E136A6" w:rsidP="00E136A6">
      <w:pPr>
        <w:pStyle w:val="a3"/>
        <w:numPr>
          <w:ilvl w:val="0"/>
          <w:numId w:val="10"/>
        </w:numPr>
        <w:tabs>
          <w:tab w:val="left" w:pos="6500"/>
        </w:tabs>
        <w:spacing w:line="360" w:lineRule="auto"/>
        <w:rPr>
          <w:rFonts w:ascii="David" w:hAnsi="David" w:cs="David"/>
          <w:color w:val="000000" w:themeColor="text1"/>
          <w:rtl/>
        </w:rPr>
      </w:pPr>
      <w:r w:rsidRPr="00E136A6">
        <w:rPr>
          <w:rFonts w:ascii="David" w:hAnsi="David" w:cs="David" w:hint="cs"/>
          <w:color w:val="000000" w:themeColor="text1"/>
          <w:rtl/>
        </w:rPr>
        <w:t>מדרש בראשית רבה.</w:t>
      </w:r>
    </w:p>
    <w:p w:rsidR="00E136A6" w:rsidRPr="00E136A6" w:rsidRDefault="00E136A6" w:rsidP="00E136A6">
      <w:pPr>
        <w:pStyle w:val="a3"/>
        <w:numPr>
          <w:ilvl w:val="0"/>
          <w:numId w:val="10"/>
        </w:numPr>
        <w:tabs>
          <w:tab w:val="left" w:pos="6500"/>
        </w:tabs>
        <w:spacing w:line="360" w:lineRule="auto"/>
        <w:rPr>
          <w:rFonts w:ascii="David" w:hAnsi="David" w:cs="David"/>
          <w:color w:val="000000" w:themeColor="text1"/>
          <w:rtl/>
        </w:rPr>
      </w:pPr>
      <w:r w:rsidRPr="00E136A6">
        <w:rPr>
          <w:rFonts w:ascii="David" w:hAnsi="David" w:cs="David" w:hint="cs"/>
          <w:color w:val="000000" w:themeColor="text1"/>
          <w:rtl/>
        </w:rPr>
        <w:t>מדרש ויקרא רבה.</w:t>
      </w:r>
    </w:p>
    <w:p w:rsidR="00E136A6" w:rsidRPr="00E136A6" w:rsidRDefault="00E136A6" w:rsidP="00E136A6">
      <w:pPr>
        <w:pStyle w:val="a3"/>
        <w:numPr>
          <w:ilvl w:val="0"/>
          <w:numId w:val="10"/>
        </w:numPr>
        <w:tabs>
          <w:tab w:val="left" w:pos="6500"/>
        </w:tabs>
        <w:spacing w:line="360" w:lineRule="auto"/>
        <w:rPr>
          <w:rFonts w:ascii="David" w:hAnsi="David" w:cs="David"/>
          <w:color w:val="000000" w:themeColor="text1"/>
          <w:rtl/>
        </w:rPr>
      </w:pPr>
      <w:r w:rsidRPr="00E136A6">
        <w:rPr>
          <w:rFonts w:ascii="David" w:hAnsi="David" w:cs="David" w:hint="cs"/>
          <w:color w:val="000000" w:themeColor="text1"/>
          <w:rtl/>
        </w:rPr>
        <w:t>מדרש במדבר רבה.</w:t>
      </w:r>
    </w:p>
    <w:p w:rsidR="00E136A6" w:rsidRPr="00E136A6" w:rsidRDefault="00E136A6" w:rsidP="00E136A6">
      <w:pPr>
        <w:pStyle w:val="a3"/>
        <w:numPr>
          <w:ilvl w:val="0"/>
          <w:numId w:val="10"/>
        </w:numPr>
        <w:tabs>
          <w:tab w:val="left" w:pos="6500"/>
        </w:tabs>
        <w:spacing w:line="360" w:lineRule="auto"/>
        <w:rPr>
          <w:rFonts w:ascii="David" w:hAnsi="David" w:cs="David"/>
          <w:b/>
          <w:bCs/>
          <w:color w:val="000000" w:themeColor="text1"/>
          <w:rtl/>
        </w:rPr>
      </w:pPr>
      <w:proofErr w:type="spellStart"/>
      <w:r w:rsidRPr="00E136A6">
        <w:rPr>
          <w:rFonts w:ascii="David" w:hAnsi="David" w:cs="David" w:hint="cs"/>
          <w:color w:val="000000" w:themeColor="text1"/>
          <w:rtl/>
        </w:rPr>
        <w:t>פלוסר</w:t>
      </w:r>
      <w:proofErr w:type="spellEnd"/>
      <w:r w:rsidRPr="00E136A6">
        <w:rPr>
          <w:rFonts w:ascii="David" w:hAnsi="David" w:cs="David" w:hint="cs"/>
          <w:color w:val="000000" w:themeColor="text1"/>
          <w:rtl/>
        </w:rPr>
        <w:t>, דוד, ״הדואליזם ׳בשר-רוח׳ במגילות מדבר יהודה ובברית החדשה</w:t>
      </w:r>
      <w:r w:rsidRPr="00E136A6">
        <w:rPr>
          <w:rFonts w:ascii="David" w:hAnsi="David" w:cs="David" w:hint="cs"/>
          <w:color w:val="000000" w:themeColor="text1"/>
        </w:rPr>
        <w:t>"</w:t>
      </w:r>
      <w:r w:rsidRPr="00E136A6">
        <w:rPr>
          <w:rFonts w:ascii="David" w:hAnsi="David" w:cs="David" w:hint="cs"/>
          <w:color w:val="000000" w:themeColor="text1"/>
          <w:rtl/>
        </w:rPr>
        <w:t>, תרביץ</w:t>
      </w:r>
      <w:r w:rsidRPr="00E136A6">
        <w:rPr>
          <w:rFonts w:ascii="David" w:hAnsi="David" w:cs="David" w:hint="cs"/>
          <w:b/>
          <w:bCs/>
          <w:color w:val="000000" w:themeColor="text1"/>
          <w:rtl/>
        </w:rPr>
        <w:t xml:space="preserve"> </w:t>
      </w:r>
      <w:proofErr w:type="spellStart"/>
      <w:r w:rsidRPr="00E136A6">
        <w:rPr>
          <w:rFonts w:ascii="David" w:hAnsi="David" w:cs="David" w:hint="cs"/>
          <w:color w:val="000000" w:themeColor="text1"/>
          <w:rtl/>
        </w:rPr>
        <w:t>כז</w:t>
      </w:r>
      <w:proofErr w:type="spellEnd"/>
      <w:r w:rsidRPr="00E136A6">
        <w:rPr>
          <w:rFonts w:ascii="David" w:hAnsi="David" w:cs="David" w:hint="cs"/>
          <w:b/>
          <w:bCs/>
          <w:color w:val="000000" w:themeColor="text1"/>
          <w:rtl/>
        </w:rPr>
        <w:t xml:space="preserve">, </w:t>
      </w:r>
      <w:r w:rsidRPr="00E136A6">
        <w:rPr>
          <w:rFonts w:ascii="David" w:hAnsi="David" w:cs="David" w:hint="cs"/>
          <w:color w:val="000000" w:themeColor="text1"/>
          <w:rtl/>
        </w:rPr>
        <w:t>תשי״ח.</w:t>
      </w:r>
    </w:p>
    <w:p w:rsidR="00E136A6" w:rsidRDefault="00E136A6" w:rsidP="00E136A6">
      <w:pPr>
        <w:pStyle w:val="a3"/>
        <w:numPr>
          <w:ilvl w:val="0"/>
          <w:numId w:val="10"/>
        </w:numPr>
        <w:tabs>
          <w:tab w:val="left" w:pos="6500"/>
        </w:tabs>
        <w:spacing w:line="360" w:lineRule="auto"/>
        <w:rPr>
          <w:rFonts w:ascii="David" w:hAnsi="David" w:cs="David"/>
          <w:color w:val="000000" w:themeColor="text1"/>
        </w:rPr>
      </w:pPr>
      <w:proofErr w:type="spellStart"/>
      <w:r w:rsidRPr="00E136A6">
        <w:rPr>
          <w:rFonts w:ascii="David" w:hAnsi="David" w:cs="David" w:hint="cs"/>
          <w:color w:val="000000" w:themeColor="text1"/>
          <w:rtl/>
        </w:rPr>
        <w:t>ראב״ד</w:t>
      </w:r>
      <w:proofErr w:type="spellEnd"/>
      <w:r w:rsidRPr="00E136A6">
        <w:rPr>
          <w:rFonts w:ascii="David" w:hAnsi="David" w:cs="David" w:hint="cs"/>
          <w:color w:val="000000" w:themeColor="text1"/>
          <w:rtl/>
        </w:rPr>
        <w:t xml:space="preserve"> (רבי</w:t>
      </w:r>
      <w:r w:rsidRPr="00E136A6">
        <w:rPr>
          <w:rFonts w:ascii="David" w:hAnsi="David" w:cs="David"/>
          <w:color w:val="000000" w:themeColor="text1"/>
          <w:rtl/>
        </w:rPr>
        <w:t xml:space="preserve"> </w:t>
      </w:r>
      <w:r w:rsidRPr="00E136A6">
        <w:rPr>
          <w:rFonts w:ascii="David" w:hAnsi="David" w:cs="David" w:hint="cs"/>
          <w:color w:val="000000" w:themeColor="text1"/>
          <w:rtl/>
        </w:rPr>
        <w:t>אברהם</w:t>
      </w:r>
      <w:r w:rsidRPr="00E136A6">
        <w:rPr>
          <w:rFonts w:ascii="David" w:hAnsi="David" w:cs="David"/>
          <w:color w:val="000000" w:themeColor="text1"/>
          <w:rtl/>
        </w:rPr>
        <w:t xml:space="preserve"> </w:t>
      </w:r>
      <w:r w:rsidRPr="00E136A6">
        <w:rPr>
          <w:rFonts w:ascii="David" w:hAnsi="David" w:cs="David" w:hint="cs"/>
          <w:color w:val="000000" w:themeColor="text1"/>
          <w:rtl/>
        </w:rPr>
        <w:t>בן</w:t>
      </w:r>
      <w:r w:rsidRPr="00E136A6">
        <w:rPr>
          <w:rFonts w:ascii="David" w:hAnsi="David" w:cs="David"/>
          <w:color w:val="000000" w:themeColor="text1"/>
          <w:rtl/>
        </w:rPr>
        <w:t xml:space="preserve"> </w:t>
      </w:r>
      <w:r w:rsidRPr="00E136A6">
        <w:rPr>
          <w:rFonts w:ascii="David" w:hAnsi="David" w:cs="David" w:hint="cs"/>
          <w:color w:val="000000" w:themeColor="text1"/>
          <w:rtl/>
        </w:rPr>
        <w:t>דוד</w:t>
      </w:r>
      <w:r w:rsidRPr="00E136A6">
        <w:rPr>
          <w:rFonts w:ascii="David" w:hAnsi="David" w:cs="David"/>
          <w:color w:val="000000" w:themeColor="text1"/>
          <w:rtl/>
        </w:rPr>
        <w:t xml:space="preserve"> </w:t>
      </w:r>
      <w:proofErr w:type="spellStart"/>
      <w:r w:rsidRPr="00E136A6">
        <w:rPr>
          <w:rFonts w:ascii="David" w:hAnsi="David" w:cs="David" w:hint="cs"/>
          <w:color w:val="000000" w:themeColor="text1"/>
          <w:rtl/>
        </w:rPr>
        <w:t>מפושקירה</w:t>
      </w:r>
      <w:proofErr w:type="spellEnd"/>
      <w:r w:rsidRPr="00E136A6">
        <w:rPr>
          <w:rFonts w:ascii="David" w:hAnsi="David" w:cs="David" w:hint="cs"/>
          <w:color w:val="000000" w:themeColor="text1"/>
          <w:rtl/>
        </w:rPr>
        <w:t>), השגות על משנה תורה לרמב״ם, בתוך: משנה תורה לרמב״ם.</w:t>
      </w:r>
    </w:p>
    <w:p w:rsidR="00192D9B" w:rsidRPr="00192D9B" w:rsidRDefault="00192D9B" w:rsidP="00192D9B">
      <w:pPr>
        <w:pStyle w:val="a3"/>
        <w:numPr>
          <w:ilvl w:val="0"/>
          <w:numId w:val="10"/>
        </w:numPr>
        <w:tabs>
          <w:tab w:val="left" w:pos="6500"/>
        </w:tabs>
        <w:spacing w:line="360" w:lineRule="auto"/>
        <w:rPr>
          <w:rFonts w:ascii="David" w:hAnsi="David" w:cs="David"/>
          <w:color w:val="000000" w:themeColor="text1"/>
          <w:rtl/>
        </w:rPr>
      </w:pPr>
      <w:proofErr w:type="spellStart"/>
      <w:r>
        <w:rPr>
          <w:rFonts w:ascii="David" w:hAnsi="David" w:cs="David" w:hint="cs"/>
          <w:color w:val="000000" w:themeColor="text1"/>
          <w:rtl/>
        </w:rPr>
        <w:t>רד״ק</w:t>
      </w:r>
      <w:proofErr w:type="spellEnd"/>
      <w:r>
        <w:rPr>
          <w:rFonts w:ascii="David" w:hAnsi="David" w:cs="David" w:hint="cs"/>
          <w:color w:val="000000" w:themeColor="text1"/>
          <w:rtl/>
        </w:rPr>
        <w:t xml:space="preserve"> (</w:t>
      </w:r>
      <w:r w:rsidRPr="00192D9B">
        <w:rPr>
          <w:rFonts w:ascii="David" w:hAnsi="David" w:cs="David"/>
          <w:color w:val="000000" w:themeColor="text1"/>
          <w:rtl/>
        </w:rPr>
        <w:t>רבי דוד בן יוסף קמחי</w:t>
      </w:r>
      <w:r w:rsidRPr="00192D9B">
        <w:rPr>
          <w:rFonts w:ascii="David" w:hAnsi="David" w:cs="David" w:hint="cs"/>
          <w:color w:val="000000" w:themeColor="text1"/>
          <w:rtl/>
        </w:rPr>
        <w:t>)</w:t>
      </w:r>
      <w:r>
        <w:rPr>
          <w:rFonts w:ascii="David" w:hAnsi="David" w:cs="David" w:hint="cs"/>
          <w:color w:val="000000" w:themeColor="text1"/>
          <w:rtl/>
        </w:rPr>
        <w:t>, פירוש על התורה, בראשית.</w:t>
      </w:r>
    </w:p>
    <w:p w:rsidR="00E136A6" w:rsidRPr="00E136A6" w:rsidRDefault="00E136A6" w:rsidP="00E136A6">
      <w:pPr>
        <w:pStyle w:val="a3"/>
        <w:numPr>
          <w:ilvl w:val="0"/>
          <w:numId w:val="10"/>
        </w:numPr>
        <w:tabs>
          <w:tab w:val="left" w:pos="6500"/>
        </w:tabs>
        <w:spacing w:line="360" w:lineRule="auto"/>
        <w:rPr>
          <w:rFonts w:ascii="David" w:hAnsi="David" w:cs="David"/>
          <w:color w:val="000000" w:themeColor="text1"/>
          <w:rtl/>
        </w:rPr>
      </w:pPr>
      <w:r w:rsidRPr="00E136A6">
        <w:rPr>
          <w:rFonts w:ascii="David" w:hAnsi="David" w:cs="David" w:hint="cs"/>
          <w:color w:val="000000" w:themeColor="text1"/>
          <w:rtl/>
        </w:rPr>
        <w:t xml:space="preserve">רמב״ם, מורה הנבוכים, תרגום ר׳ שמואל </w:t>
      </w:r>
      <w:proofErr w:type="spellStart"/>
      <w:r w:rsidRPr="00E136A6">
        <w:rPr>
          <w:rFonts w:ascii="David" w:hAnsi="David" w:cs="David" w:hint="cs"/>
          <w:color w:val="000000" w:themeColor="text1"/>
          <w:rtl/>
        </w:rPr>
        <w:t>ב״ר</w:t>
      </w:r>
      <w:proofErr w:type="spellEnd"/>
      <w:r w:rsidRPr="00E136A6">
        <w:rPr>
          <w:rFonts w:ascii="David" w:hAnsi="David" w:cs="David" w:hint="cs"/>
          <w:color w:val="000000" w:themeColor="text1"/>
          <w:rtl/>
        </w:rPr>
        <w:t xml:space="preserve"> יהודה אבן </w:t>
      </w:r>
      <w:proofErr w:type="spellStart"/>
      <w:r w:rsidRPr="00E136A6">
        <w:rPr>
          <w:rFonts w:ascii="David" w:hAnsi="David" w:cs="David" w:hint="cs"/>
          <w:color w:val="000000" w:themeColor="text1"/>
          <w:rtl/>
        </w:rPr>
        <w:t>תיבון</w:t>
      </w:r>
      <w:proofErr w:type="spellEnd"/>
      <w:r w:rsidRPr="00E136A6">
        <w:rPr>
          <w:rFonts w:ascii="David" w:hAnsi="David" w:cs="David" w:hint="cs"/>
          <w:color w:val="000000" w:themeColor="text1"/>
          <w:rtl/>
        </w:rPr>
        <w:t>, מהדורת יהודה אבן שמואל, ירושלים, תשמ״ב.</w:t>
      </w:r>
    </w:p>
    <w:p w:rsidR="00E136A6" w:rsidRPr="00E136A6" w:rsidRDefault="00E136A6" w:rsidP="00E136A6">
      <w:pPr>
        <w:pStyle w:val="a3"/>
        <w:numPr>
          <w:ilvl w:val="0"/>
          <w:numId w:val="10"/>
        </w:numPr>
        <w:tabs>
          <w:tab w:val="left" w:pos="6500"/>
        </w:tabs>
        <w:spacing w:line="360" w:lineRule="auto"/>
        <w:rPr>
          <w:rFonts w:ascii="David" w:hAnsi="David" w:cs="David"/>
          <w:color w:val="000000" w:themeColor="text1"/>
          <w:rtl/>
        </w:rPr>
      </w:pPr>
      <w:r w:rsidRPr="00E136A6">
        <w:rPr>
          <w:rFonts w:ascii="David" w:hAnsi="David" w:cs="David" w:hint="cs"/>
          <w:color w:val="000000" w:themeColor="text1"/>
          <w:rtl/>
        </w:rPr>
        <w:t>רמב״ם, שמונה פרקים.</w:t>
      </w:r>
    </w:p>
    <w:p w:rsidR="00E136A6" w:rsidRPr="00E136A6" w:rsidRDefault="00E136A6" w:rsidP="00E136A6">
      <w:pPr>
        <w:pStyle w:val="a3"/>
        <w:numPr>
          <w:ilvl w:val="0"/>
          <w:numId w:val="10"/>
        </w:numPr>
        <w:tabs>
          <w:tab w:val="left" w:pos="6500"/>
        </w:tabs>
        <w:spacing w:line="360" w:lineRule="auto"/>
        <w:rPr>
          <w:rFonts w:ascii="David" w:hAnsi="David" w:cs="David"/>
          <w:color w:val="000000" w:themeColor="text1"/>
          <w:rtl/>
        </w:rPr>
      </w:pPr>
      <w:r w:rsidRPr="00E136A6">
        <w:rPr>
          <w:rFonts w:ascii="David" w:hAnsi="David" w:cs="David" w:hint="cs"/>
          <w:color w:val="000000" w:themeColor="text1"/>
          <w:rtl/>
        </w:rPr>
        <w:t>רמב״ם, משנה תורה.</w:t>
      </w:r>
    </w:p>
    <w:p w:rsidR="00E136A6" w:rsidRPr="00E136A6" w:rsidRDefault="00E136A6" w:rsidP="00E136A6">
      <w:pPr>
        <w:pStyle w:val="a3"/>
        <w:numPr>
          <w:ilvl w:val="0"/>
          <w:numId w:val="10"/>
        </w:numPr>
        <w:tabs>
          <w:tab w:val="left" w:pos="6500"/>
        </w:tabs>
        <w:spacing w:line="360" w:lineRule="auto"/>
        <w:rPr>
          <w:rFonts w:ascii="David" w:hAnsi="David" w:cs="David"/>
          <w:color w:val="000000" w:themeColor="text1"/>
          <w:rtl/>
        </w:rPr>
      </w:pPr>
      <w:r w:rsidRPr="00E136A6">
        <w:rPr>
          <w:rFonts w:ascii="David" w:hAnsi="David" w:cs="David" w:hint="cs"/>
          <w:color w:val="000000" w:themeColor="text1"/>
          <w:rtl/>
        </w:rPr>
        <w:t xml:space="preserve">ר׳ נחמן </w:t>
      </w:r>
      <w:proofErr w:type="spellStart"/>
      <w:r w:rsidRPr="00E136A6">
        <w:rPr>
          <w:rFonts w:ascii="David" w:hAnsi="David" w:cs="David" w:hint="cs"/>
          <w:color w:val="000000" w:themeColor="text1"/>
          <w:rtl/>
        </w:rPr>
        <w:t>במרסלב</w:t>
      </w:r>
      <w:proofErr w:type="spellEnd"/>
      <w:r w:rsidRPr="00E136A6">
        <w:rPr>
          <w:rFonts w:ascii="David" w:hAnsi="David" w:cs="David" w:hint="cs"/>
          <w:color w:val="000000" w:themeColor="text1"/>
          <w:rtl/>
        </w:rPr>
        <w:t xml:space="preserve">, </w:t>
      </w:r>
      <w:proofErr w:type="spellStart"/>
      <w:r w:rsidRPr="00E136A6">
        <w:rPr>
          <w:rFonts w:ascii="David" w:hAnsi="David" w:cs="David" w:hint="cs"/>
          <w:color w:val="000000" w:themeColor="text1"/>
          <w:rtl/>
        </w:rPr>
        <w:t>ליקוט״י</w:t>
      </w:r>
      <w:proofErr w:type="spellEnd"/>
      <w:r w:rsidRPr="00E136A6">
        <w:rPr>
          <w:rFonts w:ascii="David" w:hAnsi="David" w:cs="David" w:hint="cs"/>
          <w:color w:val="000000" w:themeColor="text1"/>
          <w:rtl/>
        </w:rPr>
        <w:t xml:space="preserve"> </w:t>
      </w:r>
      <w:proofErr w:type="spellStart"/>
      <w:r w:rsidRPr="00E136A6">
        <w:rPr>
          <w:rFonts w:ascii="David" w:hAnsi="David" w:cs="David" w:hint="cs"/>
          <w:color w:val="000000" w:themeColor="text1"/>
          <w:rtl/>
        </w:rPr>
        <w:t>מוהר״ן</w:t>
      </w:r>
      <w:proofErr w:type="spellEnd"/>
      <w:r w:rsidRPr="00E136A6">
        <w:rPr>
          <w:rFonts w:ascii="David" w:hAnsi="David" w:cs="David" w:hint="cs"/>
          <w:color w:val="000000" w:themeColor="text1"/>
          <w:rtl/>
        </w:rPr>
        <w:t>.</w:t>
      </w:r>
    </w:p>
    <w:p w:rsidR="00E136A6" w:rsidRPr="00E136A6" w:rsidRDefault="00E136A6" w:rsidP="00E136A6">
      <w:pPr>
        <w:pStyle w:val="a3"/>
        <w:numPr>
          <w:ilvl w:val="0"/>
          <w:numId w:val="10"/>
        </w:numPr>
        <w:tabs>
          <w:tab w:val="left" w:pos="6500"/>
        </w:tabs>
        <w:spacing w:line="360" w:lineRule="auto"/>
        <w:rPr>
          <w:rFonts w:ascii="David" w:hAnsi="David" w:cs="David"/>
          <w:color w:val="000000" w:themeColor="text1"/>
          <w:rtl/>
        </w:rPr>
      </w:pPr>
      <w:r w:rsidRPr="00E136A6">
        <w:rPr>
          <w:rFonts w:ascii="David" w:hAnsi="David" w:cs="David" w:hint="cs"/>
          <w:color w:val="000000" w:themeColor="text1"/>
          <w:rtl/>
        </w:rPr>
        <w:t>רס״ג (ר׳ סעדיה גאון),  פירוש על התורה, בראשית.</w:t>
      </w:r>
    </w:p>
    <w:p w:rsidR="00E136A6" w:rsidRPr="00E136A6" w:rsidRDefault="00E136A6" w:rsidP="00E136A6">
      <w:pPr>
        <w:pStyle w:val="a3"/>
        <w:numPr>
          <w:ilvl w:val="0"/>
          <w:numId w:val="10"/>
        </w:numPr>
        <w:tabs>
          <w:tab w:val="left" w:pos="6500"/>
        </w:tabs>
        <w:spacing w:line="360" w:lineRule="auto"/>
        <w:rPr>
          <w:rFonts w:ascii="David" w:hAnsi="David" w:cs="David"/>
          <w:b/>
          <w:bCs/>
          <w:color w:val="000000" w:themeColor="text1"/>
          <w:rtl/>
        </w:rPr>
      </w:pPr>
      <w:r w:rsidRPr="00E136A6">
        <w:rPr>
          <w:rFonts w:ascii="David" w:hAnsi="David" w:cs="David" w:hint="cs"/>
          <w:color w:val="000000" w:themeColor="text1"/>
          <w:rtl/>
        </w:rPr>
        <w:t>רש״י (ר׳ שלמה יצחקי), פירוש על התורה, דברים</w:t>
      </w:r>
      <w:r w:rsidRPr="00E136A6">
        <w:rPr>
          <w:rFonts w:ascii="David" w:hAnsi="David" w:cs="David" w:hint="cs"/>
          <w:b/>
          <w:bCs/>
          <w:color w:val="000000" w:themeColor="text1"/>
          <w:rtl/>
        </w:rPr>
        <w:t>.</w:t>
      </w:r>
    </w:p>
    <w:p w:rsidR="00E136A6" w:rsidRPr="00E136A6" w:rsidRDefault="00E136A6" w:rsidP="00E136A6">
      <w:pPr>
        <w:pStyle w:val="a3"/>
        <w:numPr>
          <w:ilvl w:val="0"/>
          <w:numId w:val="10"/>
        </w:numPr>
        <w:tabs>
          <w:tab w:val="left" w:pos="6500"/>
        </w:tabs>
        <w:spacing w:line="360" w:lineRule="auto"/>
        <w:rPr>
          <w:rFonts w:ascii="David" w:hAnsi="David" w:cs="David"/>
          <w:color w:val="000000" w:themeColor="text1"/>
          <w:rtl/>
        </w:rPr>
      </w:pPr>
      <w:r w:rsidRPr="00E136A6">
        <w:rPr>
          <w:rFonts w:ascii="David" w:hAnsi="David" w:cs="David" w:hint="cs"/>
          <w:color w:val="000000" w:themeColor="text1"/>
          <w:rtl/>
        </w:rPr>
        <w:t xml:space="preserve">שמואל אפרים </w:t>
      </w:r>
      <w:proofErr w:type="spellStart"/>
      <w:r w:rsidRPr="00E136A6">
        <w:rPr>
          <w:rFonts w:ascii="David" w:hAnsi="David" w:cs="David" w:hint="cs"/>
          <w:color w:val="000000" w:themeColor="text1"/>
          <w:rtl/>
        </w:rPr>
        <w:t>ליונשטם</w:t>
      </w:r>
      <w:proofErr w:type="spellEnd"/>
      <w:r w:rsidRPr="00E136A6">
        <w:rPr>
          <w:rFonts w:ascii="David" w:hAnsi="David" w:cs="David" w:hint="cs"/>
          <w:color w:val="000000" w:themeColor="text1"/>
          <w:rtl/>
        </w:rPr>
        <w:t>, "חביב אדם שנברא בצלם" תרביץ י"ז, תשיח.</w:t>
      </w:r>
    </w:p>
    <w:p w:rsidR="00E136A6" w:rsidRPr="00E136A6" w:rsidRDefault="00E136A6" w:rsidP="00E136A6">
      <w:pPr>
        <w:pStyle w:val="a3"/>
        <w:numPr>
          <w:ilvl w:val="0"/>
          <w:numId w:val="10"/>
        </w:numPr>
        <w:tabs>
          <w:tab w:val="left" w:pos="6500"/>
        </w:tabs>
        <w:spacing w:line="360" w:lineRule="auto"/>
        <w:rPr>
          <w:rFonts w:ascii="David" w:hAnsi="David" w:cs="David"/>
          <w:color w:val="000000" w:themeColor="text1"/>
          <w:rtl/>
        </w:rPr>
      </w:pPr>
      <w:r w:rsidRPr="00E136A6">
        <w:rPr>
          <w:rFonts w:ascii="David" w:hAnsi="David" w:cs="David" w:hint="cs"/>
          <w:color w:val="000000" w:themeColor="text1"/>
          <w:rtl/>
        </w:rPr>
        <w:t xml:space="preserve">שפירא, </w:t>
      </w:r>
      <w:proofErr w:type="spellStart"/>
      <w:r w:rsidRPr="00E136A6">
        <w:rPr>
          <w:rFonts w:ascii="David" w:hAnsi="David" w:cs="David" w:hint="cs"/>
          <w:color w:val="000000" w:themeColor="text1"/>
          <w:rtl/>
        </w:rPr>
        <w:t>קלונימוס</w:t>
      </w:r>
      <w:proofErr w:type="spellEnd"/>
      <w:r w:rsidRPr="00E136A6">
        <w:rPr>
          <w:rFonts w:ascii="David" w:hAnsi="David" w:cs="David" w:hint="cs"/>
          <w:color w:val="000000" w:themeColor="text1"/>
          <w:rtl/>
        </w:rPr>
        <w:t xml:space="preserve"> </w:t>
      </w:r>
      <w:proofErr w:type="spellStart"/>
      <w:r w:rsidRPr="00E136A6">
        <w:rPr>
          <w:rFonts w:ascii="David" w:hAnsi="David" w:cs="David" w:hint="cs"/>
          <w:color w:val="000000" w:themeColor="text1"/>
          <w:rtl/>
        </w:rPr>
        <w:t>קלמיש</w:t>
      </w:r>
      <w:proofErr w:type="spellEnd"/>
      <w:r w:rsidRPr="00E136A6">
        <w:rPr>
          <w:rFonts w:ascii="David" w:hAnsi="David" w:cs="David" w:hint="cs"/>
          <w:color w:val="000000" w:themeColor="text1"/>
          <w:rtl/>
        </w:rPr>
        <w:t xml:space="preserve">, אדמו״ר </w:t>
      </w:r>
      <w:proofErr w:type="spellStart"/>
      <w:r w:rsidRPr="00E136A6">
        <w:rPr>
          <w:rFonts w:ascii="David" w:hAnsi="David" w:cs="David" w:hint="cs"/>
          <w:color w:val="000000" w:themeColor="text1"/>
          <w:rtl/>
        </w:rPr>
        <w:t>מפיאסצנה</w:t>
      </w:r>
      <w:proofErr w:type="spellEnd"/>
      <w:r w:rsidRPr="00E136A6">
        <w:rPr>
          <w:rFonts w:ascii="David" w:hAnsi="David" w:cs="David" w:hint="cs"/>
          <w:color w:val="000000" w:themeColor="text1"/>
          <w:rtl/>
        </w:rPr>
        <w:t>, ״בני מחשבה טובה״, תשל״ג.</w:t>
      </w:r>
    </w:p>
    <w:p w:rsidR="00E136A6" w:rsidRPr="00E136A6" w:rsidRDefault="00E136A6" w:rsidP="00E136A6">
      <w:pPr>
        <w:pStyle w:val="a3"/>
        <w:numPr>
          <w:ilvl w:val="0"/>
          <w:numId w:val="10"/>
        </w:numPr>
        <w:tabs>
          <w:tab w:val="left" w:pos="6500"/>
        </w:tabs>
        <w:spacing w:line="360" w:lineRule="auto"/>
        <w:rPr>
          <w:rFonts w:ascii="David" w:hAnsi="David" w:cs="David"/>
          <w:color w:val="000000" w:themeColor="text1"/>
          <w:rtl/>
        </w:rPr>
      </w:pPr>
      <w:r w:rsidRPr="00E136A6">
        <w:rPr>
          <w:rFonts w:ascii="David" w:hAnsi="David" w:cs="David" w:hint="cs"/>
          <w:color w:val="000000" w:themeColor="text1"/>
          <w:rtl/>
        </w:rPr>
        <w:t>ששה סדרי משנה.</w:t>
      </w:r>
    </w:p>
    <w:p w:rsidR="00E136A6" w:rsidRPr="00E136A6" w:rsidRDefault="00E136A6" w:rsidP="00E136A6">
      <w:pPr>
        <w:pStyle w:val="a3"/>
        <w:numPr>
          <w:ilvl w:val="0"/>
          <w:numId w:val="10"/>
        </w:numPr>
        <w:tabs>
          <w:tab w:val="left" w:pos="6500"/>
        </w:tabs>
        <w:spacing w:line="360" w:lineRule="auto"/>
        <w:rPr>
          <w:rFonts w:ascii="David" w:hAnsi="David" w:cs="David"/>
          <w:color w:val="000000" w:themeColor="text1"/>
          <w:rtl/>
        </w:rPr>
      </w:pPr>
      <w:proofErr w:type="spellStart"/>
      <w:r w:rsidRPr="00E136A6">
        <w:rPr>
          <w:rFonts w:ascii="David" w:hAnsi="David" w:cs="David" w:hint="cs"/>
          <w:color w:val="000000" w:themeColor="text1"/>
          <w:rtl/>
        </w:rPr>
        <w:t>תוספתא</w:t>
      </w:r>
      <w:proofErr w:type="spellEnd"/>
      <w:r w:rsidRPr="00E136A6">
        <w:rPr>
          <w:rFonts w:ascii="David" w:hAnsi="David" w:cs="David" w:hint="cs"/>
          <w:color w:val="000000" w:themeColor="text1"/>
          <w:rtl/>
        </w:rPr>
        <w:t xml:space="preserve">, מהדורת </w:t>
      </w:r>
      <w:proofErr w:type="spellStart"/>
      <w:r w:rsidRPr="00E136A6">
        <w:rPr>
          <w:rFonts w:ascii="David" w:hAnsi="David" w:cs="David" w:hint="cs"/>
          <w:color w:val="000000" w:themeColor="text1"/>
          <w:rtl/>
        </w:rPr>
        <w:t>מ״ש</w:t>
      </w:r>
      <w:proofErr w:type="spellEnd"/>
      <w:r w:rsidRPr="00E136A6">
        <w:rPr>
          <w:rFonts w:ascii="David" w:hAnsi="David" w:cs="David" w:hint="cs"/>
          <w:color w:val="000000" w:themeColor="text1"/>
          <w:rtl/>
        </w:rPr>
        <w:t xml:space="preserve"> </w:t>
      </w:r>
      <w:proofErr w:type="spellStart"/>
      <w:r w:rsidRPr="00E136A6">
        <w:rPr>
          <w:rFonts w:ascii="David" w:hAnsi="David" w:cs="David" w:hint="cs"/>
          <w:color w:val="000000" w:themeColor="text1"/>
          <w:rtl/>
        </w:rPr>
        <w:t>צוקרמנדל</w:t>
      </w:r>
      <w:proofErr w:type="spellEnd"/>
      <w:r w:rsidRPr="00E136A6">
        <w:rPr>
          <w:rFonts w:ascii="David" w:hAnsi="David" w:cs="David" w:hint="cs"/>
          <w:color w:val="000000" w:themeColor="text1"/>
          <w:rtl/>
        </w:rPr>
        <w:t>, ירושליםֿ תשכ״ג.</w:t>
      </w:r>
    </w:p>
    <w:p w:rsidR="00E136A6" w:rsidRPr="00E136A6" w:rsidRDefault="00E136A6" w:rsidP="00E136A6">
      <w:pPr>
        <w:pStyle w:val="a3"/>
        <w:numPr>
          <w:ilvl w:val="0"/>
          <w:numId w:val="10"/>
        </w:numPr>
        <w:tabs>
          <w:tab w:val="left" w:pos="6500"/>
        </w:tabs>
        <w:spacing w:line="360" w:lineRule="auto"/>
        <w:rPr>
          <w:rFonts w:ascii="David" w:hAnsi="David" w:cs="David"/>
          <w:color w:val="000000" w:themeColor="text1"/>
          <w:rtl/>
        </w:rPr>
      </w:pPr>
      <w:r w:rsidRPr="00E136A6">
        <w:rPr>
          <w:rFonts w:ascii="David" w:hAnsi="David" w:cs="David" w:hint="cs"/>
          <w:color w:val="000000" w:themeColor="text1"/>
          <w:rtl/>
        </w:rPr>
        <w:t>תלמוד בבלי.</w:t>
      </w:r>
    </w:p>
    <w:p w:rsidR="00E136A6" w:rsidRPr="00E136A6" w:rsidRDefault="00E136A6" w:rsidP="00E136A6">
      <w:pPr>
        <w:pStyle w:val="a3"/>
        <w:numPr>
          <w:ilvl w:val="0"/>
          <w:numId w:val="10"/>
        </w:numPr>
        <w:tabs>
          <w:tab w:val="left" w:pos="6500"/>
        </w:tabs>
        <w:spacing w:line="360" w:lineRule="auto"/>
        <w:rPr>
          <w:rFonts w:ascii="David" w:hAnsi="David" w:cs="David"/>
          <w:color w:val="000000" w:themeColor="text1"/>
        </w:rPr>
      </w:pPr>
      <w:r w:rsidRPr="00E136A6">
        <w:rPr>
          <w:rFonts w:ascii="David" w:hAnsi="David" w:cs="David" w:hint="cs"/>
          <w:color w:val="000000" w:themeColor="text1"/>
          <w:rtl/>
        </w:rPr>
        <w:t>תנ״ך - תורה, נביאים, כתובים</w:t>
      </w:r>
      <w:r>
        <w:rPr>
          <w:rFonts w:ascii="David" w:hAnsi="David" w:cs="David" w:hint="cs"/>
          <w:color w:val="000000" w:themeColor="text1"/>
          <w:rtl/>
        </w:rPr>
        <w:t>.</w:t>
      </w:r>
    </w:p>
    <w:p w:rsidR="00E136A6" w:rsidRPr="00E136A6" w:rsidRDefault="00E136A6" w:rsidP="00E136A6">
      <w:pPr>
        <w:pStyle w:val="a3"/>
        <w:numPr>
          <w:ilvl w:val="0"/>
          <w:numId w:val="10"/>
        </w:numPr>
        <w:tabs>
          <w:tab w:val="left" w:pos="6500"/>
        </w:tabs>
        <w:spacing w:line="360" w:lineRule="auto"/>
        <w:rPr>
          <w:rFonts w:ascii="David" w:hAnsi="David" w:cs="David"/>
          <w:color w:val="000000" w:themeColor="text1"/>
        </w:rPr>
      </w:pPr>
      <w:r w:rsidRPr="00E136A6">
        <w:rPr>
          <w:rFonts w:ascii="David" w:hAnsi="David" w:cs="David"/>
          <w:b/>
          <w:bCs/>
          <w:color w:val="000000" w:themeColor="text1"/>
        </w:rPr>
        <w:lastRenderedPageBreak/>
        <w:t>Jacobsen</w:t>
      </w:r>
      <w:r w:rsidRPr="00E136A6">
        <w:rPr>
          <w:rFonts w:ascii="David" w:hAnsi="David" w:cs="David"/>
          <w:color w:val="000000" w:themeColor="text1"/>
        </w:rPr>
        <w:t xml:space="preserve">, </w:t>
      </w:r>
      <w:proofErr w:type="spellStart"/>
      <w:r w:rsidRPr="00E136A6">
        <w:rPr>
          <w:rFonts w:ascii="David" w:hAnsi="David" w:cs="David"/>
          <w:color w:val="000000" w:themeColor="text1"/>
        </w:rPr>
        <w:t>Thorkild</w:t>
      </w:r>
      <w:proofErr w:type="spellEnd"/>
      <w:r w:rsidRPr="00E136A6">
        <w:rPr>
          <w:rFonts w:ascii="David" w:hAnsi="David" w:cs="David"/>
          <w:color w:val="000000" w:themeColor="text1"/>
        </w:rPr>
        <w:t>. The </w:t>
      </w:r>
      <w:r w:rsidRPr="00E136A6">
        <w:rPr>
          <w:rFonts w:ascii="David" w:hAnsi="David" w:cs="David"/>
          <w:b/>
          <w:bCs/>
          <w:color w:val="000000" w:themeColor="text1"/>
        </w:rPr>
        <w:t>graven image</w:t>
      </w:r>
      <w:r w:rsidRPr="00E136A6">
        <w:rPr>
          <w:rFonts w:ascii="David" w:hAnsi="David" w:cs="David"/>
          <w:color w:val="000000" w:themeColor="text1"/>
        </w:rPr>
        <w:t xml:space="preserve">. Ancient Israelite Religion, </w:t>
      </w:r>
      <w:proofErr w:type="spellStart"/>
      <w:r w:rsidRPr="00E136A6">
        <w:rPr>
          <w:rFonts w:ascii="David" w:hAnsi="David" w:cs="David"/>
          <w:color w:val="000000" w:themeColor="text1"/>
        </w:rPr>
        <w:t>Philadelphiia</w:t>
      </w:r>
      <w:proofErr w:type="spellEnd"/>
      <w:r w:rsidRPr="00E136A6">
        <w:rPr>
          <w:rFonts w:ascii="David" w:hAnsi="David" w:cs="David"/>
          <w:color w:val="000000" w:themeColor="text1"/>
        </w:rPr>
        <w:t xml:space="preserve"> ,1987, pp.15-32</w:t>
      </w:r>
    </w:p>
    <w:p w:rsidR="00E136A6" w:rsidRPr="00E136A6" w:rsidRDefault="00E136A6" w:rsidP="00E136A6">
      <w:pPr>
        <w:pStyle w:val="a3"/>
        <w:numPr>
          <w:ilvl w:val="0"/>
          <w:numId w:val="10"/>
        </w:numPr>
        <w:tabs>
          <w:tab w:val="left" w:pos="6500"/>
        </w:tabs>
        <w:spacing w:line="360" w:lineRule="auto"/>
        <w:rPr>
          <w:rFonts w:ascii="David" w:hAnsi="David" w:cs="David"/>
          <w:color w:val="000000" w:themeColor="text1"/>
          <w:rtl/>
        </w:rPr>
      </w:pPr>
      <w:r w:rsidRPr="00E136A6">
        <w:rPr>
          <w:rFonts w:ascii="David" w:hAnsi="David" w:cs="David"/>
          <w:color w:val="000000" w:themeColor="text1"/>
        </w:rPr>
        <w:t xml:space="preserve">Von </w:t>
      </w:r>
      <w:proofErr w:type="gramStart"/>
      <w:r w:rsidRPr="00E136A6">
        <w:rPr>
          <w:rFonts w:ascii="David" w:hAnsi="David" w:cs="David"/>
          <w:color w:val="000000" w:themeColor="text1"/>
        </w:rPr>
        <w:t>Rad ,</w:t>
      </w:r>
      <w:proofErr w:type="gramEnd"/>
      <w:r w:rsidRPr="00E136A6">
        <w:rPr>
          <w:rFonts w:ascii="David" w:hAnsi="David" w:cs="David"/>
          <w:color w:val="000000" w:themeColor="text1"/>
        </w:rPr>
        <w:t xml:space="preserve"> Gerhard, Genesis - A Commentary, Philadelphiia,1961.</w:t>
      </w:r>
    </w:p>
    <w:p w:rsidR="00E136A6" w:rsidRPr="00E136A6" w:rsidRDefault="00E136A6" w:rsidP="00E136A6">
      <w:pPr>
        <w:pStyle w:val="a3"/>
        <w:numPr>
          <w:ilvl w:val="0"/>
          <w:numId w:val="10"/>
        </w:numPr>
        <w:tabs>
          <w:tab w:val="left" w:pos="6500"/>
        </w:tabs>
        <w:spacing w:line="360" w:lineRule="auto"/>
        <w:rPr>
          <w:rFonts w:ascii="David" w:hAnsi="David" w:cs="David"/>
          <w:color w:val="000000" w:themeColor="text1"/>
          <w:rtl/>
        </w:rPr>
      </w:pPr>
      <w:proofErr w:type="spellStart"/>
      <w:r w:rsidRPr="00E136A6">
        <w:rPr>
          <w:rFonts w:ascii="David" w:hAnsi="David" w:cs="David" w:hint="cs"/>
          <w:color w:val="000000" w:themeColor="text1"/>
        </w:rPr>
        <w:t>Anattalakkhana</w:t>
      </w:r>
      <w:proofErr w:type="spellEnd"/>
      <w:r w:rsidRPr="00E136A6">
        <w:rPr>
          <w:rFonts w:ascii="David" w:hAnsi="David" w:cs="David" w:hint="cs"/>
          <w:color w:val="000000" w:themeColor="text1"/>
        </w:rPr>
        <w:t xml:space="preserve"> Sutta, </w:t>
      </w:r>
      <w:proofErr w:type="spellStart"/>
      <w:r w:rsidRPr="00E136A6">
        <w:rPr>
          <w:rFonts w:ascii="David" w:hAnsi="David" w:cs="David" w:hint="cs"/>
          <w:color w:val="000000" w:themeColor="text1"/>
        </w:rPr>
        <w:t>Samyutta</w:t>
      </w:r>
      <w:proofErr w:type="spellEnd"/>
      <w:r w:rsidRPr="00E136A6">
        <w:rPr>
          <w:rFonts w:ascii="David" w:hAnsi="David" w:cs="David" w:hint="cs"/>
          <w:color w:val="000000" w:themeColor="text1"/>
        </w:rPr>
        <w:t xml:space="preserve"> </w:t>
      </w:r>
      <w:proofErr w:type="spellStart"/>
      <w:r w:rsidRPr="00E136A6">
        <w:rPr>
          <w:rFonts w:ascii="David" w:hAnsi="David" w:cs="David" w:hint="cs"/>
          <w:color w:val="000000" w:themeColor="text1"/>
        </w:rPr>
        <w:t>Nikàya</w:t>
      </w:r>
      <w:proofErr w:type="spellEnd"/>
      <w:r w:rsidRPr="00E136A6">
        <w:rPr>
          <w:rFonts w:ascii="David" w:hAnsi="David" w:cs="David" w:hint="cs"/>
          <w:color w:val="000000" w:themeColor="text1"/>
        </w:rPr>
        <w:t xml:space="preserve"> XXII, 59</w:t>
      </w:r>
      <w:r w:rsidRPr="00E136A6">
        <w:rPr>
          <w:rFonts w:ascii="David" w:hAnsi="David" w:cs="David" w:hint="cs"/>
          <w:color w:val="000000" w:themeColor="text1"/>
          <w:rtl/>
        </w:rPr>
        <w:t xml:space="preserve">. תרגום: שי שוורץ. מתוך אתר האינטרנט: </w:t>
      </w:r>
      <w:proofErr w:type="spellStart"/>
      <w:r w:rsidRPr="00E136A6">
        <w:rPr>
          <w:rFonts w:ascii="David" w:hAnsi="David" w:cs="David" w:hint="cs"/>
          <w:color w:val="000000" w:themeColor="text1"/>
          <w:rtl/>
        </w:rPr>
        <w:t>דהמדאנה</w:t>
      </w:r>
      <w:proofErr w:type="spellEnd"/>
      <w:r w:rsidRPr="00E136A6">
        <w:rPr>
          <w:rFonts w:ascii="David" w:hAnsi="David" w:cs="David" w:hint="cs"/>
          <w:color w:val="000000" w:themeColor="text1"/>
          <w:rtl/>
        </w:rPr>
        <w:t xml:space="preserve"> – ספרות בודהיסטית בעברית: </w:t>
      </w:r>
      <w:hyperlink r:id="rId8" w:history="1">
        <w:r w:rsidRPr="00E136A6">
          <w:rPr>
            <w:rStyle w:val="Hyperlink"/>
            <w:rFonts w:ascii="David" w:hAnsi="David" w:cs="David"/>
          </w:rPr>
          <w:t>https://buddha.co.il</w:t>
        </w:r>
      </w:hyperlink>
      <w:r w:rsidRPr="00E136A6">
        <w:rPr>
          <w:rFonts w:ascii="David" w:hAnsi="David" w:cs="David" w:hint="cs"/>
          <w:color w:val="000000" w:themeColor="text1"/>
          <w:rtl/>
        </w:rPr>
        <w:t>.</w:t>
      </w:r>
    </w:p>
    <w:p w:rsidR="00B6139F" w:rsidRPr="007A3C4D" w:rsidRDefault="00B6139F" w:rsidP="0049186D">
      <w:pPr>
        <w:tabs>
          <w:tab w:val="left" w:pos="6500"/>
        </w:tabs>
        <w:spacing w:line="360" w:lineRule="auto"/>
        <w:rPr>
          <w:rFonts w:ascii="David" w:hAnsi="David" w:cs="David"/>
          <w:color w:val="000000" w:themeColor="text1"/>
          <w:rtl/>
        </w:rPr>
      </w:pPr>
    </w:p>
    <w:sectPr w:rsidR="00B6139F" w:rsidRPr="007A3C4D" w:rsidSect="0050588D">
      <w:footerReference w:type="even" r:id="rId9"/>
      <w:footerReference w:type="default" r:id="rId10"/>
      <w:pgSz w:w="11900" w:h="16840"/>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84D" w:rsidRDefault="007F584D" w:rsidP="002934E0">
      <w:r>
        <w:separator/>
      </w:r>
    </w:p>
  </w:endnote>
  <w:endnote w:type="continuationSeparator" w:id="0">
    <w:p w:rsidR="007F584D" w:rsidRDefault="007F584D" w:rsidP="0029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tl/>
      </w:rPr>
      <w:id w:val="-469978795"/>
      <w:docPartObj>
        <w:docPartGallery w:val="Page Numbers (Bottom of Page)"/>
        <w:docPartUnique/>
      </w:docPartObj>
    </w:sdtPr>
    <w:sdtEndPr>
      <w:rPr>
        <w:rStyle w:val="ab"/>
      </w:rPr>
    </w:sdtEndPr>
    <w:sdtContent>
      <w:p w:rsidR="003B3BC2" w:rsidRDefault="003B3BC2" w:rsidP="007A3C4D">
        <w:pPr>
          <w:pStyle w:val="a9"/>
          <w:framePr w:wrap="none" w:vAnchor="text" w:hAnchor="text" w:xAlign="center" w:y="1"/>
          <w:rPr>
            <w:rStyle w:val="ab"/>
          </w:rPr>
        </w:pPr>
        <w:r>
          <w:rPr>
            <w:rStyle w:val="ab"/>
            <w:rtl/>
          </w:rPr>
          <w:fldChar w:fldCharType="begin"/>
        </w:r>
        <w:r>
          <w:rPr>
            <w:rStyle w:val="ab"/>
          </w:rPr>
          <w:instrText xml:space="preserve"> PAGE </w:instrText>
        </w:r>
        <w:r>
          <w:rPr>
            <w:rStyle w:val="ab"/>
            <w:rtl/>
          </w:rPr>
          <w:fldChar w:fldCharType="end"/>
        </w:r>
      </w:p>
    </w:sdtContent>
  </w:sdt>
  <w:p w:rsidR="003B3BC2" w:rsidRDefault="003B3BC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tl/>
      </w:rPr>
      <w:id w:val="1999848715"/>
      <w:docPartObj>
        <w:docPartGallery w:val="Page Numbers (Bottom of Page)"/>
        <w:docPartUnique/>
      </w:docPartObj>
    </w:sdtPr>
    <w:sdtEndPr>
      <w:rPr>
        <w:rStyle w:val="ab"/>
      </w:rPr>
    </w:sdtEndPr>
    <w:sdtContent>
      <w:p w:rsidR="003B3BC2" w:rsidRDefault="003B3BC2" w:rsidP="007A3C4D">
        <w:pPr>
          <w:pStyle w:val="a9"/>
          <w:framePr w:wrap="none" w:vAnchor="text" w:hAnchor="text" w:xAlign="center" w:y="1"/>
          <w:rPr>
            <w:rStyle w:val="ab"/>
          </w:rPr>
        </w:pPr>
        <w:r>
          <w:rPr>
            <w:rStyle w:val="ab"/>
            <w:rtl/>
          </w:rPr>
          <w:fldChar w:fldCharType="begin"/>
        </w:r>
        <w:r>
          <w:rPr>
            <w:rStyle w:val="ab"/>
          </w:rPr>
          <w:instrText xml:space="preserve"> PAGE </w:instrText>
        </w:r>
        <w:r>
          <w:rPr>
            <w:rStyle w:val="ab"/>
            <w:rtl/>
          </w:rPr>
          <w:fldChar w:fldCharType="separate"/>
        </w:r>
        <w:r>
          <w:rPr>
            <w:rStyle w:val="ab"/>
            <w:noProof/>
            <w:rtl/>
          </w:rPr>
          <w:t>1</w:t>
        </w:r>
        <w:r>
          <w:rPr>
            <w:rStyle w:val="ab"/>
            <w:rtl/>
          </w:rPr>
          <w:fldChar w:fldCharType="end"/>
        </w:r>
      </w:p>
    </w:sdtContent>
  </w:sdt>
  <w:p w:rsidR="003B3BC2" w:rsidRDefault="003B3BC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84D" w:rsidRDefault="007F584D" w:rsidP="002934E0">
      <w:r>
        <w:separator/>
      </w:r>
    </w:p>
  </w:footnote>
  <w:footnote w:type="continuationSeparator" w:id="0">
    <w:p w:rsidR="007F584D" w:rsidRDefault="007F584D" w:rsidP="002934E0">
      <w:r>
        <w:continuationSeparator/>
      </w:r>
    </w:p>
  </w:footnote>
  <w:footnote w:id="1">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משלי, ג, ו.</w:t>
      </w:r>
    </w:p>
  </w:footnote>
  <w:footnote w:id="2">
    <w:p w:rsidR="003B3BC2" w:rsidRPr="00805BE6" w:rsidRDefault="003B3BC2" w:rsidP="00805BE6">
      <w:pPr>
        <w:pStyle w:val="a4"/>
        <w:spacing w:line="360" w:lineRule="auto"/>
        <w:rPr>
          <w:rFonts w:ascii="David" w:hAnsi="David" w:cs="David"/>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 xml:space="preserve">במקור יש גם את העבודה לאחד את שמו של הקב״ה מכל דבר (נתעמק בזה מעט יותר בע״ה בפרק ד): ״בכל דרכיך </w:t>
      </w:r>
      <w:proofErr w:type="spellStart"/>
      <w:r w:rsidRPr="00805BE6">
        <w:rPr>
          <w:rFonts w:ascii="David" w:hAnsi="David" w:cs="David" w:hint="cs"/>
          <w:rtl/>
        </w:rPr>
        <w:t>דעהו</w:t>
      </w:r>
      <w:proofErr w:type="spellEnd"/>
      <w:r w:rsidRPr="00805BE6">
        <w:rPr>
          <w:rFonts w:ascii="David" w:hAnsi="David" w:cs="David" w:hint="cs"/>
          <w:rtl/>
        </w:rPr>
        <w:t xml:space="preserve">. זהו כלל גדול, </w:t>
      </w:r>
      <w:proofErr w:type="spellStart"/>
      <w:r w:rsidRPr="00805BE6">
        <w:rPr>
          <w:rFonts w:ascii="David" w:hAnsi="David" w:cs="David" w:hint="cs"/>
          <w:rtl/>
        </w:rPr>
        <w:t>דעהו</w:t>
      </w:r>
      <w:proofErr w:type="spellEnd"/>
      <w:r w:rsidRPr="00805BE6">
        <w:rPr>
          <w:rFonts w:ascii="David" w:hAnsi="David" w:cs="David" w:hint="cs"/>
          <w:rtl/>
        </w:rPr>
        <w:t xml:space="preserve"> לשון חיבור ה׳ עם ו׳, בכל מעשיו, אפילו בדברים גשמיים שעושה״ (צוואת </w:t>
      </w:r>
      <w:proofErr w:type="spellStart"/>
      <w:r w:rsidRPr="00805BE6">
        <w:rPr>
          <w:rFonts w:ascii="David" w:hAnsi="David" w:cs="David" w:hint="cs"/>
          <w:rtl/>
        </w:rPr>
        <w:t>הריב״ש</w:t>
      </w:r>
      <w:proofErr w:type="spellEnd"/>
      <w:r w:rsidRPr="00805BE6">
        <w:rPr>
          <w:rFonts w:ascii="David" w:hAnsi="David" w:cs="David" w:hint="cs"/>
          <w:rtl/>
        </w:rPr>
        <w:t xml:space="preserve">, אות </w:t>
      </w:r>
      <w:proofErr w:type="spellStart"/>
      <w:r w:rsidRPr="00805BE6">
        <w:rPr>
          <w:rFonts w:ascii="David" w:hAnsi="David" w:cs="David" w:hint="cs"/>
          <w:rtl/>
        </w:rPr>
        <w:t>צה</w:t>
      </w:r>
      <w:proofErr w:type="spellEnd"/>
      <w:r w:rsidRPr="00805BE6">
        <w:rPr>
          <w:rFonts w:ascii="David" w:hAnsi="David" w:cs="David" w:hint="cs"/>
          <w:rtl/>
        </w:rPr>
        <w:t>).</w:t>
      </w:r>
    </w:p>
  </w:footnote>
  <w:footnote w:id="3">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העיסוק שלי הוא טיפול ברפואה סינית בעיקר, בכמה ווריאציות.</w:t>
      </w:r>
    </w:p>
  </w:footnote>
  <w:footnote w:id="4">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״פרק שירה – שירת הגוף ואבריו״ מובא כנספח בסוף העבודה.</w:t>
      </w:r>
    </w:p>
  </w:footnote>
  <w:footnote w:id="5">
    <w:p w:rsidR="003B3BC2" w:rsidRPr="00805BE6" w:rsidRDefault="003B3BC2" w:rsidP="00805BE6">
      <w:pPr>
        <w:pStyle w:val="a4"/>
        <w:tabs>
          <w:tab w:val="left" w:pos="2389"/>
        </w:tabs>
        <w:spacing w:line="360" w:lineRule="auto"/>
        <w:rPr>
          <w:rFonts w:ascii="David" w:hAnsi="David" w:cs="David"/>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 xml:space="preserve">בראשית א, </w:t>
      </w:r>
      <w:proofErr w:type="spellStart"/>
      <w:r w:rsidRPr="00805BE6">
        <w:rPr>
          <w:rFonts w:ascii="David" w:hAnsi="David" w:cs="David" w:hint="cs"/>
          <w:rtl/>
        </w:rPr>
        <w:t>כז</w:t>
      </w:r>
      <w:proofErr w:type="spellEnd"/>
      <w:r w:rsidRPr="00805BE6">
        <w:rPr>
          <w:rFonts w:ascii="David" w:hAnsi="David" w:cs="David" w:hint="cs"/>
          <w:rtl/>
        </w:rPr>
        <w:t>.</w:t>
      </w:r>
      <w:r w:rsidRPr="00805BE6">
        <w:rPr>
          <w:rFonts w:ascii="David" w:hAnsi="David" w:cs="David" w:hint="cs"/>
        </w:rPr>
        <w:tab/>
      </w:r>
    </w:p>
  </w:footnote>
  <w:footnote w:id="6">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החלטתי לפתוח לא בסדר כרונולוגי, אלא דווקא מתוך הגישה היותר מקובלת היום.</w:t>
      </w:r>
    </w:p>
  </w:footnote>
  <w:footnote w:id="7">
    <w:p w:rsidR="003B3BC2" w:rsidRPr="00805BE6" w:rsidRDefault="003B3BC2" w:rsidP="00805BE6">
      <w:pPr>
        <w:pStyle w:val="a4"/>
        <w:spacing w:line="360" w:lineRule="auto"/>
        <w:rPr>
          <w:rFonts w:ascii="David" w:hAnsi="David" w:cs="David"/>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רמב״ם, מורה הנבוכים א', מ"ו.</w:t>
      </w:r>
    </w:p>
  </w:footnote>
  <w:footnote w:id="8">
    <w:p w:rsidR="003B3BC2" w:rsidRPr="00805BE6" w:rsidRDefault="003B3BC2" w:rsidP="00805BE6">
      <w:pPr>
        <w:pStyle w:val="a4"/>
        <w:spacing w:line="360" w:lineRule="auto"/>
        <w:rPr>
          <w:rFonts w:ascii="David" w:hAnsi="David" w:cs="David"/>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רמב"ם, מורה הנבוכים חלק ראשון, פרק א.</w:t>
      </w:r>
    </w:p>
  </w:footnote>
  <w:footnote w:id="9">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רמב"ם הלכות תשובה פרק ג</w:t>
      </w:r>
      <w:r w:rsidRPr="00805BE6">
        <w:rPr>
          <w:rFonts w:ascii="David" w:hAnsi="David" w:cs="David" w:hint="cs"/>
        </w:rPr>
        <w:t xml:space="preserve"> </w:t>
      </w:r>
      <w:r w:rsidRPr="00805BE6">
        <w:rPr>
          <w:rFonts w:ascii="David" w:hAnsi="David" w:cs="David" w:hint="cs"/>
          <w:rtl/>
        </w:rPr>
        <w:t>הלכה ז.</w:t>
      </w:r>
    </w:p>
  </w:footnote>
  <w:footnote w:id="10">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 xml:space="preserve">הערת אגב – הפלורליזם של </w:t>
      </w:r>
      <w:proofErr w:type="spellStart"/>
      <w:r w:rsidRPr="00805BE6">
        <w:rPr>
          <w:rFonts w:ascii="David" w:hAnsi="David" w:cs="David" w:hint="cs"/>
          <w:rtl/>
        </w:rPr>
        <w:t>הראב״ד</w:t>
      </w:r>
      <w:proofErr w:type="spellEnd"/>
      <w:r w:rsidRPr="00805BE6">
        <w:rPr>
          <w:rFonts w:ascii="David" w:hAnsi="David" w:cs="David" w:hint="cs"/>
          <w:rtl/>
        </w:rPr>
        <w:t xml:space="preserve"> בהשגה זו ביחס למרחב הדעות התאולוגיות הלגיטימי (גם הן לא נכונות לדעתו) מרשים מאד, ויכול להיות שהגדרת היהדות מבחינתו פחות תלויה בתפיסה התאולוגית.</w:t>
      </w:r>
    </w:p>
  </w:footnote>
  <w:footnote w:id="11">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 xml:space="preserve">אדמו״ר </w:t>
      </w:r>
      <w:proofErr w:type="spellStart"/>
      <w:r w:rsidRPr="00805BE6">
        <w:rPr>
          <w:rFonts w:ascii="David" w:hAnsi="David" w:cs="David" w:hint="cs"/>
          <w:rtl/>
        </w:rPr>
        <w:t>מפיאסצנה</w:t>
      </w:r>
      <w:proofErr w:type="spellEnd"/>
      <w:r w:rsidRPr="00805BE6">
        <w:rPr>
          <w:rFonts w:ascii="David" w:hAnsi="David" w:cs="David" w:hint="cs"/>
          <w:rtl/>
        </w:rPr>
        <w:t xml:space="preserve"> (על הנ״ל), בני מחשבה טובה, סדר אמצעי ויסוד החברה, אות ז.</w:t>
      </w:r>
    </w:p>
  </w:footnote>
  <w:footnote w:id="12">
    <w:p w:rsidR="003B3BC2" w:rsidRPr="00805BE6" w:rsidRDefault="003B3BC2" w:rsidP="00805BE6">
      <w:pPr>
        <w:pStyle w:val="a4"/>
        <w:spacing w:line="360" w:lineRule="auto"/>
        <w:rPr>
          <w:rFonts w:ascii="David" w:hAnsi="David" w:cs="David"/>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לורברבוים, יאיר, ״צלם אלהים״, שוקן, ירושלים ותל אביב, 2004.</w:t>
      </w:r>
    </w:p>
  </w:footnote>
  <w:footnote w:id="13">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ליבס, יהודה, ״להחזיר לאל את פניו״, הרצאה על ספרו של יאיר לורברבוים, ״צלם אלהים״, ירושלים, תשס״ה.</w:t>
      </w:r>
    </w:p>
  </w:footnote>
  <w:footnote w:id="14">
    <w:p w:rsidR="003B3BC2" w:rsidRPr="00805BE6" w:rsidRDefault="003B3BC2" w:rsidP="00805BE6">
      <w:pPr>
        <w:pStyle w:val="a4"/>
        <w:spacing w:line="360" w:lineRule="auto"/>
        <w:rPr>
          <w:rFonts w:ascii="David" w:hAnsi="David" w:cs="David"/>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מורה נבוכים, א, מו.</w:t>
      </w:r>
    </w:p>
  </w:footnote>
  <w:footnote w:id="15">
    <w:p w:rsidR="003B3BC2" w:rsidRPr="00805BE6" w:rsidRDefault="003B3BC2" w:rsidP="00805BE6">
      <w:pPr>
        <w:pStyle w:val="a4"/>
        <w:spacing w:line="360" w:lineRule="auto"/>
        <w:rPr>
          <w:rFonts w:ascii="David" w:hAnsi="David" w:cs="David"/>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 xml:space="preserve">האנתרופולוגיה נגזרת </w:t>
      </w:r>
      <w:proofErr w:type="spellStart"/>
      <w:r w:rsidRPr="00805BE6">
        <w:rPr>
          <w:rFonts w:ascii="David" w:hAnsi="David" w:cs="David" w:hint="cs"/>
          <w:rtl/>
        </w:rPr>
        <w:t>מהתיאוסופיה</w:t>
      </w:r>
      <w:proofErr w:type="spellEnd"/>
      <w:r w:rsidRPr="00805BE6">
        <w:rPr>
          <w:rFonts w:ascii="David" w:hAnsi="David" w:cs="David" w:hint="cs"/>
          <w:rtl/>
        </w:rPr>
        <w:t xml:space="preserve"> בטרמינולוגיה החז״לית, ע״פ ״סדר ההוויה״.</w:t>
      </w:r>
    </w:p>
  </w:footnote>
  <w:footnote w:id="16">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לורברבוים, שם. עמ׳ 17</w:t>
      </w:r>
      <w:r w:rsidRPr="00805BE6">
        <w:rPr>
          <w:rFonts w:ascii="David" w:hAnsi="David" w:cs="David" w:hint="cs"/>
          <w:rtl/>
        </w:rPr>
        <w:softHyphen/>
        <w:t>-18.</w:t>
      </w:r>
    </w:p>
  </w:footnote>
  <w:footnote w:id="17">
    <w:p w:rsidR="003B3BC2" w:rsidRPr="00805BE6" w:rsidRDefault="003B3BC2" w:rsidP="00805BE6">
      <w:pPr>
        <w:pStyle w:val="a4"/>
        <w:spacing w:line="360" w:lineRule="auto"/>
        <w:rPr>
          <w:rFonts w:ascii="David" w:hAnsi="David" w:cs="David"/>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לורברבוים, שם. עמ׳ 15</w:t>
      </w:r>
      <w:r w:rsidRPr="00805BE6">
        <w:rPr>
          <w:rFonts w:ascii="David" w:hAnsi="David" w:cs="David" w:hint="cs"/>
          <w:rtl/>
        </w:rPr>
        <w:softHyphen/>
        <w:t>-16. ובהערות השוליים, במיוחד הערה 8.</w:t>
      </w:r>
    </w:p>
  </w:footnote>
  <w:footnote w:id="18">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ליבס, שם. עמ׳ 1.</w:t>
      </w:r>
    </w:p>
  </w:footnote>
  <w:footnote w:id="19">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 xml:space="preserve">שמות, לג, </w:t>
      </w:r>
      <w:proofErr w:type="spellStart"/>
      <w:r w:rsidRPr="00805BE6">
        <w:rPr>
          <w:rFonts w:ascii="David" w:hAnsi="David" w:cs="David" w:hint="cs"/>
          <w:rtl/>
        </w:rPr>
        <w:t>יז-כג</w:t>
      </w:r>
      <w:proofErr w:type="spellEnd"/>
      <w:r w:rsidRPr="00805BE6">
        <w:rPr>
          <w:rFonts w:ascii="David" w:hAnsi="David" w:cs="David" w:hint="cs"/>
          <w:rtl/>
        </w:rPr>
        <w:t>. ההדגשות שלי.</w:t>
      </w:r>
    </w:p>
  </w:footnote>
  <w:footnote w:id="20">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וע׳ ליבס, שם.</w:t>
      </w:r>
    </w:p>
  </w:footnote>
  <w:footnote w:id="21">
    <w:p w:rsidR="003B3BC2" w:rsidRPr="00805BE6" w:rsidRDefault="003B3BC2" w:rsidP="00805BE6">
      <w:pPr>
        <w:pStyle w:val="a4"/>
        <w:spacing w:line="360" w:lineRule="auto"/>
        <w:rPr>
          <w:rFonts w:ascii="David" w:hAnsi="David" w:cs="David"/>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ויקרא רבה (</w:t>
      </w:r>
      <w:proofErr w:type="spellStart"/>
      <w:r w:rsidRPr="00805BE6">
        <w:rPr>
          <w:rFonts w:ascii="David" w:hAnsi="David" w:cs="David" w:hint="cs"/>
          <w:rtl/>
        </w:rPr>
        <w:t>וילנא</w:t>
      </w:r>
      <w:proofErr w:type="spellEnd"/>
      <w:r w:rsidRPr="00805BE6">
        <w:rPr>
          <w:rFonts w:ascii="David" w:hAnsi="David" w:cs="David" w:hint="cs"/>
          <w:rtl/>
        </w:rPr>
        <w:t>) פרשה לד, ג.</w:t>
      </w:r>
    </w:p>
  </w:footnote>
  <w:footnote w:id="22">
    <w:p w:rsidR="003B3BC2" w:rsidRPr="00805BE6" w:rsidRDefault="003B3BC2" w:rsidP="00805BE6">
      <w:pPr>
        <w:pStyle w:val="a4"/>
        <w:spacing w:line="360" w:lineRule="auto"/>
        <w:rPr>
          <w:rFonts w:ascii="David" w:hAnsi="David" w:cs="David"/>
        </w:rPr>
      </w:pPr>
      <w:r w:rsidRPr="00805BE6">
        <w:rPr>
          <w:rStyle w:val="a6"/>
          <w:rFonts w:ascii="David" w:hAnsi="David" w:cs="David" w:hint="cs"/>
        </w:rPr>
        <w:footnoteRef/>
      </w:r>
      <w:r w:rsidRPr="00805BE6">
        <w:rPr>
          <w:rFonts w:ascii="David" w:hAnsi="David" w:cs="David" w:hint="cs"/>
          <w:rtl/>
        </w:rPr>
        <w:t xml:space="preserve"> </w:t>
      </w:r>
      <w:proofErr w:type="spellStart"/>
      <w:r w:rsidRPr="00805BE6">
        <w:rPr>
          <w:rFonts w:ascii="David" w:hAnsi="David" w:cs="David" w:hint="cs"/>
          <w:rtl/>
        </w:rPr>
        <w:t>איקון</w:t>
      </w:r>
      <w:proofErr w:type="spellEnd"/>
      <w:r w:rsidRPr="00805BE6">
        <w:rPr>
          <w:rFonts w:ascii="David" w:hAnsi="David" w:cs="David" w:hint="cs"/>
          <w:rtl/>
        </w:rPr>
        <w:t xml:space="preserve"> בפשטות הוא תמונה או פסל של דמות, אם כי כנראה המושג הוא מורכב יותר, וקשור ישירות לדיון במושג ״צלם״, אליו נגיע מאוחר יותר.</w:t>
      </w:r>
    </w:p>
  </w:footnote>
  <w:footnote w:id="23">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אגב, הלל אומר ״</w:t>
      </w:r>
      <w:r w:rsidRPr="00805BE6">
        <w:rPr>
          <w:rFonts w:ascii="David" w:hAnsi="David" w:cs="David" w:hint="cs"/>
          <w:b/>
          <w:bCs/>
          <w:rtl/>
        </w:rPr>
        <w:t>אני</w:t>
      </w:r>
      <w:r w:rsidRPr="00805BE6">
        <w:rPr>
          <w:rFonts w:ascii="David" w:hAnsi="David" w:cs="David" w:hint="cs"/>
          <w:rtl/>
        </w:rPr>
        <w:t xml:space="preserve"> שנבראתי בצלם״, כשהוא מתכוון </w:t>
      </w:r>
      <w:r w:rsidRPr="00805BE6">
        <w:rPr>
          <w:rFonts w:ascii="David" w:hAnsi="David" w:cs="David" w:hint="cs"/>
          <w:b/>
          <w:bCs/>
          <w:rtl/>
        </w:rPr>
        <w:t>לגוף.</w:t>
      </w:r>
      <w:r w:rsidRPr="00805BE6">
        <w:rPr>
          <w:rFonts w:ascii="David" w:hAnsi="David" w:cs="David" w:hint="cs"/>
          <w:rtl/>
        </w:rPr>
        <w:t xml:space="preserve"> נחזור לזה בע״ה בפרק האנתרופולוגי.</w:t>
      </w:r>
    </w:p>
  </w:footnote>
  <w:footnote w:id="24">
    <w:p w:rsidR="003B3BC2" w:rsidRPr="00805BE6" w:rsidRDefault="003B3BC2" w:rsidP="00805BE6">
      <w:pPr>
        <w:pStyle w:val="a4"/>
        <w:spacing w:line="360" w:lineRule="auto"/>
        <w:rPr>
          <w:rFonts w:ascii="David" w:hAnsi="David" w:cs="David"/>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בפרק ג נסביר את המושג ״</w:t>
      </w:r>
      <w:proofErr w:type="spellStart"/>
      <w:r w:rsidRPr="00805BE6">
        <w:rPr>
          <w:rFonts w:ascii="David" w:hAnsi="David" w:cs="David" w:hint="cs"/>
          <w:rtl/>
        </w:rPr>
        <w:t>איקון</w:t>
      </w:r>
      <w:proofErr w:type="spellEnd"/>
      <w:r w:rsidRPr="00805BE6">
        <w:rPr>
          <w:rFonts w:ascii="David" w:hAnsi="David" w:cs="David" w:hint="cs"/>
          <w:rtl/>
        </w:rPr>
        <w:t xml:space="preserve">״ ואת הצלם כנוכחות. </w:t>
      </w:r>
    </w:p>
  </w:footnote>
  <w:footnote w:id="25">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תלמוד בבלי, עבודה זרה, דף מג ע״ב.</w:t>
      </w:r>
    </w:p>
  </w:footnote>
  <w:footnote w:id="26">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הדבר גם נפסק להלכה. לדוגמא: רמב״ם, הלכות עבודה זרה, ג, י. ובנושאי הכלים יש דיון על פרטי ההלכה.</w:t>
      </w:r>
    </w:p>
  </w:footnote>
  <w:footnote w:id="27">
    <w:p w:rsidR="003B3BC2" w:rsidRPr="00805BE6" w:rsidRDefault="003B3BC2" w:rsidP="00805BE6">
      <w:pPr>
        <w:pStyle w:val="a4"/>
        <w:spacing w:line="360" w:lineRule="auto"/>
        <w:rPr>
          <w:rFonts w:ascii="David" w:hAnsi="David" w:cs="David"/>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ליבס, שם, עמוד 2.</w:t>
      </w:r>
    </w:p>
  </w:footnote>
  <w:footnote w:id="28">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 xml:space="preserve">לדוגמא - עוד גישה מעניינת היא גישת הפילוסופיה של המפגש. גם גישה זו נמצאת אי שם בתווך בין ההגשמה לבין שלילתה. כשחלק מדובריה מפרשים גם את המקרא ואת ספרות חז״ל באותה הגישה – שהתיאורים האנתרופומורפיים נאמנים ממש לחווייתו של האדם כשהאל מתגלה אליו או כשהוא חש קרבת האל, ולא בהכרח מתארים את האל עצמו. (כמה מדובריה של גישה זו הם: אברהם יהושוע השל, פרנץ </w:t>
      </w:r>
      <w:proofErr w:type="spellStart"/>
      <w:r w:rsidRPr="00805BE6">
        <w:rPr>
          <w:rFonts w:ascii="David" w:hAnsi="David" w:cs="David" w:hint="cs"/>
          <w:rtl/>
        </w:rPr>
        <w:t>רוזנצוויג</w:t>
      </w:r>
      <w:proofErr w:type="spellEnd"/>
      <w:r w:rsidRPr="00805BE6">
        <w:rPr>
          <w:rFonts w:ascii="David" w:hAnsi="David" w:cs="David" w:hint="cs"/>
          <w:rtl/>
        </w:rPr>
        <w:t>, מרטין בובר.)</w:t>
      </w:r>
    </w:p>
  </w:footnote>
  <w:footnote w:id="29">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 xml:space="preserve">לא נשווה כאן בין פרקים א׳ וב׳ בבראשית. ויש אפשרות כמובן לראות סתירה בין ״בצלם אלהים ברא את האדם״, לבין ״האדם עפר מן האדמה״. אל פסוקי בריאת האדם בפרק א׳, ופירוש מושג </w:t>
      </w:r>
      <w:proofErr w:type="spellStart"/>
      <w:r w:rsidRPr="00805BE6">
        <w:rPr>
          <w:rFonts w:ascii="David" w:hAnsi="David" w:cs="David" w:hint="cs"/>
          <w:rtl/>
        </w:rPr>
        <w:t>ה״צלם</w:t>
      </w:r>
      <w:proofErr w:type="spellEnd"/>
      <w:r w:rsidRPr="00805BE6">
        <w:rPr>
          <w:rFonts w:ascii="David" w:hAnsi="David" w:cs="David" w:hint="cs"/>
          <w:rtl/>
        </w:rPr>
        <w:t>״ כפשוטו שם, נגיע בפרק הבא בע״ה.</w:t>
      </w:r>
    </w:p>
  </w:footnote>
  <w:footnote w:id="30">
    <w:p w:rsidR="003B3BC2" w:rsidRPr="00805BE6" w:rsidRDefault="003B3BC2" w:rsidP="00805BE6">
      <w:pPr>
        <w:pStyle w:val="a4"/>
        <w:spacing w:line="360" w:lineRule="auto"/>
        <w:rPr>
          <w:rFonts w:ascii="David" w:hAnsi="David" w:cs="David"/>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 xml:space="preserve">האמת שבפסוק עצמו אין התייחסות ישירה לגוף, אלא </w:t>
      </w:r>
      <w:r w:rsidRPr="00805BE6">
        <w:rPr>
          <w:rFonts w:ascii="David" w:hAnsi="David" w:cs="David" w:hint="cs"/>
          <w:b/>
          <w:bCs/>
          <w:rtl/>
        </w:rPr>
        <w:t>האדם</w:t>
      </w:r>
      <w:r w:rsidRPr="00805BE6">
        <w:rPr>
          <w:rFonts w:ascii="David" w:hAnsi="David" w:cs="David" w:hint="cs"/>
          <w:rtl/>
        </w:rPr>
        <w:t xml:space="preserve"> הוא זה שנוצר עפר מן האדמה.</w:t>
      </w:r>
    </w:p>
  </w:footnote>
  <w:footnote w:id="31">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ע״פ לורברבוים התנאים ברובם המכריע הם ממשיכים של תפיסה זו.</w:t>
      </w:r>
    </w:p>
  </w:footnote>
  <w:footnote w:id="32">
    <w:p w:rsidR="003B3BC2" w:rsidRPr="00805BE6" w:rsidRDefault="003B3BC2" w:rsidP="00805BE6">
      <w:pPr>
        <w:pStyle w:val="a4"/>
        <w:spacing w:line="360" w:lineRule="auto"/>
        <w:rPr>
          <w:rFonts w:ascii="David" w:hAnsi="David" w:cs="David"/>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 xml:space="preserve">לורברבוים, יאיר, ״צלם אלהים״, שוקן, ירושלים ותל אביב, 2004. עמ׳ 15, הערת שוליים 8. על: </w:t>
      </w:r>
      <w:proofErr w:type="spellStart"/>
      <w:r w:rsidRPr="00805BE6">
        <w:rPr>
          <w:rFonts w:ascii="David" w:hAnsi="David" w:cs="David" w:hint="cs"/>
          <w:rtl/>
        </w:rPr>
        <w:t>פלוסר</w:t>
      </w:r>
      <w:proofErr w:type="spellEnd"/>
      <w:r w:rsidRPr="00805BE6">
        <w:rPr>
          <w:rFonts w:ascii="David" w:hAnsi="David" w:cs="David" w:hint="cs"/>
          <w:rtl/>
        </w:rPr>
        <w:t>, ״הדואליזם בשר רוח במגילות מדבר יהודה ובברית החדשה</w:t>
      </w:r>
      <w:r w:rsidRPr="00805BE6">
        <w:rPr>
          <w:rFonts w:ascii="David" w:hAnsi="David" w:cs="David" w:hint="cs"/>
        </w:rPr>
        <w:t>"</w:t>
      </w:r>
      <w:r w:rsidRPr="00805BE6">
        <w:rPr>
          <w:rFonts w:ascii="David" w:hAnsi="David" w:cs="David" w:hint="cs"/>
          <w:rtl/>
        </w:rPr>
        <w:t>, עמ׳ 158.</w:t>
      </w:r>
    </w:p>
  </w:footnote>
  <w:footnote w:id="33">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 xml:space="preserve">בדומה לתפיסות </w:t>
      </w:r>
      <w:proofErr w:type="spellStart"/>
      <w:r w:rsidRPr="00805BE6">
        <w:rPr>
          <w:rFonts w:ascii="David" w:hAnsi="David" w:cs="David" w:hint="cs"/>
          <w:rtl/>
        </w:rPr>
        <w:t>השניה</w:t>
      </w:r>
      <w:proofErr w:type="spellEnd"/>
      <w:r w:rsidRPr="00805BE6">
        <w:rPr>
          <w:rFonts w:ascii="David" w:hAnsi="David" w:cs="David" w:hint="cs"/>
          <w:rtl/>
        </w:rPr>
        <w:t xml:space="preserve"> והשלישית שהבאנו לעיל בשם </w:t>
      </w:r>
      <w:proofErr w:type="spellStart"/>
      <w:r w:rsidRPr="00805BE6">
        <w:rPr>
          <w:rFonts w:ascii="David" w:hAnsi="David" w:cs="David" w:hint="cs"/>
          <w:rtl/>
        </w:rPr>
        <w:t>פלוסר</w:t>
      </w:r>
      <w:proofErr w:type="spellEnd"/>
      <w:r w:rsidRPr="00805BE6">
        <w:rPr>
          <w:rFonts w:ascii="David" w:hAnsi="David" w:cs="David" w:hint="cs"/>
          <w:rtl/>
        </w:rPr>
        <w:t xml:space="preserve"> – זו של הזרמים בחשיבה היוונית, וזו של </w:t>
      </w:r>
      <w:proofErr w:type="spellStart"/>
      <w:r w:rsidRPr="00805BE6">
        <w:rPr>
          <w:rFonts w:ascii="David" w:hAnsi="David" w:cs="David" w:hint="cs"/>
          <w:rtl/>
        </w:rPr>
        <w:t>הגנוזיס</w:t>
      </w:r>
      <w:proofErr w:type="spellEnd"/>
      <w:r w:rsidRPr="00805BE6">
        <w:rPr>
          <w:rFonts w:ascii="David" w:hAnsi="David" w:cs="David" w:hint="cs"/>
          <w:rtl/>
        </w:rPr>
        <w:t>.</w:t>
      </w:r>
    </w:p>
  </w:footnote>
  <w:footnote w:id="34">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 xml:space="preserve">בין הקצוות אפשר למצוא עוד עמדות שבהן האדם הוא גם וגם, עם או בלי נטייה לאחד מהצדדים. </w:t>
      </w:r>
    </w:p>
  </w:footnote>
  <w:footnote w:id="35">
    <w:p w:rsidR="003B3BC2" w:rsidRPr="00805BE6" w:rsidRDefault="003B3BC2" w:rsidP="00805BE6">
      <w:pPr>
        <w:pStyle w:val="a4"/>
        <w:spacing w:line="360" w:lineRule="auto"/>
        <w:rPr>
          <w:rFonts w:ascii="David" w:hAnsi="David" w:cs="David"/>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המקור המקראי והמקור התנאי פחות (ע״פ לורברבוים).</w:t>
      </w:r>
    </w:p>
  </w:footnote>
  <w:footnote w:id="36">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 xml:space="preserve">בראשית רבה, </w:t>
      </w:r>
      <w:proofErr w:type="spellStart"/>
      <w:r w:rsidRPr="00805BE6">
        <w:rPr>
          <w:rFonts w:ascii="David" w:hAnsi="David" w:cs="David" w:hint="cs"/>
          <w:rtl/>
        </w:rPr>
        <w:t>יב</w:t>
      </w:r>
      <w:proofErr w:type="spellEnd"/>
      <w:r w:rsidRPr="00805BE6">
        <w:rPr>
          <w:rFonts w:ascii="David" w:hAnsi="David" w:cs="David" w:hint="cs"/>
          <w:rtl/>
        </w:rPr>
        <w:t>, ח.</w:t>
      </w:r>
    </w:p>
  </w:footnote>
  <w:footnote w:id="37">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תלמוד בבלי, ברכות, י, ע״א.</w:t>
      </w:r>
    </w:p>
  </w:footnote>
  <w:footnote w:id="38">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הדבר מעניין ומלהיב אפילו יותר אם יוצאים מהנחת היסוד הדואלית, אל הנחת היסוד המוניסטית, שנגיע אליה בהמשך. ואפשר להשוות את התפיסה הזו שהעולם הוא ״גופו״ של הקב״ה, אל הזהר שעליו נדבר בפרק החמישי, שבו רמ״ח עולמות הם רמ״ח איבריו של הקב״ה.</w:t>
      </w:r>
    </w:p>
  </w:footnote>
  <w:footnote w:id="39">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בראשית, ב, ז.</w:t>
      </w:r>
    </w:p>
  </w:footnote>
  <w:footnote w:id="40">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אמנם ״האדם״ נהיה ״נפש חיה״ רק כשה׳ נופח בו נשמת חיים, זאת אומרת – גוף ללא נשמה הוא לא ״נפש חיה״ אבל הוא עדיין ״אדם״, מה שאי אפשר לומר על הנשמה.</w:t>
      </w:r>
    </w:p>
  </w:footnote>
  <w:footnote w:id="41">
    <w:p w:rsidR="003B3BC2" w:rsidRPr="00805BE6" w:rsidRDefault="003B3BC2" w:rsidP="00805BE6">
      <w:pPr>
        <w:pStyle w:val="a4"/>
        <w:spacing w:line="360" w:lineRule="auto"/>
        <w:rPr>
          <w:rFonts w:ascii="David" w:hAnsi="David" w:cs="David"/>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 xml:space="preserve">בפיוט החומריות של האדם מובאת בניגוד לקב״ה שהוא ״מלך אל חי וקיים״ </w:t>
      </w:r>
      <w:proofErr w:type="spellStart"/>
      <w:r w:rsidRPr="00805BE6">
        <w:rPr>
          <w:rFonts w:ascii="David" w:hAnsi="David" w:cs="David" w:hint="cs"/>
          <w:rtl/>
        </w:rPr>
        <w:t>וכו</w:t>
      </w:r>
      <w:proofErr w:type="spellEnd"/>
      <w:r w:rsidRPr="00805BE6">
        <w:rPr>
          <w:rFonts w:ascii="David" w:hAnsi="David" w:cs="David" w:hint="cs"/>
          <w:rtl/>
        </w:rPr>
        <w:t>׳.. בניגוד למדרשים להלן שמזהים את האדם, שהוא הגוף, עם צלם אלוהים.</w:t>
      </w:r>
    </w:p>
  </w:footnote>
  <w:footnote w:id="42">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 xml:space="preserve">מתוך מחזור לראש השנה ויום הכיפורים. בהקשר הזה – הפיוט דומה לתפיסה הרביעית שהבאנו לעיל בשם </w:t>
      </w:r>
      <w:proofErr w:type="spellStart"/>
      <w:r w:rsidRPr="00805BE6">
        <w:rPr>
          <w:rFonts w:ascii="David" w:hAnsi="David" w:cs="David" w:hint="cs"/>
          <w:rtl/>
        </w:rPr>
        <w:t>פלוסר</w:t>
      </w:r>
      <w:proofErr w:type="spellEnd"/>
      <w:r w:rsidRPr="00805BE6">
        <w:rPr>
          <w:rFonts w:ascii="David" w:hAnsi="David" w:cs="David" w:hint="cs"/>
          <w:rtl/>
        </w:rPr>
        <w:t xml:space="preserve"> – זו של כת מדבר יהודה ושל הברית החדשה.</w:t>
      </w:r>
    </w:p>
  </w:footnote>
  <w:footnote w:id="43">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 xml:space="preserve">דברים </w:t>
      </w:r>
      <w:proofErr w:type="spellStart"/>
      <w:r w:rsidRPr="00805BE6">
        <w:rPr>
          <w:rFonts w:ascii="David" w:hAnsi="David" w:cs="David" w:hint="cs"/>
          <w:rtl/>
        </w:rPr>
        <w:t>כא</w:t>
      </w:r>
      <w:proofErr w:type="spellEnd"/>
      <w:r w:rsidRPr="00805BE6">
        <w:rPr>
          <w:rFonts w:ascii="David" w:hAnsi="David" w:cs="David" w:hint="cs"/>
          <w:rtl/>
        </w:rPr>
        <w:t xml:space="preserve">, </w:t>
      </w:r>
      <w:proofErr w:type="spellStart"/>
      <w:r w:rsidRPr="00805BE6">
        <w:rPr>
          <w:rFonts w:ascii="David" w:hAnsi="David" w:cs="David" w:hint="cs"/>
          <w:rtl/>
        </w:rPr>
        <w:t>כב-כג</w:t>
      </w:r>
      <w:proofErr w:type="spellEnd"/>
      <w:r w:rsidRPr="00805BE6">
        <w:rPr>
          <w:rFonts w:ascii="David" w:hAnsi="David" w:cs="David" w:hint="cs"/>
          <w:rtl/>
        </w:rPr>
        <w:t>.</w:t>
      </w:r>
    </w:p>
  </w:footnote>
  <w:footnote w:id="44">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 xml:space="preserve">רש״י, שם. המקור </w:t>
      </w:r>
      <w:proofErr w:type="spellStart"/>
      <w:r w:rsidRPr="00805BE6">
        <w:rPr>
          <w:rFonts w:ascii="David" w:hAnsi="David" w:cs="David" w:hint="cs"/>
          <w:rtl/>
        </w:rPr>
        <w:t>בתוספתא</w:t>
      </w:r>
      <w:proofErr w:type="spellEnd"/>
      <w:r w:rsidRPr="00805BE6">
        <w:rPr>
          <w:rFonts w:ascii="David" w:hAnsi="David" w:cs="David" w:hint="cs"/>
          <w:rtl/>
        </w:rPr>
        <w:t xml:space="preserve">, סנהדרין, ט, ה: ״היה רבי מאיר אומר: מה תלמוד לומר: ״כי קללת אלהים תלוי״? משלו משל: למה"ד, לב' אחים דומים זה לזה, א' שר על כל העולם, וא' יצא לסטים. לאחר זמן נתפס זה שיצא לסטים. היו </w:t>
      </w:r>
      <w:proofErr w:type="spellStart"/>
      <w:r w:rsidRPr="00805BE6">
        <w:rPr>
          <w:rFonts w:ascii="David" w:hAnsi="David" w:cs="David" w:hint="cs"/>
          <w:rtl/>
        </w:rPr>
        <w:t>צולבין</w:t>
      </w:r>
      <w:proofErr w:type="spellEnd"/>
      <w:r w:rsidRPr="00805BE6">
        <w:rPr>
          <w:rFonts w:ascii="David" w:hAnsi="David" w:cs="David" w:hint="cs"/>
          <w:rtl/>
        </w:rPr>
        <w:t xml:space="preserve"> אותו על </w:t>
      </w:r>
      <w:proofErr w:type="spellStart"/>
      <w:r w:rsidRPr="00805BE6">
        <w:rPr>
          <w:rFonts w:ascii="David" w:hAnsi="David" w:cs="David" w:hint="cs"/>
          <w:rtl/>
        </w:rPr>
        <w:t>הצלוב</w:t>
      </w:r>
      <w:proofErr w:type="spellEnd"/>
      <w:r w:rsidRPr="00805BE6">
        <w:rPr>
          <w:rFonts w:ascii="David" w:hAnsi="David" w:cs="David" w:hint="cs"/>
          <w:rtl/>
        </w:rPr>
        <w:t>, והיה כל עובר ושב אומר: ״דומה שהשר צלוב״. לכך נאמר: ״כי קללת אלהים תלוי״.</w:t>
      </w:r>
    </w:p>
  </w:footnote>
  <w:footnote w:id="45">
    <w:p w:rsidR="003B3BC2" w:rsidRPr="00805BE6" w:rsidRDefault="003B3BC2" w:rsidP="00805BE6">
      <w:pPr>
        <w:pStyle w:val="a4"/>
        <w:spacing w:line="360" w:lineRule="auto"/>
        <w:rPr>
          <w:rFonts w:ascii="David" w:hAnsi="David" w:cs="David"/>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 xml:space="preserve">ויקרא </w:t>
      </w:r>
      <w:proofErr w:type="spellStart"/>
      <w:r w:rsidRPr="00805BE6">
        <w:rPr>
          <w:rFonts w:ascii="David" w:hAnsi="David" w:cs="David" w:hint="cs"/>
          <w:rtl/>
        </w:rPr>
        <w:t>יט</w:t>
      </w:r>
      <w:proofErr w:type="spellEnd"/>
      <w:r w:rsidRPr="00805BE6">
        <w:rPr>
          <w:rFonts w:ascii="David" w:hAnsi="David" w:cs="David" w:hint="cs"/>
          <w:rtl/>
        </w:rPr>
        <w:t>, לא.</w:t>
      </w:r>
    </w:p>
  </w:footnote>
  <w:footnote w:id="46">
    <w:p w:rsidR="003B3BC2" w:rsidRPr="00805BE6" w:rsidRDefault="003B3BC2" w:rsidP="00805BE6">
      <w:pPr>
        <w:pStyle w:val="a4"/>
        <w:spacing w:line="360" w:lineRule="auto"/>
        <w:rPr>
          <w:rFonts w:ascii="David" w:hAnsi="David" w:cs="David"/>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 xml:space="preserve">שם כ, </w:t>
      </w:r>
      <w:proofErr w:type="spellStart"/>
      <w:r w:rsidRPr="00805BE6">
        <w:rPr>
          <w:rFonts w:ascii="David" w:hAnsi="David" w:cs="David" w:hint="cs"/>
          <w:rtl/>
        </w:rPr>
        <w:t>כז</w:t>
      </w:r>
      <w:proofErr w:type="spellEnd"/>
    </w:p>
  </w:footnote>
  <w:footnote w:id="47">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 xml:space="preserve">לדוגמה: ״תמים תהיה עם ה׳ </w:t>
      </w:r>
      <w:proofErr w:type="spellStart"/>
      <w:r w:rsidRPr="00805BE6">
        <w:rPr>
          <w:rFonts w:ascii="David" w:hAnsi="David" w:cs="David" w:hint="cs"/>
          <w:rtl/>
        </w:rPr>
        <w:t>אלהיך</w:t>
      </w:r>
      <w:proofErr w:type="spellEnd"/>
      <w:r w:rsidRPr="00805BE6">
        <w:rPr>
          <w:rFonts w:ascii="David" w:hAnsi="David" w:cs="David" w:hint="cs"/>
          <w:rtl/>
        </w:rPr>
        <w:t xml:space="preserve">״ (דברים </w:t>
      </w:r>
      <w:proofErr w:type="spellStart"/>
      <w:r w:rsidRPr="00805BE6">
        <w:rPr>
          <w:rFonts w:ascii="David" w:hAnsi="David" w:cs="David" w:hint="cs"/>
          <w:rtl/>
        </w:rPr>
        <w:t>יח</w:t>
      </w:r>
      <w:proofErr w:type="spellEnd"/>
      <w:r w:rsidRPr="00805BE6">
        <w:rPr>
          <w:rFonts w:ascii="David" w:hAnsi="David" w:cs="David" w:hint="cs"/>
          <w:rtl/>
        </w:rPr>
        <w:t xml:space="preserve">, </w:t>
      </w:r>
      <w:proofErr w:type="spellStart"/>
      <w:r w:rsidRPr="00805BE6">
        <w:rPr>
          <w:rFonts w:ascii="David" w:hAnsi="David" w:cs="David" w:hint="cs"/>
          <w:rtl/>
        </w:rPr>
        <w:t>יג</w:t>
      </w:r>
      <w:proofErr w:type="spellEnd"/>
      <w:r w:rsidRPr="00805BE6">
        <w:rPr>
          <w:rFonts w:ascii="David" w:hAnsi="David" w:cs="David" w:hint="cs"/>
          <w:rtl/>
        </w:rPr>
        <w:t xml:space="preserve">), שם מובא שוב האיסור על ״חובר חבר, ושואל אוב וידעוני ודורש אל המתים.״ (דברים </w:t>
      </w:r>
      <w:proofErr w:type="spellStart"/>
      <w:r w:rsidRPr="00805BE6">
        <w:rPr>
          <w:rFonts w:ascii="David" w:hAnsi="David" w:cs="David" w:hint="cs"/>
          <w:rtl/>
        </w:rPr>
        <w:t>יח</w:t>
      </w:r>
      <w:proofErr w:type="spellEnd"/>
      <w:r w:rsidRPr="00805BE6">
        <w:rPr>
          <w:rFonts w:ascii="David" w:hAnsi="David" w:cs="David" w:hint="cs"/>
          <w:rtl/>
        </w:rPr>
        <w:t>, יא)</w:t>
      </w:r>
    </w:p>
  </w:footnote>
  <w:footnote w:id="48">
    <w:p w:rsidR="003B3BC2" w:rsidRPr="00805BE6" w:rsidRDefault="003B3BC2" w:rsidP="00805BE6">
      <w:pPr>
        <w:pStyle w:val="a4"/>
        <w:spacing w:line="360" w:lineRule="auto"/>
        <w:rPr>
          <w:rFonts w:ascii="David" w:hAnsi="David" w:cs="David"/>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 xml:space="preserve">שמואל א, </w:t>
      </w:r>
      <w:proofErr w:type="spellStart"/>
      <w:r w:rsidRPr="00805BE6">
        <w:rPr>
          <w:rFonts w:ascii="David" w:hAnsi="David" w:cs="David" w:hint="cs"/>
          <w:rtl/>
        </w:rPr>
        <w:t>כח</w:t>
      </w:r>
      <w:proofErr w:type="spellEnd"/>
      <w:r w:rsidRPr="00805BE6">
        <w:rPr>
          <w:rFonts w:ascii="David" w:hAnsi="David" w:cs="David" w:hint="cs"/>
          <w:rtl/>
        </w:rPr>
        <w:t>, יא-טו.</w:t>
      </w:r>
    </w:p>
  </w:footnote>
  <w:footnote w:id="49">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אפשר לראות שוב אפילו כאן, שהתפיסה של רוחניות שמנותקת מהגשמיות לגמרי רחוקה מהתנ״ך מאד.</w:t>
      </w:r>
    </w:p>
  </w:footnote>
  <w:footnote w:id="50">
    <w:p w:rsidR="003B3BC2" w:rsidRPr="00805BE6" w:rsidRDefault="003B3BC2" w:rsidP="00805BE6">
      <w:pPr>
        <w:pStyle w:val="a4"/>
        <w:spacing w:line="360" w:lineRule="auto"/>
        <w:rPr>
          <w:rFonts w:ascii="David" w:hAnsi="David" w:cs="David"/>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 xml:space="preserve">למשל: תלמוד בבלי, ברכות, </w:t>
      </w:r>
      <w:proofErr w:type="spellStart"/>
      <w:r w:rsidRPr="00805BE6">
        <w:rPr>
          <w:rFonts w:ascii="David" w:hAnsi="David" w:cs="David" w:hint="cs"/>
          <w:rtl/>
        </w:rPr>
        <w:t>יח</w:t>
      </w:r>
      <w:proofErr w:type="spellEnd"/>
      <w:r w:rsidRPr="00805BE6">
        <w:rPr>
          <w:rFonts w:ascii="David" w:hAnsi="David" w:cs="David" w:hint="cs"/>
          <w:rtl/>
        </w:rPr>
        <w:t>, ע״ב.</w:t>
      </w:r>
    </w:p>
  </w:footnote>
  <w:footnote w:id="51">
    <w:p w:rsidR="003B3BC2" w:rsidRPr="00805BE6" w:rsidRDefault="003B3BC2" w:rsidP="00805BE6">
      <w:pPr>
        <w:pStyle w:val="a4"/>
        <w:spacing w:line="360" w:lineRule="auto"/>
        <w:rPr>
          <w:rFonts w:ascii="David" w:hAnsi="David" w:cs="David"/>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 xml:space="preserve">אך ככל הנראה הכוונה בביטוי ״העולם הבא״ או ״עלמא </w:t>
      </w:r>
      <w:proofErr w:type="spellStart"/>
      <w:r w:rsidRPr="00805BE6">
        <w:rPr>
          <w:rFonts w:ascii="David" w:hAnsi="David" w:cs="David" w:hint="cs"/>
          <w:rtl/>
        </w:rPr>
        <w:t>דאתי</w:t>
      </w:r>
      <w:proofErr w:type="spellEnd"/>
      <w:r w:rsidRPr="00805BE6">
        <w:rPr>
          <w:rFonts w:ascii="David" w:hAnsi="David" w:cs="David" w:hint="cs"/>
          <w:rtl/>
        </w:rPr>
        <w:t xml:space="preserve">״, כפי שהוא משמש את חז״ל, אינה לעולם הנשמות, אלא לעולם </w:t>
      </w:r>
      <w:proofErr w:type="spellStart"/>
      <w:r w:rsidRPr="00805BE6">
        <w:rPr>
          <w:rFonts w:ascii="David" w:hAnsi="David" w:cs="David" w:hint="cs"/>
          <w:rtl/>
        </w:rPr>
        <w:t>הגאולי</w:t>
      </w:r>
      <w:proofErr w:type="spellEnd"/>
      <w:r w:rsidRPr="00805BE6">
        <w:rPr>
          <w:rFonts w:ascii="David" w:hAnsi="David" w:cs="David" w:hint="cs"/>
          <w:rtl/>
        </w:rPr>
        <w:t xml:space="preserve">, שלאחר תחיית המתים </w:t>
      </w:r>
      <w:proofErr w:type="spellStart"/>
      <w:r w:rsidRPr="00805BE6">
        <w:rPr>
          <w:rFonts w:ascii="David" w:hAnsi="David" w:cs="David" w:hint="cs"/>
          <w:rtl/>
        </w:rPr>
        <w:t>והיזרה</w:t>
      </w:r>
      <w:proofErr w:type="spellEnd"/>
      <w:r w:rsidRPr="00805BE6">
        <w:rPr>
          <w:rFonts w:ascii="David" w:hAnsi="David" w:cs="David" w:hint="cs"/>
          <w:rtl/>
        </w:rPr>
        <w:t xml:space="preserve"> לגוף, ואין כאן מקום לפרט. בכל מקרה בטקסטים מאוחרים יותר הכוונה בעולם הבא היא הרבה פעמים כן לעולם הנשמות.</w:t>
      </w:r>
    </w:p>
  </w:footnote>
  <w:footnote w:id="52">
    <w:p w:rsidR="003B3BC2" w:rsidRPr="00805BE6" w:rsidRDefault="003B3BC2" w:rsidP="00805BE6">
      <w:pPr>
        <w:pStyle w:val="a4"/>
        <w:spacing w:line="360" w:lineRule="auto"/>
        <w:rPr>
          <w:rFonts w:ascii="David" w:hAnsi="David" w:cs="David"/>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לדוגמה: ילקוט שמעוני, בראשית, רמז כ. חגיגה טו, ע״א.</w:t>
      </w:r>
    </w:p>
  </w:footnote>
  <w:footnote w:id="53">
    <w:p w:rsidR="003B3BC2" w:rsidRPr="00805BE6" w:rsidRDefault="003B3BC2" w:rsidP="00805BE6">
      <w:pPr>
        <w:pStyle w:val="a4"/>
        <w:spacing w:line="360" w:lineRule="auto"/>
        <w:rPr>
          <w:rFonts w:ascii="David" w:hAnsi="David" w:cs="David"/>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לדוגמה בספרות המוסר. או בקבלת האר״י.</w:t>
      </w:r>
    </w:p>
  </w:footnote>
  <w:footnote w:id="54">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 xml:space="preserve">אצל הרמב״ם המושג הזה מאד דומה במובנים מסוימים </w:t>
      </w:r>
      <w:proofErr w:type="spellStart"/>
      <w:r w:rsidRPr="00805BE6">
        <w:rPr>
          <w:rFonts w:ascii="David" w:hAnsi="David" w:cs="David" w:hint="cs"/>
          <w:rtl/>
        </w:rPr>
        <w:t>ל״נשמה</w:t>
      </w:r>
      <w:proofErr w:type="spellEnd"/>
      <w:r w:rsidRPr="00805BE6">
        <w:rPr>
          <w:rFonts w:ascii="David" w:hAnsi="David" w:cs="David" w:hint="cs"/>
          <w:rtl/>
        </w:rPr>
        <w:t>״.</w:t>
      </w:r>
    </w:p>
  </w:footnote>
  <w:footnote w:id="55">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שמונה פרקים לרמב"ם, א.</w:t>
      </w:r>
    </w:p>
  </w:footnote>
  <w:footnote w:id="56">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 xml:space="preserve">פון </w:t>
      </w:r>
      <w:proofErr w:type="spellStart"/>
      <w:r w:rsidRPr="00805BE6">
        <w:rPr>
          <w:rFonts w:ascii="David" w:hAnsi="David" w:cs="David" w:hint="cs"/>
          <w:rtl/>
        </w:rPr>
        <w:t>ראד</w:t>
      </w:r>
      <w:proofErr w:type="spellEnd"/>
      <w:r w:rsidRPr="00805BE6">
        <w:rPr>
          <w:rFonts w:ascii="David" w:hAnsi="David" w:cs="David" w:hint="cs"/>
          <w:rtl/>
        </w:rPr>
        <w:t>, בראשית, עמ׳ 56. (</w:t>
      </w:r>
      <w:r w:rsidRPr="00805BE6">
        <w:rPr>
          <w:rFonts w:ascii="David" w:hAnsi="David" w:cs="David" w:hint="cs"/>
        </w:rPr>
        <w:t>Von Rad , Gerhard, Genesis - A Commentary, Philadelphiia,1961</w:t>
      </w:r>
      <w:r w:rsidRPr="00805BE6">
        <w:rPr>
          <w:rFonts w:ascii="David" w:hAnsi="David" w:cs="David" w:hint="cs"/>
          <w:rtl/>
        </w:rPr>
        <w:t xml:space="preserve">) לאחר הדיון על ״צלם״ </w:t>
      </w:r>
      <w:proofErr w:type="spellStart"/>
      <w:r w:rsidRPr="00805BE6">
        <w:rPr>
          <w:rFonts w:ascii="David" w:hAnsi="David" w:cs="David" w:hint="cs"/>
          <w:rtl/>
        </w:rPr>
        <w:t>ו״דמות</w:t>
      </w:r>
      <w:proofErr w:type="spellEnd"/>
      <w:r w:rsidRPr="00805BE6">
        <w:rPr>
          <w:rFonts w:ascii="David" w:hAnsi="David" w:cs="David" w:hint="cs"/>
          <w:rtl/>
        </w:rPr>
        <w:t>״ בבראשית א. מובא אצל לורברבוים, צלם אלהים, עמ׳ 16, הערה 12.</w:t>
      </w:r>
    </w:p>
  </w:footnote>
  <w:footnote w:id="57">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לורברבוים, צלם אלהים, עמ׳ 15</w:t>
      </w:r>
      <w:r w:rsidRPr="00805BE6">
        <w:rPr>
          <w:rFonts w:ascii="David" w:hAnsi="David" w:cs="David" w:hint="cs"/>
          <w:rtl/>
        </w:rPr>
        <w:softHyphen/>
        <w:t>-16.</w:t>
      </w:r>
    </w:p>
  </w:footnote>
  <w:footnote w:id="58">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מבריאת האדם גוף ונשמה, דרך יחסי גוף ונשמה במדרש על ברכי נפשי, ועד ״זלזולו של מלך״ שבהלנת התלוי על העץ. ניתן גם לחשוב מתוך כך על הסבר נוסף לאיסור אוב וידעוני.</w:t>
      </w:r>
    </w:p>
  </w:footnote>
  <w:footnote w:id="59">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 xml:space="preserve">אציין שבהמשך מובא עוד מדרש שדורש ר׳ </w:t>
      </w:r>
      <w:proofErr w:type="spellStart"/>
      <w:r w:rsidRPr="00805BE6">
        <w:rPr>
          <w:rFonts w:ascii="David" w:hAnsi="David" w:cs="David" w:hint="cs"/>
          <w:rtl/>
        </w:rPr>
        <w:t>חייא</w:t>
      </w:r>
      <w:proofErr w:type="spellEnd"/>
      <w:r w:rsidRPr="00805BE6">
        <w:rPr>
          <w:rFonts w:ascii="David" w:hAnsi="David" w:cs="David" w:hint="cs"/>
          <w:rtl/>
        </w:rPr>
        <w:t>, ובסופו הקב״ה דן רק את הנשמה – כאן יש חידוד של העמדה האנתרופולוגית השונה.</w:t>
      </w:r>
    </w:p>
  </w:footnote>
  <w:footnote w:id="60">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בפרק הרביעי.</w:t>
      </w:r>
    </w:p>
  </w:footnote>
  <w:footnote w:id="61">
    <w:p w:rsidR="003B3BC2" w:rsidRPr="00805BE6" w:rsidRDefault="003B3BC2" w:rsidP="00805BE6">
      <w:pPr>
        <w:pStyle w:val="a4"/>
        <w:spacing w:line="360" w:lineRule="auto"/>
        <w:rPr>
          <w:rFonts w:ascii="David" w:hAnsi="David" w:cs="David"/>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כמובן שאפשר להציג יותר גישות ודגשים שונים, אך קצרה היריעה.</w:t>
      </w:r>
    </w:p>
  </w:footnote>
  <w:footnote w:id="62">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לורברבוים, יאיר, ״צלם אלהים״, שוקן, ירושלים ותל אביב, 2004. עמ׳ 90</w:t>
      </w:r>
      <w:r w:rsidRPr="00805BE6">
        <w:rPr>
          <w:rFonts w:ascii="David" w:hAnsi="David" w:cs="David" w:hint="cs"/>
          <w:rtl/>
        </w:rPr>
        <w:softHyphen/>
        <w:t>-91. ההדגשות במקור.</w:t>
      </w:r>
    </w:p>
  </w:footnote>
  <w:footnote w:id="63">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שם, עמ׳ 90</w:t>
      </w:r>
      <w:r w:rsidRPr="00805BE6">
        <w:rPr>
          <w:rFonts w:ascii="David" w:hAnsi="David" w:cs="David" w:hint="cs"/>
          <w:rtl/>
        </w:rPr>
        <w:softHyphen/>
        <w:t xml:space="preserve">-97. וראה </w:t>
      </w:r>
      <w:proofErr w:type="spellStart"/>
      <w:r w:rsidRPr="00805BE6">
        <w:rPr>
          <w:rFonts w:ascii="David" w:hAnsi="David" w:cs="David" w:hint="cs"/>
          <w:rtl/>
        </w:rPr>
        <w:t>יקובסון</w:t>
      </w:r>
      <w:proofErr w:type="spellEnd"/>
      <w:r w:rsidRPr="00805BE6">
        <w:rPr>
          <w:rFonts w:ascii="David" w:hAnsi="David" w:cs="David" w:hint="cs"/>
          <w:rtl/>
        </w:rPr>
        <w:t>, אלוהי מסכה, עמ׳ 18 ו-29 (</w:t>
      </w:r>
      <w:r w:rsidRPr="00805BE6">
        <w:rPr>
          <w:rFonts w:ascii="David" w:hAnsi="David" w:cs="David" w:hint="cs"/>
        </w:rPr>
        <w:t xml:space="preserve">Jacobsen, </w:t>
      </w:r>
      <w:proofErr w:type="spellStart"/>
      <w:r w:rsidRPr="00805BE6">
        <w:rPr>
          <w:rFonts w:ascii="David" w:hAnsi="David" w:cs="David" w:hint="cs"/>
        </w:rPr>
        <w:t>Thorkild</w:t>
      </w:r>
      <w:proofErr w:type="spellEnd"/>
      <w:r w:rsidRPr="00805BE6">
        <w:rPr>
          <w:rFonts w:ascii="David" w:hAnsi="David" w:cs="David" w:hint="cs"/>
        </w:rPr>
        <w:t xml:space="preserve">. The graven image. Ancient Israelite Religion, </w:t>
      </w:r>
      <w:proofErr w:type="spellStart"/>
      <w:r w:rsidRPr="00805BE6">
        <w:rPr>
          <w:rFonts w:ascii="David" w:hAnsi="David" w:cs="David" w:hint="cs"/>
        </w:rPr>
        <w:t>piladelphiia</w:t>
      </w:r>
      <w:proofErr w:type="spellEnd"/>
      <w:r w:rsidRPr="00805BE6">
        <w:rPr>
          <w:rFonts w:ascii="David" w:hAnsi="David" w:cs="David" w:hint="cs"/>
        </w:rPr>
        <w:t xml:space="preserve"> ,1987.</w:t>
      </w:r>
      <w:r w:rsidRPr="00805BE6">
        <w:rPr>
          <w:rFonts w:ascii="David" w:hAnsi="David" w:cs="David" w:hint="cs"/>
          <w:rtl/>
        </w:rPr>
        <w:t>).</w:t>
      </w:r>
    </w:p>
  </w:footnote>
  <w:footnote w:id="64">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 xml:space="preserve">ברצוני לסייג ולומר, שיש גם אפשרות להבין את עניין הצלם רק </w:t>
      </w:r>
      <w:r w:rsidRPr="00805BE6">
        <w:rPr>
          <w:rFonts w:ascii="David" w:hAnsi="David" w:cs="David" w:hint="cs"/>
          <w:b/>
          <w:bCs/>
          <w:rtl/>
        </w:rPr>
        <w:t>כייצוג</w:t>
      </w:r>
      <w:r w:rsidRPr="00805BE6">
        <w:rPr>
          <w:rFonts w:ascii="David" w:hAnsi="David" w:cs="David" w:hint="cs"/>
          <w:rtl/>
        </w:rPr>
        <w:t xml:space="preserve"> של הפרוטוטיפ, ולא ממש </w:t>
      </w:r>
      <w:r w:rsidRPr="00805BE6">
        <w:rPr>
          <w:rFonts w:ascii="David" w:hAnsi="David" w:cs="David" w:hint="cs"/>
          <w:b/>
          <w:bCs/>
          <w:rtl/>
        </w:rPr>
        <w:t>כנוכחות</w:t>
      </w:r>
      <w:r w:rsidRPr="00805BE6">
        <w:rPr>
          <w:rFonts w:ascii="David" w:hAnsi="David" w:cs="David" w:hint="cs"/>
          <w:rtl/>
        </w:rPr>
        <w:t xml:space="preserve"> ואקסטנציה שלו, וקשה להכריע בין הדברים, מה גם שהם יכולים להיות מאד קרובים רעיונית. בדברינו פה נתייחס אל עניין הצלם לא רק כייצוג אלא גם כנוכחות.</w:t>
      </w:r>
    </w:p>
  </w:footnote>
  <w:footnote w:id="65">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 xml:space="preserve">שמואל אפרים </w:t>
      </w:r>
      <w:proofErr w:type="spellStart"/>
      <w:r w:rsidRPr="00805BE6">
        <w:rPr>
          <w:rFonts w:ascii="David" w:hAnsi="David" w:cs="David" w:hint="cs"/>
          <w:rtl/>
        </w:rPr>
        <w:t>ליונשטם</w:t>
      </w:r>
      <w:proofErr w:type="spellEnd"/>
      <w:r w:rsidRPr="00805BE6">
        <w:rPr>
          <w:rFonts w:ascii="David" w:hAnsi="David" w:cs="David" w:hint="cs"/>
          <w:rtl/>
        </w:rPr>
        <w:t>, "חביב אדם שנברא בצלם" תרביץ י"ז, תשיח, עמ' 1</w:t>
      </w:r>
      <w:r w:rsidRPr="00805BE6">
        <w:rPr>
          <w:rFonts w:ascii="David" w:hAnsi="David" w:cs="David" w:hint="cs"/>
          <w:rtl/>
        </w:rPr>
        <w:softHyphen/>
        <w:t>-2:</w:t>
      </w:r>
    </w:p>
  </w:footnote>
  <w:footnote w:id="66">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בראשית, ה, ג. ההדגשה שלי.</w:t>
      </w:r>
    </w:p>
  </w:footnote>
  <w:footnote w:id="67">
    <w:p w:rsidR="003B3BC2" w:rsidRPr="00805BE6" w:rsidRDefault="003B3BC2" w:rsidP="00805BE6">
      <w:pPr>
        <w:pStyle w:val="a4"/>
        <w:spacing w:line="360" w:lineRule="auto"/>
        <w:rPr>
          <w:rFonts w:ascii="David" w:hAnsi="David" w:cs="David"/>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דברים, יד, א.</w:t>
      </w:r>
    </w:p>
  </w:footnote>
  <w:footnote w:id="68">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משנה, אבות, ג, יד.</w:t>
      </w:r>
    </w:p>
  </w:footnote>
  <w:footnote w:id="69">
    <w:p w:rsidR="003B3BC2" w:rsidRPr="00805BE6" w:rsidRDefault="003B3BC2" w:rsidP="00805BE6">
      <w:pPr>
        <w:pStyle w:val="a4"/>
        <w:spacing w:line="360" w:lineRule="auto"/>
        <w:rPr>
          <w:rFonts w:ascii="David" w:hAnsi="David" w:cs="David"/>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היה אפשר להפריז יותר ולומר שכל המצוות יכולות להיות נגזרות מעניין הצלם, אך יש כמה עניינים שהדיון בהם מתעסק גם ישירות, בחז״ל ובפרשני המקרא, בסוגיית ״צלם אלהים״.</w:t>
      </w:r>
    </w:p>
  </w:footnote>
  <w:footnote w:id="70">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 xml:space="preserve">בראשית א, </w:t>
      </w:r>
      <w:proofErr w:type="spellStart"/>
      <w:r w:rsidRPr="00805BE6">
        <w:rPr>
          <w:rFonts w:ascii="David" w:hAnsi="David" w:cs="David" w:hint="cs"/>
          <w:rtl/>
        </w:rPr>
        <w:t>כו</w:t>
      </w:r>
      <w:proofErr w:type="spellEnd"/>
      <w:r w:rsidRPr="00805BE6">
        <w:rPr>
          <w:rFonts w:ascii="David" w:hAnsi="David" w:cs="David" w:hint="cs"/>
          <w:rtl/>
        </w:rPr>
        <w:t>.</w:t>
      </w:r>
    </w:p>
  </w:footnote>
  <w:footnote w:id="71">
    <w:p w:rsidR="003B3BC2" w:rsidRPr="00805BE6" w:rsidRDefault="003B3BC2" w:rsidP="00805BE6">
      <w:pPr>
        <w:pStyle w:val="a4"/>
        <w:spacing w:line="360" w:lineRule="auto"/>
        <w:rPr>
          <w:rFonts w:ascii="David" w:hAnsi="David" w:cs="David"/>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 xml:space="preserve">במדבר רבה, </w:t>
      </w:r>
      <w:proofErr w:type="spellStart"/>
      <w:r w:rsidRPr="00805BE6">
        <w:rPr>
          <w:rFonts w:ascii="David" w:hAnsi="David" w:cs="David" w:hint="cs"/>
          <w:rtl/>
        </w:rPr>
        <w:t>יט</w:t>
      </w:r>
      <w:proofErr w:type="spellEnd"/>
      <w:r w:rsidRPr="00805BE6">
        <w:rPr>
          <w:rFonts w:ascii="David" w:hAnsi="David" w:cs="David" w:hint="cs"/>
          <w:rtl/>
        </w:rPr>
        <w:t>, ג.</w:t>
      </w:r>
    </w:p>
  </w:footnote>
  <w:footnote w:id="72">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ונראה שהכוונה כאן היא בעיקר לאחריות ודאגה לבריאה.</w:t>
      </w:r>
    </w:p>
  </w:footnote>
  <w:footnote w:id="73">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 xml:space="preserve">אבן עזרא, בראשית א, </w:t>
      </w:r>
      <w:proofErr w:type="spellStart"/>
      <w:r w:rsidRPr="00805BE6">
        <w:rPr>
          <w:rFonts w:ascii="David" w:hAnsi="David" w:cs="David" w:hint="cs"/>
          <w:rtl/>
        </w:rPr>
        <w:t>כו</w:t>
      </w:r>
      <w:proofErr w:type="spellEnd"/>
      <w:r w:rsidRPr="00805BE6">
        <w:rPr>
          <w:rFonts w:ascii="David" w:hAnsi="David" w:cs="David" w:hint="cs"/>
          <w:rtl/>
        </w:rPr>
        <w:t>. וכנ״ל בפירוש רס״ג על הפסוק: ״בצלמו - שליט בראו״.</w:t>
      </w:r>
    </w:p>
  </w:footnote>
  <w:footnote w:id="74">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 xml:space="preserve">בראשית א, </w:t>
      </w:r>
      <w:proofErr w:type="spellStart"/>
      <w:r w:rsidRPr="00805BE6">
        <w:rPr>
          <w:rFonts w:ascii="David" w:hAnsi="David" w:cs="David" w:hint="cs"/>
          <w:rtl/>
        </w:rPr>
        <w:t>כז</w:t>
      </w:r>
      <w:proofErr w:type="spellEnd"/>
      <w:r w:rsidRPr="00805BE6">
        <w:rPr>
          <w:rFonts w:ascii="David" w:hAnsi="David" w:cs="David" w:hint="cs"/>
          <w:rtl/>
        </w:rPr>
        <w:t>.</w:t>
      </w:r>
    </w:p>
  </w:footnote>
  <w:footnote w:id="75">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 xml:space="preserve">שם, </w:t>
      </w:r>
      <w:proofErr w:type="spellStart"/>
      <w:r w:rsidRPr="00805BE6">
        <w:rPr>
          <w:rFonts w:ascii="David" w:hAnsi="David" w:cs="David" w:hint="cs"/>
          <w:rtl/>
        </w:rPr>
        <w:t>כח</w:t>
      </w:r>
      <w:proofErr w:type="spellEnd"/>
      <w:r w:rsidRPr="00805BE6">
        <w:rPr>
          <w:rFonts w:ascii="David" w:hAnsi="David" w:cs="David" w:hint="cs"/>
          <w:rtl/>
        </w:rPr>
        <w:t xml:space="preserve">. ושוב מופיע כאן גם עניין הרדייה-השלטון. </w:t>
      </w:r>
    </w:p>
  </w:footnote>
  <w:footnote w:id="76">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 xml:space="preserve">תלמוד בבלי, יבמות, </w:t>
      </w:r>
      <w:proofErr w:type="spellStart"/>
      <w:r w:rsidRPr="00805BE6">
        <w:rPr>
          <w:rFonts w:ascii="David" w:hAnsi="David" w:cs="David" w:hint="cs"/>
          <w:rtl/>
        </w:rPr>
        <w:t>סג</w:t>
      </w:r>
      <w:proofErr w:type="spellEnd"/>
      <w:r w:rsidRPr="00805BE6">
        <w:rPr>
          <w:rFonts w:ascii="David" w:hAnsi="David" w:cs="David" w:hint="cs"/>
          <w:rtl/>
        </w:rPr>
        <w:t>, ע״א.</w:t>
      </w:r>
    </w:p>
  </w:footnote>
  <w:footnote w:id="77">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 xml:space="preserve">בראשית ה, א-ב. ואצלנו כנ״ל: ״וַיִּבְרָא אֱלֹהִים אֶת הָאָדָם בְּצַלְמוֹ בְּצֶלֶם אֱלֹהִים בָּרָא אֹתוֹ זָכָר וּנְקֵבָה בָּרָא אֹתָם.״ </w:t>
      </w:r>
    </w:p>
  </w:footnote>
  <w:footnote w:id="78">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 xml:space="preserve">יש שמות שונים בכמה רמות: הקב״ה והשכינה/ </w:t>
      </w:r>
      <w:proofErr w:type="spellStart"/>
      <w:r w:rsidRPr="00805BE6">
        <w:rPr>
          <w:rFonts w:ascii="David" w:hAnsi="David" w:cs="David" w:hint="cs"/>
          <w:rtl/>
        </w:rPr>
        <w:t>דכרא</w:t>
      </w:r>
      <w:proofErr w:type="spellEnd"/>
      <w:r w:rsidRPr="00805BE6">
        <w:rPr>
          <w:rFonts w:ascii="David" w:hAnsi="David" w:cs="David" w:hint="cs"/>
          <w:rtl/>
        </w:rPr>
        <w:t xml:space="preserve"> </w:t>
      </w:r>
      <w:proofErr w:type="spellStart"/>
      <w:r w:rsidRPr="00805BE6">
        <w:rPr>
          <w:rFonts w:ascii="David" w:hAnsi="David" w:cs="David" w:hint="cs"/>
          <w:rtl/>
        </w:rPr>
        <w:t>ונוקבא</w:t>
      </w:r>
      <w:proofErr w:type="spellEnd"/>
      <w:r w:rsidRPr="00805BE6">
        <w:rPr>
          <w:rFonts w:ascii="David" w:hAnsi="David" w:cs="David" w:hint="cs"/>
          <w:rtl/>
        </w:rPr>
        <w:t xml:space="preserve">/ חתן וכלה/ יסוד ומלכות/ </w:t>
      </w:r>
      <w:proofErr w:type="spellStart"/>
      <w:r w:rsidRPr="00805BE6">
        <w:rPr>
          <w:rFonts w:ascii="David" w:hAnsi="David" w:cs="David" w:hint="cs"/>
          <w:rtl/>
        </w:rPr>
        <w:t>מלכא</w:t>
      </w:r>
      <w:proofErr w:type="spellEnd"/>
      <w:r w:rsidRPr="00805BE6">
        <w:rPr>
          <w:rFonts w:ascii="David" w:hAnsi="David" w:cs="David" w:hint="cs"/>
          <w:rtl/>
        </w:rPr>
        <w:t xml:space="preserve"> </w:t>
      </w:r>
      <w:proofErr w:type="spellStart"/>
      <w:r w:rsidRPr="00805BE6">
        <w:rPr>
          <w:rFonts w:ascii="David" w:hAnsi="David" w:cs="David" w:hint="cs"/>
          <w:rtl/>
        </w:rPr>
        <w:t>ומטרוניטא</w:t>
      </w:r>
      <w:proofErr w:type="spellEnd"/>
      <w:r w:rsidRPr="00805BE6">
        <w:rPr>
          <w:rFonts w:ascii="David" w:hAnsi="David" w:cs="David" w:hint="cs"/>
          <w:rtl/>
        </w:rPr>
        <w:t xml:space="preserve"> ועוד...</w:t>
      </w:r>
    </w:p>
  </w:footnote>
  <w:footnote w:id="79">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 xml:space="preserve">נפתח כיוון זה, ולא רק בהקשר של זכר ונקבה, בפרק הבא. </w:t>
      </w:r>
    </w:p>
  </w:footnote>
  <w:footnote w:id="80">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בראשית ט, ה-ז.</w:t>
      </w:r>
    </w:p>
  </w:footnote>
  <w:footnote w:id="81">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בראשית רבה (</w:t>
      </w:r>
      <w:proofErr w:type="spellStart"/>
      <w:r w:rsidRPr="00805BE6">
        <w:rPr>
          <w:rFonts w:ascii="David" w:hAnsi="David" w:cs="David" w:hint="cs"/>
          <w:rtl/>
        </w:rPr>
        <w:t>וילנא</w:t>
      </w:r>
      <w:proofErr w:type="spellEnd"/>
      <w:r w:rsidRPr="00805BE6">
        <w:rPr>
          <w:rFonts w:ascii="David" w:hAnsi="David" w:cs="David" w:hint="cs"/>
          <w:rtl/>
        </w:rPr>
        <w:t>) פרשה לד.</w:t>
      </w:r>
    </w:p>
  </w:footnote>
  <w:footnote w:id="82">
    <w:p w:rsidR="003B3BC2" w:rsidRPr="00805BE6" w:rsidRDefault="003B3BC2" w:rsidP="00805BE6">
      <w:pPr>
        <w:pStyle w:val="a4"/>
        <w:spacing w:line="360" w:lineRule="auto"/>
        <w:rPr>
          <w:rFonts w:ascii="David" w:hAnsi="David" w:cs="David"/>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 xml:space="preserve">שם. ובהמשך מוצגת ע״י בן </w:t>
      </w:r>
      <w:proofErr w:type="spellStart"/>
      <w:r w:rsidRPr="00805BE6">
        <w:rPr>
          <w:rFonts w:ascii="David" w:hAnsi="David" w:cs="David" w:hint="cs"/>
          <w:rtl/>
        </w:rPr>
        <w:t>עזאי</w:t>
      </w:r>
      <w:proofErr w:type="spellEnd"/>
      <w:r w:rsidRPr="00805BE6">
        <w:rPr>
          <w:rFonts w:ascii="David" w:hAnsi="David" w:cs="David" w:hint="cs"/>
          <w:rtl/>
        </w:rPr>
        <w:t xml:space="preserve"> עמדה פלורליסטית ולא ״אורתודוקסית״ בעליל, למה הוא עצמו אינו מקיים פריה ורביה: ״אמר ליה רבי אלעזר בן עזריה נאים דברים היוצאים מפי עושיהן, בן </w:t>
      </w:r>
      <w:proofErr w:type="spellStart"/>
      <w:r w:rsidRPr="00805BE6">
        <w:rPr>
          <w:rFonts w:ascii="David" w:hAnsi="David" w:cs="David" w:hint="cs"/>
          <w:rtl/>
        </w:rPr>
        <w:t>עזאי</w:t>
      </w:r>
      <w:proofErr w:type="spellEnd"/>
      <w:r w:rsidRPr="00805BE6">
        <w:rPr>
          <w:rFonts w:ascii="David" w:hAnsi="David" w:cs="David" w:hint="cs"/>
          <w:rtl/>
        </w:rPr>
        <w:t xml:space="preserve"> נאה דורש ולא נאה מקיים. אמר ליה: אני לפי שחשקה נפשי בתורה, אבל יתקיים העולם באחרים״. </w:t>
      </w:r>
    </w:p>
  </w:footnote>
  <w:footnote w:id="83">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על פי המחקר של לורברבוים, ההולך בעקבות חוקרים שקדמו לו, ראו הפניות לעייל.</w:t>
      </w:r>
    </w:p>
  </w:footnote>
  <w:footnote w:id="84">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וכפועל יוצא, כנראה – הדאגה והאחריות על העולם.</w:t>
      </w:r>
    </w:p>
  </w:footnote>
  <w:footnote w:id="85">
    <w:p w:rsidR="003B3BC2" w:rsidRPr="00805BE6" w:rsidRDefault="003B3BC2" w:rsidP="00805BE6">
      <w:pPr>
        <w:pStyle w:val="a4"/>
        <w:spacing w:line="360" w:lineRule="auto"/>
        <w:rPr>
          <w:rFonts w:ascii="David" w:hAnsi="David" w:cs="David"/>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ואולי מתוך כך אפשר ללמוד על מוסריות באופן כללי.</w:t>
      </w:r>
    </w:p>
  </w:footnote>
  <w:footnote w:id="86">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ואפשר אולי ללמוד מכך גם על חינוך הילדים, ועוד.</w:t>
      </w:r>
    </w:p>
  </w:footnote>
  <w:footnote w:id="87">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אם כי, כפי שראינו, השליחות המעשית עצמה מקפלת בתוכה רעיונות עמוקים.</w:t>
      </w:r>
    </w:p>
  </w:footnote>
  <w:footnote w:id="88">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אם כי לדעתי זה טקסט יחסית מייצג.</w:t>
      </w:r>
    </w:p>
  </w:footnote>
  <w:footnote w:id="89">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ולא רק באדם כמובן – ההקבלות בספר הזהר רבות מאד. הצגנו כבר למשל בפרק הקודם את ההקבלה של הזוגיות לפנים האלוהיות, וזהו רק קצה הקרחון.</w:t>
      </w:r>
    </w:p>
  </w:footnote>
  <w:footnote w:id="90">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תיקוני הזהר</w:t>
      </w:r>
      <w:r w:rsidRPr="00805BE6">
        <w:rPr>
          <w:rFonts w:ascii="David" w:hAnsi="David" w:cs="David" w:hint="cs"/>
        </w:rPr>
        <w:t xml:space="preserve">, </w:t>
      </w:r>
      <w:r w:rsidRPr="00805BE6">
        <w:rPr>
          <w:rFonts w:ascii="David" w:hAnsi="David" w:cs="David" w:hint="cs"/>
          <w:rtl/>
        </w:rPr>
        <w:t xml:space="preserve">הקדמה אחרת לתיקוני הזהר, דף </w:t>
      </w:r>
      <w:proofErr w:type="spellStart"/>
      <w:r w:rsidRPr="00805BE6">
        <w:rPr>
          <w:rFonts w:ascii="David" w:hAnsi="David" w:cs="David" w:hint="cs"/>
          <w:rtl/>
        </w:rPr>
        <w:t>יז</w:t>
      </w:r>
      <w:proofErr w:type="spellEnd"/>
      <w:r w:rsidRPr="00805BE6">
        <w:rPr>
          <w:rFonts w:ascii="David" w:hAnsi="David" w:cs="David" w:hint="cs"/>
          <w:rtl/>
        </w:rPr>
        <w:t>. הטקסט נאמר בנוסח עדות המזרח ובנוסח ספרד (אצל החסידים) לפני תפילת שחרית בכל יום, ולפני קבלת שבת.</w:t>
      </w:r>
    </w:p>
  </w:footnote>
  <w:footnote w:id="91">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למשל - את עשר הספירות.</w:t>
      </w:r>
    </w:p>
  </w:footnote>
  <w:footnote w:id="92">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proofErr w:type="spellStart"/>
      <w:r w:rsidRPr="00805BE6">
        <w:rPr>
          <w:rFonts w:ascii="David" w:hAnsi="David" w:cs="David" w:hint="cs"/>
          <w:rtl/>
        </w:rPr>
        <w:t>רעיא</w:t>
      </w:r>
      <w:proofErr w:type="spellEnd"/>
      <w:r w:rsidRPr="00805BE6">
        <w:rPr>
          <w:rFonts w:ascii="David" w:hAnsi="David" w:cs="David" w:hint="cs"/>
          <w:rtl/>
        </w:rPr>
        <w:t xml:space="preserve"> </w:t>
      </w:r>
      <w:proofErr w:type="spellStart"/>
      <w:r w:rsidRPr="00805BE6">
        <w:rPr>
          <w:rFonts w:ascii="David" w:hAnsi="David" w:cs="David" w:hint="cs"/>
          <w:rtl/>
        </w:rPr>
        <w:t>מהימנא</w:t>
      </w:r>
      <w:proofErr w:type="spellEnd"/>
      <w:r w:rsidRPr="00805BE6">
        <w:rPr>
          <w:rFonts w:ascii="David" w:hAnsi="David" w:cs="David" w:hint="cs"/>
          <w:rtl/>
        </w:rPr>
        <w:t xml:space="preserve">, זהר, </w:t>
      </w:r>
      <w:proofErr w:type="spellStart"/>
      <w:r w:rsidRPr="00805BE6">
        <w:rPr>
          <w:rFonts w:ascii="David" w:hAnsi="David" w:cs="David" w:hint="cs"/>
          <w:rtl/>
        </w:rPr>
        <w:t>ח"ג</w:t>
      </w:r>
      <w:proofErr w:type="spellEnd"/>
      <w:r w:rsidRPr="00805BE6">
        <w:rPr>
          <w:rFonts w:ascii="David" w:hAnsi="David" w:cs="David" w:hint="cs"/>
          <w:rtl/>
        </w:rPr>
        <w:t xml:space="preserve">, דף </w:t>
      </w:r>
      <w:proofErr w:type="spellStart"/>
      <w:r w:rsidRPr="00805BE6">
        <w:rPr>
          <w:rFonts w:ascii="David" w:hAnsi="David" w:cs="David" w:hint="cs"/>
          <w:rtl/>
        </w:rPr>
        <w:t>רסג</w:t>
      </w:r>
      <w:proofErr w:type="spellEnd"/>
      <w:r w:rsidRPr="00805BE6">
        <w:rPr>
          <w:rFonts w:ascii="David" w:hAnsi="David" w:cs="David" w:hint="cs"/>
          <w:rtl/>
        </w:rPr>
        <w:t xml:space="preserve"> ע"א.</w:t>
      </w:r>
    </w:p>
  </w:footnote>
  <w:footnote w:id="93">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 xml:space="preserve">אפשר להניח שהכוונה היא לאחד את כל חלקיו של האדם (כולל הרוחניים), והביטוי הוא האיברים. ובכל זאת - הדגש הניתן הוא על הגוף, ואפשר להניח שהסיבה גם היא הקבלה: העבודה על הגוף - תשפיע על הרוח ועל האלוהות. כשגופו של האדם יהיה מאוחד - כך גם הנפש שלו תהיה, וכך גם </w:t>
      </w:r>
      <w:proofErr w:type="spellStart"/>
      <w:r w:rsidRPr="00805BE6">
        <w:rPr>
          <w:rFonts w:ascii="David" w:hAnsi="David" w:cs="David" w:hint="cs"/>
          <w:rtl/>
        </w:rPr>
        <w:t>האלהים</w:t>
      </w:r>
      <w:proofErr w:type="spellEnd"/>
      <w:r w:rsidRPr="00805BE6">
        <w:rPr>
          <w:rFonts w:ascii="David" w:hAnsi="David" w:cs="David" w:hint="cs"/>
          <w:rtl/>
        </w:rPr>
        <w:t xml:space="preserve">. </w:t>
      </w:r>
    </w:p>
    <w:p w:rsidR="003B3BC2" w:rsidRPr="00805BE6" w:rsidRDefault="003B3BC2" w:rsidP="00805BE6">
      <w:pPr>
        <w:pStyle w:val="a4"/>
        <w:spacing w:line="360" w:lineRule="auto"/>
        <w:rPr>
          <w:rFonts w:ascii="David" w:hAnsi="David" w:cs="David"/>
        </w:rPr>
      </w:pPr>
      <w:r w:rsidRPr="00805BE6">
        <w:rPr>
          <w:rFonts w:ascii="David" w:hAnsi="David" w:cs="David" w:hint="cs"/>
          <w:rtl/>
        </w:rPr>
        <w:t>עוד אפשרות, שלא רחוקה מעולמו של הזהר, היא להגיד שחלקי הנפש נמצאים בתוך אברי הגוף (האדם הוא מוניסטי ביסודו), ולכן – העבודה התודעתית על הגוף, היא ממש עבודה על הנפש, ולא רק מקבילה לה.</w:t>
      </w:r>
    </w:p>
  </w:footnote>
  <w:footnote w:id="94">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הרצון מבטא יותר מאשר מה שהוא מבטא בעברית המודרנית, ואין כאן מקום לפרט.</w:t>
      </w:r>
    </w:p>
  </w:footnote>
  <w:footnote w:id="95">
    <w:p w:rsidR="003B3BC2" w:rsidRPr="00805BE6" w:rsidRDefault="003B3BC2" w:rsidP="00805BE6">
      <w:pPr>
        <w:pStyle w:val="a4"/>
        <w:spacing w:line="360" w:lineRule="auto"/>
        <w:rPr>
          <w:rFonts w:ascii="David" w:hAnsi="David" w:cs="David"/>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 xml:space="preserve">אולי עד כאן הכוונה היא לחידוד ההבנה התיאורטית </w:t>
      </w:r>
      <w:proofErr w:type="spellStart"/>
      <w:r w:rsidRPr="00805BE6">
        <w:rPr>
          <w:rFonts w:ascii="David" w:hAnsi="David" w:cs="David" w:hint="cs"/>
          <w:rtl/>
        </w:rPr>
        <w:t>שהכל</w:t>
      </w:r>
      <w:proofErr w:type="spellEnd"/>
      <w:r w:rsidRPr="00805BE6">
        <w:rPr>
          <w:rFonts w:ascii="David" w:hAnsi="David" w:cs="David" w:hint="cs"/>
          <w:rtl/>
        </w:rPr>
        <w:t xml:space="preserve"> גילוי אלוהות, </w:t>
      </w:r>
      <w:proofErr w:type="spellStart"/>
      <w:r w:rsidRPr="00805BE6">
        <w:rPr>
          <w:rFonts w:ascii="David" w:hAnsi="David" w:cs="David" w:hint="cs"/>
          <w:rtl/>
        </w:rPr>
        <w:t>הכל</w:t>
      </w:r>
      <w:proofErr w:type="spellEnd"/>
      <w:r w:rsidRPr="00805BE6">
        <w:rPr>
          <w:rFonts w:ascii="David" w:hAnsi="David" w:cs="David" w:hint="cs"/>
          <w:rtl/>
        </w:rPr>
        <w:t xml:space="preserve"> אחד. זאת אחת הכוונות במצוות ייחוד ה׳ (אולי לא במקרא, אך וודאי בדורות היותר מאוחרים).</w:t>
      </w:r>
    </w:p>
  </w:footnote>
  <w:footnote w:id="96">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הרמב"ם, מורה הנבוכים א: נט.</w:t>
      </w:r>
    </w:p>
  </w:footnote>
  <w:footnote w:id="97">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 xml:space="preserve">מובא בסוף תורה נב, ליקוטי </w:t>
      </w:r>
      <w:proofErr w:type="spellStart"/>
      <w:r w:rsidRPr="00805BE6">
        <w:rPr>
          <w:rFonts w:ascii="David" w:hAnsi="David" w:cs="David" w:hint="cs"/>
          <w:rtl/>
        </w:rPr>
        <w:t>מוהר״ן</w:t>
      </w:r>
      <w:proofErr w:type="spellEnd"/>
      <w:r w:rsidRPr="00805BE6">
        <w:rPr>
          <w:rFonts w:ascii="David" w:hAnsi="David" w:cs="David" w:hint="cs"/>
          <w:rtl/>
        </w:rPr>
        <w:t xml:space="preserve"> א (את התורה הארוכה והמפורטת יותר כתב תלמידו, ר׳ נתן, על פי דבריו של ר׳ נחמן, נביא מעט ממנה בהמשך כדי לבאר יותר בחלקים החשובים לענייננו).</w:t>
      </w:r>
    </w:p>
  </w:footnote>
  <w:footnote w:id="98">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משנה, אבות, ג, ד.</w:t>
      </w:r>
    </w:p>
  </w:footnote>
  <w:footnote w:id="99">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הפוקוס שלנו לא יהיה על המהפך של המשנה, את זה נזכיר כדרך אגב, אלא על העבודה של הביטול עצמה.</w:t>
      </w:r>
    </w:p>
  </w:footnote>
  <w:footnote w:id="100">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כבר כאן אעיר שהכיוון שונה מאד ממה שהצגנו דרך הזהר בפרק הקודם, נגיע לכך בהמשך.</w:t>
      </w:r>
    </w:p>
  </w:footnote>
  <w:footnote w:id="101">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בדיוק ההפך מהפשט של המשנה.</w:t>
      </w:r>
    </w:p>
  </w:footnote>
  <w:footnote w:id="102">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proofErr w:type="spellStart"/>
      <w:r w:rsidRPr="00805BE6">
        <w:rPr>
          <w:rFonts w:ascii="David" w:hAnsi="David" w:cs="David" w:hint="cs"/>
          <w:rtl/>
        </w:rPr>
        <w:t>ליקוט״י</w:t>
      </w:r>
      <w:proofErr w:type="spellEnd"/>
      <w:r w:rsidRPr="00805BE6">
        <w:rPr>
          <w:rFonts w:ascii="David" w:hAnsi="David" w:cs="David" w:hint="cs"/>
          <w:rtl/>
        </w:rPr>
        <w:t xml:space="preserve"> </w:t>
      </w:r>
      <w:proofErr w:type="spellStart"/>
      <w:r w:rsidRPr="00805BE6">
        <w:rPr>
          <w:rFonts w:ascii="David" w:hAnsi="David" w:cs="David" w:hint="cs"/>
          <w:rtl/>
        </w:rPr>
        <w:t>מוהר״ן</w:t>
      </w:r>
      <w:proofErr w:type="spellEnd"/>
      <w:r w:rsidRPr="00805BE6">
        <w:rPr>
          <w:rFonts w:ascii="David" w:hAnsi="David" w:cs="David" w:hint="cs"/>
          <w:rtl/>
        </w:rPr>
        <w:t xml:space="preserve"> קמא, נב.</w:t>
      </w:r>
    </w:p>
  </w:footnote>
  <w:footnote w:id="103">
    <w:p w:rsidR="003B3BC2" w:rsidRPr="00805BE6" w:rsidRDefault="003B3BC2" w:rsidP="00805BE6">
      <w:pPr>
        <w:pStyle w:val="a4"/>
        <w:spacing w:line="360" w:lineRule="auto"/>
        <w:rPr>
          <w:rFonts w:ascii="David" w:hAnsi="David" w:cs="David"/>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תואר כלשהו. הגדרה.</w:t>
      </w:r>
    </w:p>
  </w:footnote>
  <w:footnote w:id="104">
    <w:p w:rsidR="003B3BC2" w:rsidRPr="00805BE6" w:rsidRDefault="003B3BC2" w:rsidP="00805BE6">
      <w:pPr>
        <w:pStyle w:val="a4"/>
        <w:spacing w:line="360" w:lineRule="auto"/>
        <w:rPr>
          <w:rFonts w:ascii="David" w:hAnsi="David" w:cs="David"/>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 xml:space="preserve">כפי שמקובל מהמגיד </w:t>
      </w:r>
      <w:proofErr w:type="spellStart"/>
      <w:r w:rsidRPr="00805BE6">
        <w:rPr>
          <w:rFonts w:ascii="David" w:hAnsi="David" w:cs="David" w:hint="cs"/>
          <w:rtl/>
        </w:rPr>
        <w:t>ממעזדריץ</w:t>
      </w:r>
      <w:proofErr w:type="spellEnd"/>
      <w:r w:rsidRPr="00805BE6">
        <w:rPr>
          <w:rFonts w:ascii="David" w:hAnsi="David" w:cs="David" w:hint="cs"/>
          <w:rtl/>
        </w:rPr>
        <w:t xml:space="preserve">׳,  וראה: ר׳ דוב בער, ״מגיד דבריו ליעקב״, אות </w:t>
      </w:r>
      <w:proofErr w:type="spellStart"/>
      <w:r w:rsidRPr="00805BE6">
        <w:rPr>
          <w:rFonts w:ascii="David" w:hAnsi="David" w:cs="David" w:hint="cs"/>
          <w:rtl/>
        </w:rPr>
        <w:t>רמט</w:t>
      </w:r>
      <w:proofErr w:type="spellEnd"/>
      <w:r w:rsidRPr="00805BE6">
        <w:rPr>
          <w:rFonts w:ascii="David" w:hAnsi="David" w:cs="David" w:hint="cs"/>
          <w:rtl/>
        </w:rPr>
        <w:t xml:space="preserve">, עמ׳ </w:t>
      </w:r>
      <w:proofErr w:type="spellStart"/>
      <w:r w:rsidRPr="00805BE6">
        <w:rPr>
          <w:rFonts w:ascii="David" w:hAnsi="David" w:cs="David" w:hint="cs"/>
          <w:rtl/>
        </w:rPr>
        <w:t>רנג</w:t>
      </w:r>
      <w:proofErr w:type="spellEnd"/>
      <w:r w:rsidRPr="00805BE6">
        <w:rPr>
          <w:rFonts w:ascii="David" w:hAnsi="David" w:cs="David" w:hint="cs"/>
          <w:rtl/>
        </w:rPr>
        <w:t xml:space="preserve">, ברוקלין </w:t>
      </w:r>
      <w:proofErr w:type="spellStart"/>
      <w:r w:rsidRPr="00805BE6">
        <w:rPr>
          <w:rFonts w:ascii="David" w:hAnsi="David" w:cs="David" w:hint="cs"/>
          <w:rtl/>
        </w:rPr>
        <w:t>התשע״ב</w:t>
      </w:r>
      <w:proofErr w:type="spellEnd"/>
      <w:r w:rsidRPr="00805BE6">
        <w:rPr>
          <w:rFonts w:ascii="David" w:hAnsi="David" w:cs="David" w:hint="cs"/>
          <w:rtl/>
        </w:rPr>
        <w:t>.</w:t>
      </w:r>
    </w:p>
  </w:footnote>
  <w:footnote w:id="105">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proofErr w:type="spellStart"/>
      <w:r w:rsidRPr="00805BE6">
        <w:rPr>
          <w:rFonts w:ascii="David" w:hAnsi="David" w:cs="David" w:hint="cs"/>
        </w:rPr>
        <w:t>Anattalakkhana</w:t>
      </w:r>
      <w:proofErr w:type="spellEnd"/>
      <w:r w:rsidRPr="00805BE6">
        <w:rPr>
          <w:rFonts w:ascii="David" w:hAnsi="David" w:cs="David" w:hint="cs"/>
        </w:rPr>
        <w:t xml:space="preserve"> Sutta, </w:t>
      </w:r>
      <w:proofErr w:type="spellStart"/>
      <w:r w:rsidRPr="00805BE6">
        <w:rPr>
          <w:rFonts w:ascii="David" w:hAnsi="David" w:cs="David" w:hint="cs"/>
        </w:rPr>
        <w:t>Samyutta</w:t>
      </w:r>
      <w:proofErr w:type="spellEnd"/>
      <w:r w:rsidRPr="00805BE6">
        <w:rPr>
          <w:rFonts w:ascii="David" w:hAnsi="David" w:cs="David" w:hint="cs"/>
        </w:rPr>
        <w:t xml:space="preserve"> </w:t>
      </w:r>
      <w:proofErr w:type="spellStart"/>
      <w:r w:rsidRPr="00805BE6">
        <w:rPr>
          <w:rFonts w:ascii="David" w:hAnsi="David" w:cs="David" w:hint="cs"/>
        </w:rPr>
        <w:t>Nikàya</w:t>
      </w:r>
      <w:proofErr w:type="spellEnd"/>
      <w:r w:rsidRPr="00805BE6">
        <w:rPr>
          <w:rFonts w:ascii="David" w:hAnsi="David" w:cs="David" w:hint="cs"/>
        </w:rPr>
        <w:t xml:space="preserve"> XXII, </w:t>
      </w:r>
      <w:proofErr w:type="gramStart"/>
      <w:r w:rsidRPr="00805BE6">
        <w:rPr>
          <w:rFonts w:ascii="David" w:hAnsi="David" w:cs="David" w:hint="cs"/>
        </w:rPr>
        <w:t>59.</w:t>
      </w:r>
      <w:r w:rsidRPr="00805BE6">
        <w:rPr>
          <w:rFonts w:ascii="David" w:hAnsi="David" w:cs="David" w:hint="cs"/>
          <w:rtl/>
        </w:rPr>
        <w:t>.</w:t>
      </w:r>
      <w:proofErr w:type="gramEnd"/>
      <w:r w:rsidRPr="00805BE6">
        <w:rPr>
          <w:rFonts w:ascii="David" w:hAnsi="David" w:cs="David" w:hint="cs"/>
          <w:rtl/>
        </w:rPr>
        <w:t xml:space="preserve"> תרגם: שי שוורץ. מתוך אתר האינטרנט: </w:t>
      </w:r>
      <w:proofErr w:type="spellStart"/>
      <w:r w:rsidRPr="00805BE6">
        <w:rPr>
          <w:rFonts w:ascii="David" w:hAnsi="David" w:cs="David" w:hint="cs"/>
          <w:rtl/>
        </w:rPr>
        <w:t>דהמדאנה</w:t>
      </w:r>
      <w:proofErr w:type="spellEnd"/>
      <w:r w:rsidRPr="00805BE6">
        <w:rPr>
          <w:rFonts w:ascii="David" w:hAnsi="David" w:cs="David" w:hint="cs"/>
          <w:rtl/>
        </w:rPr>
        <w:t xml:space="preserve"> – ספרות בודהיסטית בעברית.</w:t>
      </w:r>
    </w:p>
  </w:footnote>
  <w:footnote w:id="106">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 xml:space="preserve">ליקוטי </w:t>
      </w:r>
      <w:proofErr w:type="spellStart"/>
      <w:r w:rsidRPr="00805BE6">
        <w:rPr>
          <w:rFonts w:ascii="David" w:hAnsi="David" w:cs="David" w:hint="cs"/>
          <w:rtl/>
        </w:rPr>
        <w:t>מוהר״ן</w:t>
      </w:r>
      <w:proofErr w:type="spellEnd"/>
      <w:r w:rsidRPr="00805BE6">
        <w:rPr>
          <w:rFonts w:ascii="David" w:hAnsi="David" w:cs="David" w:hint="cs"/>
          <w:rtl/>
        </w:rPr>
        <w:t>, שם.</w:t>
      </w:r>
    </w:p>
  </w:footnote>
  <w:footnote w:id="107">
    <w:p w:rsidR="003B3BC2" w:rsidRPr="00805BE6" w:rsidRDefault="003B3BC2" w:rsidP="00805BE6">
      <w:pPr>
        <w:pStyle w:val="a4"/>
        <w:spacing w:line="360" w:lineRule="auto"/>
        <w:rPr>
          <w:rFonts w:ascii="David" w:hAnsi="David" w:cs="David"/>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 xml:space="preserve">וראה: ר׳ דוב בער, המגיד </w:t>
      </w:r>
      <w:proofErr w:type="spellStart"/>
      <w:r w:rsidRPr="00805BE6">
        <w:rPr>
          <w:rFonts w:ascii="David" w:hAnsi="David" w:cs="David" w:hint="cs"/>
          <w:rtl/>
        </w:rPr>
        <w:t>ממעזדריץ</w:t>
      </w:r>
      <w:proofErr w:type="spellEnd"/>
      <w:r w:rsidRPr="00805BE6">
        <w:rPr>
          <w:rFonts w:ascii="David" w:hAnsi="David" w:cs="David" w:hint="cs"/>
          <w:rtl/>
        </w:rPr>
        <w:t xml:space="preserve">׳, ״מגיד דבריו ליעקב״, אות </w:t>
      </w:r>
      <w:proofErr w:type="spellStart"/>
      <w:r w:rsidRPr="00805BE6">
        <w:rPr>
          <w:rFonts w:ascii="David" w:hAnsi="David" w:cs="David" w:hint="cs"/>
          <w:rtl/>
        </w:rPr>
        <w:t>רמט</w:t>
      </w:r>
      <w:proofErr w:type="spellEnd"/>
      <w:r w:rsidRPr="00805BE6">
        <w:rPr>
          <w:rFonts w:ascii="David" w:hAnsi="David" w:cs="David" w:hint="cs"/>
          <w:rtl/>
        </w:rPr>
        <w:t xml:space="preserve">, עמ׳ </w:t>
      </w:r>
      <w:proofErr w:type="spellStart"/>
      <w:r w:rsidRPr="00805BE6">
        <w:rPr>
          <w:rFonts w:ascii="David" w:hAnsi="David" w:cs="David" w:hint="cs"/>
          <w:rtl/>
        </w:rPr>
        <w:t>רנג</w:t>
      </w:r>
      <w:proofErr w:type="spellEnd"/>
      <w:r w:rsidRPr="00805BE6">
        <w:rPr>
          <w:rFonts w:ascii="David" w:hAnsi="David" w:cs="David" w:hint="cs"/>
          <w:rtl/>
        </w:rPr>
        <w:t xml:space="preserve">, ברוקלין </w:t>
      </w:r>
      <w:proofErr w:type="spellStart"/>
      <w:r w:rsidRPr="00805BE6">
        <w:rPr>
          <w:rFonts w:ascii="David" w:hAnsi="David" w:cs="David" w:hint="cs"/>
          <w:rtl/>
        </w:rPr>
        <w:t>התשע״ב</w:t>
      </w:r>
      <w:proofErr w:type="spellEnd"/>
      <w:r w:rsidRPr="00805BE6">
        <w:rPr>
          <w:rFonts w:ascii="David" w:hAnsi="David" w:cs="David" w:hint="cs"/>
          <w:rtl/>
        </w:rPr>
        <w:t>.</w:t>
      </w:r>
    </w:p>
  </w:footnote>
  <w:footnote w:id="108">
    <w:p w:rsidR="003B3BC2" w:rsidRPr="00805BE6" w:rsidRDefault="003B3BC2"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Pr="00805BE6">
        <w:rPr>
          <w:rFonts w:ascii="David" w:hAnsi="David" w:cs="David" w:hint="cs"/>
          <w:rtl/>
        </w:rPr>
        <w:t>רק אציין ברמז, שבשתי הדרכים הללו אפשר לראות שוב פנים זכריים ונקביים, והם מקימים ביניהם זוגיות ויחסי גומלין.</w:t>
      </w:r>
    </w:p>
    <w:p w:rsidR="003B3BC2" w:rsidRPr="00805BE6" w:rsidRDefault="003B3BC2" w:rsidP="00805BE6">
      <w:pPr>
        <w:pStyle w:val="a4"/>
        <w:spacing w:line="360" w:lineRule="auto"/>
        <w:rPr>
          <w:rFonts w:ascii="David" w:hAnsi="David" w:cs="David"/>
          <w:rtl/>
        </w:rPr>
      </w:pPr>
      <w:r w:rsidRPr="00805BE6">
        <w:rPr>
          <w:rFonts w:ascii="David" w:hAnsi="David" w:cs="David" w:hint="cs"/>
          <w:rtl/>
        </w:rPr>
        <w:t xml:space="preserve">כלי עזר שיכול לסייע בביצוע שתי </w:t>
      </w:r>
      <w:proofErr w:type="spellStart"/>
      <w:r w:rsidRPr="00805BE6">
        <w:rPr>
          <w:rFonts w:ascii="David" w:hAnsi="David" w:cs="David" w:hint="cs"/>
          <w:rtl/>
        </w:rPr>
        <w:t>הפרקטיקות</w:t>
      </w:r>
      <w:proofErr w:type="spellEnd"/>
      <w:r w:rsidRPr="00805BE6">
        <w:rPr>
          <w:rFonts w:ascii="David" w:hAnsi="David" w:cs="David" w:hint="cs"/>
          <w:rtl/>
        </w:rPr>
        <w:t xml:space="preserve"> המוצעות בפרקים אלה – הוא ״פרק שירה – שירת האיברים״ המובא כנספח לעבודה.  הטקסט הזה יכול לאפשר התבוננות מעמיקה על אברי הגוף </w:t>
      </w:r>
      <w:proofErr w:type="spellStart"/>
      <w:r w:rsidRPr="00805BE6">
        <w:rPr>
          <w:rFonts w:ascii="David" w:hAnsi="David" w:cs="David" w:hint="cs"/>
          <w:rtl/>
        </w:rPr>
        <w:t>ו״הקשבה</w:t>
      </w:r>
      <w:proofErr w:type="spellEnd"/>
      <w:r w:rsidRPr="00805BE6">
        <w:rPr>
          <w:rFonts w:ascii="David" w:hAnsi="David" w:cs="David" w:hint="cs"/>
          <w:rtl/>
        </w:rPr>
        <w:t>״ להם ולשירתם בתשומת לב. ניתן להשתמש בכך או כדי למשוך ולחבר אותם אל תודעת הייחוד בצורה חיובית (כפי שמציע הזהר), או כדי להתבונן, להתבודד ולהגיד ״זה לא אני״ כדי לגלות את האין-אני חסר הגבולות (כפי שמציע ר׳ נחמן).</w:t>
      </w:r>
    </w:p>
  </w:footnote>
  <w:footnote w:id="109">
    <w:p w:rsidR="00E54D04" w:rsidRPr="00805BE6" w:rsidRDefault="00E54D04" w:rsidP="00805BE6">
      <w:pPr>
        <w:pStyle w:val="a4"/>
        <w:spacing w:line="360" w:lineRule="auto"/>
        <w:rPr>
          <w:rFonts w:ascii="David" w:hAnsi="David" w:cs="David"/>
          <w:rtl/>
        </w:rPr>
      </w:pPr>
      <w:r w:rsidRPr="00805BE6">
        <w:rPr>
          <w:rStyle w:val="a6"/>
          <w:rFonts w:ascii="David" w:hAnsi="David" w:cs="David" w:hint="cs"/>
        </w:rPr>
        <w:footnoteRef/>
      </w:r>
      <w:r w:rsidRPr="00805BE6">
        <w:rPr>
          <w:rFonts w:ascii="David" w:hAnsi="David" w:cs="David" w:hint="cs"/>
          <w:rtl/>
        </w:rPr>
        <w:t xml:space="preserve"> </w:t>
      </w:r>
      <w:r w:rsidR="00805BE6" w:rsidRPr="00805BE6">
        <w:rPr>
          <w:rFonts w:ascii="David" w:hAnsi="David" w:cs="David" w:hint="cs"/>
          <w:rtl/>
        </w:rPr>
        <w:t xml:space="preserve">בנימין זאב </w:t>
      </w:r>
      <w:r w:rsidRPr="00805BE6">
        <w:rPr>
          <w:rFonts w:ascii="David" w:hAnsi="David" w:cs="David" w:hint="cs"/>
          <w:rtl/>
        </w:rPr>
        <w:t xml:space="preserve">הרצל, </w:t>
      </w:r>
      <w:r w:rsidR="00805BE6" w:rsidRPr="00805BE6">
        <w:rPr>
          <w:rFonts w:ascii="David" w:hAnsi="David" w:cs="David" w:hint="cs"/>
          <w:rtl/>
        </w:rPr>
        <w:t>ב</w:t>
      </w:r>
      <w:r w:rsidRPr="00805BE6">
        <w:rPr>
          <w:rFonts w:ascii="David" w:hAnsi="David" w:cs="David" w:hint="cs"/>
          <w:rtl/>
        </w:rPr>
        <w:t>סוף ״</w:t>
      </w:r>
      <w:proofErr w:type="spellStart"/>
      <w:r w:rsidRPr="00805BE6">
        <w:rPr>
          <w:rFonts w:ascii="David" w:hAnsi="David" w:cs="David" w:hint="cs"/>
          <w:rtl/>
        </w:rPr>
        <w:t>אלט</w:t>
      </w:r>
      <w:r w:rsidR="00805BE6" w:rsidRPr="00805BE6">
        <w:rPr>
          <w:rFonts w:ascii="David" w:hAnsi="David" w:cs="David" w:hint="cs"/>
          <w:rtl/>
        </w:rPr>
        <w:t>נוילנד</w:t>
      </w:r>
      <w:proofErr w:type="spellEnd"/>
      <w:r w:rsidR="00805BE6" w:rsidRPr="00805BE6">
        <w:rPr>
          <w:rFonts w:ascii="David" w:hAnsi="David" w:cs="David" w:hint="cs"/>
          <w:rtl/>
        </w:rPr>
        <w:t>״. ״תל אביב - סיפור מאת תיאודור הרצל״; תרגם: נחום סוקולוב, ורשה, האורגניזציה הציונית הרוסית, תרס"ב.</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F163F"/>
    <w:multiLevelType w:val="hybridMultilevel"/>
    <w:tmpl w:val="598852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894E33"/>
    <w:multiLevelType w:val="hybridMultilevel"/>
    <w:tmpl w:val="8324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2098C"/>
    <w:multiLevelType w:val="hybridMultilevel"/>
    <w:tmpl w:val="5C34D39E"/>
    <w:lvl w:ilvl="0" w:tplc="04090013">
      <w:start w:val="1"/>
      <w:numFmt w:val="hebrew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54DFB"/>
    <w:multiLevelType w:val="hybridMultilevel"/>
    <w:tmpl w:val="6060A9AC"/>
    <w:lvl w:ilvl="0" w:tplc="22BCE9F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75EA8"/>
    <w:multiLevelType w:val="hybridMultilevel"/>
    <w:tmpl w:val="62DCF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3B6999"/>
    <w:multiLevelType w:val="hybridMultilevel"/>
    <w:tmpl w:val="8B90B7CA"/>
    <w:lvl w:ilvl="0" w:tplc="04090013">
      <w:start w:val="1"/>
      <w:numFmt w:val="hebrew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10537"/>
    <w:multiLevelType w:val="hybridMultilevel"/>
    <w:tmpl w:val="706EB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CC5B24"/>
    <w:multiLevelType w:val="hybridMultilevel"/>
    <w:tmpl w:val="5B86AB58"/>
    <w:lvl w:ilvl="0" w:tplc="5B007A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5B284E"/>
    <w:multiLevelType w:val="hybridMultilevel"/>
    <w:tmpl w:val="318088F6"/>
    <w:lvl w:ilvl="0" w:tplc="6BB8E2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A719E0"/>
    <w:multiLevelType w:val="hybridMultilevel"/>
    <w:tmpl w:val="F34E9664"/>
    <w:lvl w:ilvl="0" w:tplc="D4820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5"/>
  </w:num>
  <w:num w:numId="5">
    <w:abstractNumId w:val="7"/>
  </w:num>
  <w:num w:numId="6">
    <w:abstractNumId w:val="2"/>
  </w:num>
  <w:num w:numId="7">
    <w:abstractNumId w:val="3"/>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C86"/>
    <w:rsid w:val="00005C1C"/>
    <w:rsid w:val="00006461"/>
    <w:rsid w:val="0004134B"/>
    <w:rsid w:val="0006188B"/>
    <w:rsid w:val="000D4396"/>
    <w:rsid w:val="00145B9E"/>
    <w:rsid w:val="001547E0"/>
    <w:rsid w:val="00192D9B"/>
    <w:rsid w:val="00226580"/>
    <w:rsid w:val="00265FAE"/>
    <w:rsid w:val="00285D65"/>
    <w:rsid w:val="002934E0"/>
    <w:rsid w:val="002A5362"/>
    <w:rsid w:val="002A5DD3"/>
    <w:rsid w:val="0033375E"/>
    <w:rsid w:val="00346475"/>
    <w:rsid w:val="00352143"/>
    <w:rsid w:val="003656CF"/>
    <w:rsid w:val="00383BFA"/>
    <w:rsid w:val="003B3BC2"/>
    <w:rsid w:val="003B5563"/>
    <w:rsid w:val="00402B48"/>
    <w:rsid w:val="004059CA"/>
    <w:rsid w:val="00451279"/>
    <w:rsid w:val="004537CD"/>
    <w:rsid w:val="0049186D"/>
    <w:rsid w:val="004C3E34"/>
    <w:rsid w:val="004E11A7"/>
    <w:rsid w:val="0050588D"/>
    <w:rsid w:val="00507F16"/>
    <w:rsid w:val="00552C9F"/>
    <w:rsid w:val="00573924"/>
    <w:rsid w:val="005E073F"/>
    <w:rsid w:val="00654F6A"/>
    <w:rsid w:val="00703F05"/>
    <w:rsid w:val="00716329"/>
    <w:rsid w:val="0073568A"/>
    <w:rsid w:val="00735BED"/>
    <w:rsid w:val="00751661"/>
    <w:rsid w:val="007670C4"/>
    <w:rsid w:val="007A28AA"/>
    <w:rsid w:val="007A28BF"/>
    <w:rsid w:val="007A3C4D"/>
    <w:rsid w:val="007C2720"/>
    <w:rsid w:val="007F584D"/>
    <w:rsid w:val="007F6537"/>
    <w:rsid w:val="00805BE6"/>
    <w:rsid w:val="00822FBD"/>
    <w:rsid w:val="008E3A83"/>
    <w:rsid w:val="00903AF2"/>
    <w:rsid w:val="0097467C"/>
    <w:rsid w:val="009B5F7F"/>
    <w:rsid w:val="009B61D5"/>
    <w:rsid w:val="00A3144D"/>
    <w:rsid w:val="00A81D2C"/>
    <w:rsid w:val="00A915BC"/>
    <w:rsid w:val="00A97193"/>
    <w:rsid w:val="00B47F83"/>
    <w:rsid w:val="00B52D47"/>
    <w:rsid w:val="00B54E74"/>
    <w:rsid w:val="00B6139F"/>
    <w:rsid w:val="00B70E0A"/>
    <w:rsid w:val="00B7723D"/>
    <w:rsid w:val="00BA20FC"/>
    <w:rsid w:val="00BC2851"/>
    <w:rsid w:val="00BD4C86"/>
    <w:rsid w:val="00BF1293"/>
    <w:rsid w:val="00C400AF"/>
    <w:rsid w:val="00C71522"/>
    <w:rsid w:val="00C84AD3"/>
    <w:rsid w:val="00CA65C9"/>
    <w:rsid w:val="00D012B4"/>
    <w:rsid w:val="00D13D9A"/>
    <w:rsid w:val="00D26353"/>
    <w:rsid w:val="00D57AF4"/>
    <w:rsid w:val="00DA69AF"/>
    <w:rsid w:val="00DA75E9"/>
    <w:rsid w:val="00DB0669"/>
    <w:rsid w:val="00DC50A2"/>
    <w:rsid w:val="00DD0993"/>
    <w:rsid w:val="00DD35BD"/>
    <w:rsid w:val="00E136A6"/>
    <w:rsid w:val="00E33121"/>
    <w:rsid w:val="00E35F85"/>
    <w:rsid w:val="00E54D04"/>
    <w:rsid w:val="00E56AE7"/>
    <w:rsid w:val="00EA4A4F"/>
    <w:rsid w:val="00EB1B9C"/>
    <w:rsid w:val="00EE63A3"/>
    <w:rsid w:val="00F0556B"/>
    <w:rsid w:val="00FB08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6477"/>
  <w14:defaultImageDpi w14:val="32767"/>
  <w15:chartTrackingRefBased/>
  <w15:docId w15:val="{466125D9-9E1B-3F4E-B66E-3698533D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2934E0"/>
    <w:pPr>
      <w:bidi/>
    </w:pPr>
  </w:style>
  <w:style w:type="paragraph" w:styleId="1">
    <w:name w:val="heading 1"/>
    <w:basedOn w:val="a"/>
    <w:next w:val="a"/>
    <w:link w:val="10"/>
    <w:uiPriority w:val="9"/>
    <w:qFormat/>
    <w:rsid w:val="00CA65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D13D9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4E0"/>
    <w:pPr>
      <w:ind w:left="720"/>
      <w:contextualSpacing/>
    </w:pPr>
  </w:style>
  <w:style w:type="paragraph" w:styleId="a4">
    <w:name w:val="footnote text"/>
    <w:basedOn w:val="a"/>
    <w:link w:val="a5"/>
    <w:uiPriority w:val="99"/>
    <w:semiHidden/>
    <w:unhideWhenUsed/>
    <w:rsid w:val="002934E0"/>
    <w:rPr>
      <w:sz w:val="20"/>
      <w:szCs w:val="20"/>
    </w:rPr>
  </w:style>
  <w:style w:type="character" w:customStyle="1" w:styleId="a5">
    <w:name w:val="טקסט הערת שוליים תו"/>
    <w:basedOn w:val="a0"/>
    <w:link w:val="a4"/>
    <w:uiPriority w:val="99"/>
    <w:semiHidden/>
    <w:rsid w:val="002934E0"/>
    <w:rPr>
      <w:sz w:val="20"/>
      <w:szCs w:val="20"/>
    </w:rPr>
  </w:style>
  <w:style w:type="character" w:styleId="a6">
    <w:name w:val="footnote reference"/>
    <w:basedOn w:val="a0"/>
    <w:uiPriority w:val="99"/>
    <w:semiHidden/>
    <w:unhideWhenUsed/>
    <w:rsid w:val="002934E0"/>
    <w:rPr>
      <w:vertAlign w:val="superscript"/>
    </w:rPr>
  </w:style>
  <w:style w:type="paragraph" w:styleId="a7">
    <w:name w:val="header"/>
    <w:basedOn w:val="a"/>
    <w:link w:val="a8"/>
    <w:uiPriority w:val="99"/>
    <w:unhideWhenUsed/>
    <w:rsid w:val="00265FAE"/>
    <w:pPr>
      <w:tabs>
        <w:tab w:val="center" w:pos="4153"/>
        <w:tab w:val="right" w:pos="8306"/>
      </w:tabs>
    </w:pPr>
  </w:style>
  <w:style w:type="character" w:customStyle="1" w:styleId="a8">
    <w:name w:val="כותרת עליונה תו"/>
    <w:basedOn w:val="a0"/>
    <w:link w:val="a7"/>
    <w:uiPriority w:val="99"/>
    <w:rsid w:val="00265FAE"/>
  </w:style>
  <w:style w:type="paragraph" w:styleId="a9">
    <w:name w:val="footer"/>
    <w:basedOn w:val="a"/>
    <w:link w:val="aa"/>
    <w:uiPriority w:val="99"/>
    <w:unhideWhenUsed/>
    <w:rsid w:val="00265FAE"/>
    <w:pPr>
      <w:tabs>
        <w:tab w:val="center" w:pos="4153"/>
        <w:tab w:val="right" w:pos="8306"/>
      </w:tabs>
    </w:pPr>
  </w:style>
  <w:style w:type="character" w:customStyle="1" w:styleId="aa">
    <w:name w:val="כותרת תחתונה תו"/>
    <w:basedOn w:val="a0"/>
    <w:link w:val="a9"/>
    <w:uiPriority w:val="99"/>
    <w:rsid w:val="00265FAE"/>
  </w:style>
  <w:style w:type="character" w:styleId="ab">
    <w:name w:val="page number"/>
    <w:basedOn w:val="a0"/>
    <w:uiPriority w:val="99"/>
    <w:semiHidden/>
    <w:unhideWhenUsed/>
    <w:rsid w:val="00352143"/>
  </w:style>
  <w:style w:type="character" w:customStyle="1" w:styleId="10">
    <w:name w:val="כותרת 1 תו"/>
    <w:basedOn w:val="a0"/>
    <w:link w:val="1"/>
    <w:uiPriority w:val="9"/>
    <w:rsid w:val="00CA65C9"/>
    <w:rPr>
      <w:rFonts w:asciiTheme="majorHAnsi" w:eastAsiaTheme="majorEastAsia" w:hAnsiTheme="majorHAnsi" w:cstheme="majorBidi"/>
      <w:color w:val="2F5496" w:themeColor="accent1" w:themeShade="BF"/>
      <w:sz w:val="32"/>
      <w:szCs w:val="32"/>
    </w:rPr>
  </w:style>
  <w:style w:type="paragraph" w:styleId="ac">
    <w:name w:val="TOC Heading"/>
    <w:basedOn w:val="1"/>
    <w:next w:val="a"/>
    <w:uiPriority w:val="39"/>
    <w:unhideWhenUsed/>
    <w:qFormat/>
    <w:rsid w:val="00CA65C9"/>
    <w:pPr>
      <w:spacing w:before="480" w:line="276" w:lineRule="auto"/>
      <w:outlineLvl w:val="9"/>
    </w:pPr>
    <w:rPr>
      <w:b/>
      <w:bCs/>
      <w:sz w:val="28"/>
      <w:szCs w:val="28"/>
      <w:rtl/>
      <w:cs/>
    </w:rPr>
  </w:style>
  <w:style w:type="paragraph" w:styleId="TOC1">
    <w:name w:val="toc 1"/>
    <w:basedOn w:val="a"/>
    <w:next w:val="a"/>
    <w:autoRedefine/>
    <w:uiPriority w:val="39"/>
    <w:unhideWhenUsed/>
    <w:rsid w:val="00CA65C9"/>
    <w:pPr>
      <w:spacing w:before="120"/>
    </w:pPr>
    <w:rPr>
      <w:rFonts w:cstheme="minorHAnsi"/>
      <w:b/>
      <w:bCs/>
      <w:i/>
      <w:iCs/>
    </w:rPr>
  </w:style>
  <w:style w:type="paragraph" w:styleId="TOC2">
    <w:name w:val="toc 2"/>
    <w:basedOn w:val="a"/>
    <w:next w:val="a"/>
    <w:autoRedefine/>
    <w:uiPriority w:val="39"/>
    <w:unhideWhenUsed/>
    <w:rsid w:val="00CA65C9"/>
    <w:pPr>
      <w:spacing w:before="120"/>
      <w:ind w:left="240"/>
    </w:pPr>
    <w:rPr>
      <w:rFonts w:cstheme="minorHAnsi"/>
      <w:b/>
      <w:bCs/>
      <w:sz w:val="22"/>
      <w:szCs w:val="22"/>
    </w:rPr>
  </w:style>
  <w:style w:type="paragraph" w:styleId="TOC3">
    <w:name w:val="toc 3"/>
    <w:basedOn w:val="a"/>
    <w:next w:val="a"/>
    <w:autoRedefine/>
    <w:uiPriority w:val="39"/>
    <w:unhideWhenUsed/>
    <w:rsid w:val="00CA65C9"/>
    <w:pPr>
      <w:ind w:left="480"/>
    </w:pPr>
    <w:rPr>
      <w:rFonts w:cstheme="minorHAnsi"/>
      <w:sz w:val="20"/>
      <w:szCs w:val="20"/>
    </w:rPr>
  </w:style>
  <w:style w:type="paragraph" w:styleId="TOC4">
    <w:name w:val="toc 4"/>
    <w:basedOn w:val="a"/>
    <w:next w:val="a"/>
    <w:autoRedefine/>
    <w:uiPriority w:val="39"/>
    <w:semiHidden/>
    <w:unhideWhenUsed/>
    <w:rsid w:val="00CA65C9"/>
    <w:pPr>
      <w:ind w:left="720"/>
    </w:pPr>
    <w:rPr>
      <w:rFonts w:cstheme="minorHAnsi"/>
      <w:sz w:val="20"/>
      <w:szCs w:val="20"/>
    </w:rPr>
  </w:style>
  <w:style w:type="paragraph" w:styleId="TOC5">
    <w:name w:val="toc 5"/>
    <w:basedOn w:val="a"/>
    <w:next w:val="a"/>
    <w:autoRedefine/>
    <w:uiPriority w:val="39"/>
    <w:semiHidden/>
    <w:unhideWhenUsed/>
    <w:rsid w:val="00CA65C9"/>
    <w:pPr>
      <w:ind w:left="960"/>
    </w:pPr>
    <w:rPr>
      <w:rFonts w:cstheme="minorHAnsi"/>
      <w:sz w:val="20"/>
      <w:szCs w:val="20"/>
    </w:rPr>
  </w:style>
  <w:style w:type="paragraph" w:styleId="TOC6">
    <w:name w:val="toc 6"/>
    <w:basedOn w:val="a"/>
    <w:next w:val="a"/>
    <w:autoRedefine/>
    <w:uiPriority w:val="39"/>
    <w:semiHidden/>
    <w:unhideWhenUsed/>
    <w:rsid w:val="00CA65C9"/>
    <w:pPr>
      <w:ind w:left="1200"/>
    </w:pPr>
    <w:rPr>
      <w:rFonts w:cstheme="minorHAnsi"/>
      <w:sz w:val="20"/>
      <w:szCs w:val="20"/>
    </w:rPr>
  </w:style>
  <w:style w:type="paragraph" w:styleId="TOC7">
    <w:name w:val="toc 7"/>
    <w:basedOn w:val="a"/>
    <w:next w:val="a"/>
    <w:autoRedefine/>
    <w:uiPriority w:val="39"/>
    <w:semiHidden/>
    <w:unhideWhenUsed/>
    <w:rsid w:val="00CA65C9"/>
    <w:pPr>
      <w:ind w:left="1440"/>
    </w:pPr>
    <w:rPr>
      <w:rFonts w:cstheme="minorHAnsi"/>
      <w:sz w:val="20"/>
      <w:szCs w:val="20"/>
    </w:rPr>
  </w:style>
  <w:style w:type="paragraph" w:styleId="TOC8">
    <w:name w:val="toc 8"/>
    <w:basedOn w:val="a"/>
    <w:next w:val="a"/>
    <w:autoRedefine/>
    <w:uiPriority w:val="39"/>
    <w:semiHidden/>
    <w:unhideWhenUsed/>
    <w:rsid w:val="00CA65C9"/>
    <w:pPr>
      <w:ind w:left="1680"/>
    </w:pPr>
    <w:rPr>
      <w:rFonts w:cstheme="minorHAnsi"/>
      <w:sz w:val="20"/>
      <w:szCs w:val="20"/>
    </w:rPr>
  </w:style>
  <w:style w:type="paragraph" w:styleId="TOC9">
    <w:name w:val="toc 9"/>
    <w:basedOn w:val="a"/>
    <w:next w:val="a"/>
    <w:autoRedefine/>
    <w:uiPriority w:val="39"/>
    <w:semiHidden/>
    <w:unhideWhenUsed/>
    <w:rsid w:val="00CA65C9"/>
    <w:pPr>
      <w:ind w:left="1920"/>
    </w:pPr>
    <w:rPr>
      <w:rFonts w:cstheme="minorHAnsi"/>
      <w:sz w:val="20"/>
      <w:szCs w:val="20"/>
    </w:rPr>
  </w:style>
  <w:style w:type="character" w:styleId="Hyperlink">
    <w:name w:val="Hyperlink"/>
    <w:basedOn w:val="a0"/>
    <w:uiPriority w:val="99"/>
    <w:unhideWhenUsed/>
    <w:rsid w:val="00D13D9A"/>
    <w:rPr>
      <w:color w:val="0563C1" w:themeColor="hyperlink"/>
      <w:u w:val="single"/>
    </w:rPr>
  </w:style>
  <w:style w:type="character" w:customStyle="1" w:styleId="20">
    <w:name w:val="כותרת 2 תו"/>
    <w:basedOn w:val="a0"/>
    <w:link w:val="2"/>
    <w:uiPriority w:val="9"/>
    <w:semiHidden/>
    <w:rsid w:val="00D13D9A"/>
    <w:rPr>
      <w:rFonts w:asciiTheme="majorHAnsi" w:eastAsiaTheme="majorEastAsia" w:hAnsiTheme="majorHAnsi" w:cstheme="majorBidi"/>
      <w:color w:val="2F5496" w:themeColor="accent1" w:themeShade="BF"/>
      <w:sz w:val="26"/>
      <w:szCs w:val="26"/>
    </w:rPr>
  </w:style>
  <w:style w:type="character" w:styleId="ad">
    <w:name w:val="Unresolved Mention"/>
    <w:basedOn w:val="a0"/>
    <w:uiPriority w:val="99"/>
    <w:rsid w:val="00EE63A3"/>
    <w:rPr>
      <w:color w:val="605E5C"/>
      <w:shd w:val="clear" w:color="auto" w:fill="E1DFDD"/>
    </w:rPr>
  </w:style>
  <w:style w:type="character" w:styleId="FollowedHyperlink">
    <w:name w:val="FollowedHyperlink"/>
    <w:basedOn w:val="a0"/>
    <w:uiPriority w:val="99"/>
    <w:semiHidden/>
    <w:unhideWhenUsed/>
    <w:rsid w:val="00E136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4173">
      <w:bodyDiv w:val="1"/>
      <w:marLeft w:val="0"/>
      <w:marRight w:val="0"/>
      <w:marTop w:val="0"/>
      <w:marBottom w:val="0"/>
      <w:divBdr>
        <w:top w:val="none" w:sz="0" w:space="0" w:color="auto"/>
        <w:left w:val="none" w:sz="0" w:space="0" w:color="auto"/>
        <w:bottom w:val="none" w:sz="0" w:space="0" w:color="auto"/>
        <w:right w:val="none" w:sz="0" w:space="0" w:color="auto"/>
      </w:divBdr>
    </w:div>
    <w:div w:id="321591918">
      <w:bodyDiv w:val="1"/>
      <w:marLeft w:val="0"/>
      <w:marRight w:val="0"/>
      <w:marTop w:val="0"/>
      <w:marBottom w:val="0"/>
      <w:divBdr>
        <w:top w:val="none" w:sz="0" w:space="0" w:color="auto"/>
        <w:left w:val="none" w:sz="0" w:space="0" w:color="auto"/>
        <w:bottom w:val="none" w:sz="0" w:space="0" w:color="auto"/>
        <w:right w:val="none" w:sz="0" w:space="0" w:color="auto"/>
      </w:divBdr>
    </w:div>
    <w:div w:id="601256192">
      <w:bodyDiv w:val="1"/>
      <w:marLeft w:val="0"/>
      <w:marRight w:val="0"/>
      <w:marTop w:val="0"/>
      <w:marBottom w:val="0"/>
      <w:divBdr>
        <w:top w:val="none" w:sz="0" w:space="0" w:color="auto"/>
        <w:left w:val="none" w:sz="0" w:space="0" w:color="auto"/>
        <w:bottom w:val="none" w:sz="0" w:space="0" w:color="auto"/>
        <w:right w:val="none" w:sz="0" w:space="0" w:color="auto"/>
      </w:divBdr>
    </w:div>
    <w:div w:id="1102804178">
      <w:bodyDiv w:val="1"/>
      <w:marLeft w:val="0"/>
      <w:marRight w:val="0"/>
      <w:marTop w:val="0"/>
      <w:marBottom w:val="0"/>
      <w:divBdr>
        <w:top w:val="none" w:sz="0" w:space="0" w:color="auto"/>
        <w:left w:val="none" w:sz="0" w:space="0" w:color="auto"/>
        <w:bottom w:val="none" w:sz="0" w:space="0" w:color="auto"/>
        <w:right w:val="none" w:sz="0" w:space="0" w:color="auto"/>
      </w:divBdr>
    </w:div>
    <w:div w:id="1396274785">
      <w:bodyDiv w:val="1"/>
      <w:marLeft w:val="0"/>
      <w:marRight w:val="0"/>
      <w:marTop w:val="0"/>
      <w:marBottom w:val="0"/>
      <w:divBdr>
        <w:top w:val="none" w:sz="0" w:space="0" w:color="auto"/>
        <w:left w:val="none" w:sz="0" w:space="0" w:color="auto"/>
        <w:bottom w:val="none" w:sz="0" w:space="0" w:color="auto"/>
        <w:right w:val="none" w:sz="0" w:space="0" w:color="auto"/>
      </w:divBdr>
    </w:div>
    <w:div w:id="1599950416">
      <w:bodyDiv w:val="1"/>
      <w:marLeft w:val="0"/>
      <w:marRight w:val="0"/>
      <w:marTop w:val="0"/>
      <w:marBottom w:val="0"/>
      <w:divBdr>
        <w:top w:val="none" w:sz="0" w:space="0" w:color="auto"/>
        <w:left w:val="none" w:sz="0" w:space="0" w:color="auto"/>
        <w:bottom w:val="none" w:sz="0" w:space="0" w:color="auto"/>
        <w:right w:val="none" w:sz="0" w:space="0" w:color="auto"/>
      </w:divBdr>
    </w:div>
    <w:div w:id="1653437567">
      <w:bodyDiv w:val="1"/>
      <w:marLeft w:val="0"/>
      <w:marRight w:val="0"/>
      <w:marTop w:val="0"/>
      <w:marBottom w:val="0"/>
      <w:divBdr>
        <w:top w:val="none" w:sz="0" w:space="0" w:color="auto"/>
        <w:left w:val="none" w:sz="0" w:space="0" w:color="auto"/>
        <w:bottom w:val="none" w:sz="0" w:space="0" w:color="auto"/>
        <w:right w:val="none" w:sz="0" w:space="0" w:color="auto"/>
      </w:divBdr>
    </w:div>
    <w:div w:id="1658681652">
      <w:bodyDiv w:val="1"/>
      <w:marLeft w:val="0"/>
      <w:marRight w:val="0"/>
      <w:marTop w:val="0"/>
      <w:marBottom w:val="0"/>
      <w:divBdr>
        <w:top w:val="none" w:sz="0" w:space="0" w:color="auto"/>
        <w:left w:val="none" w:sz="0" w:space="0" w:color="auto"/>
        <w:bottom w:val="none" w:sz="0" w:space="0" w:color="auto"/>
        <w:right w:val="none" w:sz="0" w:space="0" w:color="auto"/>
      </w:divBdr>
    </w:div>
    <w:div w:id="1931425298">
      <w:bodyDiv w:val="1"/>
      <w:marLeft w:val="0"/>
      <w:marRight w:val="0"/>
      <w:marTop w:val="0"/>
      <w:marBottom w:val="0"/>
      <w:divBdr>
        <w:top w:val="none" w:sz="0" w:space="0" w:color="auto"/>
        <w:left w:val="none" w:sz="0" w:space="0" w:color="auto"/>
        <w:bottom w:val="none" w:sz="0" w:space="0" w:color="auto"/>
        <w:right w:val="none" w:sz="0" w:space="0" w:color="auto"/>
      </w:divBdr>
    </w:div>
    <w:div w:id="1947695666">
      <w:bodyDiv w:val="1"/>
      <w:marLeft w:val="0"/>
      <w:marRight w:val="0"/>
      <w:marTop w:val="0"/>
      <w:marBottom w:val="0"/>
      <w:divBdr>
        <w:top w:val="none" w:sz="0" w:space="0" w:color="auto"/>
        <w:left w:val="none" w:sz="0" w:space="0" w:color="auto"/>
        <w:bottom w:val="none" w:sz="0" w:space="0" w:color="auto"/>
        <w:right w:val="none" w:sz="0" w:space="0" w:color="auto"/>
      </w:divBdr>
    </w:div>
    <w:div w:id="195606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dha.co.il/%d7%a9%d7%99%d7%97%d7%95%d7%aa/%d7%9c%d7%90-%d7%a2%d7%a6%d7%9e%d7%9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של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8588C-5073-684D-A447-5A5EFD54A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38</Pages>
  <Words>11930</Words>
  <Characters>59655</Characters>
  <Application>Microsoft Office Word</Application>
  <DocSecurity>0</DocSecurity>
  <Lines>497</Lines>
  <Paragraphs>142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POYECHI3</dc:creator>
  <cp:keywords/>
  <dc:description/>
  <cp:lastModifiedBy>POYECHI3</cp:lastModifiedBy>
  <cp:revision>2</cp:revision>
  <dcterms:created xsi:type="dcterms:W3CDTF">2020-07-16T18:24:00Z</dcterms:created>
  <dcterms:modified xsi:type="dcterms:W3CDTF">2020-07-16T18:24:00Z</dcterms:modified>
</cp:coreProperties>
</file>