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2258B">
        <w:rPr>
          <w:rFonts w:ascii="Arial" w:hAnsi="Arial" w:cs="Arial"/>
          <w:color w:val="000000" w:themeColor="text1"/>
          <w:sz w:val="24"/>
          <w:szCs w:val="20"/>
        </w:rPr>
        <w:t>de librería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730A0D" w:rsidTr="00730A0D">
        <w:tc>
          <w:tcPr>
            <w:tcW w:w="6091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NOMBRE DE LA </w:t>
            </w:r>
            <w:r w:rsidR="00C45C51">
              <w:rPr>
                <w:rFonts w:ascii="Arial" w:hAnsi="Arial" w:cs="Arial"/>
                <w:b/>
                <w:color w:val="FFFFFF" w:themeColor="background1"/>
                <w:sz w:val="28"/>
              </w:rPr>
              <w:t>LIBRERÍA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CON LA </w:t>
            </w:r>
            <w:r w:rsidR="00F26A24">
              <w:rPr>
                <w:rFonts w:ascii="Arial" w:hAnsi="Arial" w:cs="Arial"/>
                <w:b/>
                <w:color w:val="FFFFFF" w:themeColor="background1"/>
                <w:sz w:val="28"/>
              </w:rPr>
              <w:t>LIBRERÍA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92258B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NOMBRES DE LAS EDITORIALES EN LIBROS QUE PRESENTARÁ DENTRO DEL CONGRE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56000">
        <w:tc>
          <w:tcPr>
            <w:tcW w:w="8862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MÍNIMO DE UN LIBRO QUE PIENSA VENDER</w:t>
            </w:r>
          </w:p>
        </w:tc>
      </w:tr>
      <w:tr w:rsidR="00A75708" w:rsidRPr="00226E42" w:rsidTr="00A56000">
        <w:tc>
          <w:tcPr>
            <w:tcW w:w="8862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A56000">
        <w:tc>
          <w:tcPr>
            <w:tcW w:w="8862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MÁXIMO DE UN LIBRO QUE PIENSA VENDER</w:t>
            </w:r>
          </w:p>
        </w:tc>
      </w:tr>
      <w:tr w:rsidR="00A11DE9" w:rsidRPr="00226E42" w:rsidTr="00A56000">
        <w:tc>
          <w:tcPr>
            <w:tcW w:w="8862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EA" w:rsidRDefault="00416FEA" w:rsidP="004016BD">
      <w:pPr>
        <w:spacing w:after="0" w:line="240" w:lineRule="auto"/>
      </w:pPr>
      <w:r>
        <w:separator/>
      </w:r>
    </w:p>
  </w:endnote>
  <w:endnote w:type="continuationSeparator" w:id="0">
    <w:p w:rsidR="00416FEA" w:rsidRDefault="00416FE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(AREQUIPA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PERÚ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416FEA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416FEA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416FEA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EA" w:rsidRDefault="00416FEA" w:rsidP="004016BD">
      <w:pPr>
        <w:spacing w:after="0" w:line="240" w:lineRule="auto"/>
      </w:pPr>
      <w:r>
        <w:separator/>
      </w:r>
    </w:p>
  </w:footnote>
  <w:footnote w:type="continuationSeparator" w:id="0">
    <w:p w:rsidR="00416FEA" w:rsidRDefault="00416FE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92258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>
      <w:rPr>
        <w:rFonts w:ascii="Arial" w:hAnsi="Arial" w:cs="Arial"/>
        <w:b/>
        <w:color w:val="385623" w:themeColor="accent6" w:themeShade="80"/>
        <w:sz w:val="28"/>
      </w:rPr>
      <w:t>STAND DE LIBRERIA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16FEA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30A0D"/>
    <w:rsid w:val="00741486"/>
    <w:rsid w:val="007869A2"/>
    <w:rsid w:val="007D5E06"/>
    <w:rsid w:val="007F1F1F"/>
    <w:rsid w:val="007F58DC"/>
    <w:rsid w:val="0081436E"/>
    <w:rsid w:val="008200B6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6000"/>
    <w:rsid w:val="00A578D7"/>
    <w:rsid w:val="00A75708"/>
    <w:rsid w:val="00AA6DEC"/>
    <w:rsid w:val="00AD5996"/>
    <w:rsid w:val="00B51F52"/>
    <w:rsid w:val="00B86102"/>
    <w:rsid w:val="00BD4B1A"/>
    <w:rsid w:val="00BF1E39"/>
    <w:rsid w:val="00BF2FC4"/>
    <w:rsid w:val="00BF3A5F"/>
    <w:rsid w:val="00C31580"/>
    <w:rsid w:val="00C4230D"/>
    <w:rsid w:val="00C45C51"/>
    <w:rsid w:val="00CA3880"/>
    <w:rsid w:val="00CD53F9"/>
    <w:rsid w:val="00D56EDF"/>
    <w:rsid w:val="00D576C4"/>
    <w:rsid w:val="00DA4DF0"/>
    <w:rsid w:val="00E25513"/>
    <w:rsid w:val="00EB0F8B"/>
    <w:rsid w:val="00EE7774"/>
    <w:rsid w:val="00F26A2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93A6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2022-09-14T20:48:00Z</dcterms:created>
  <dcterms:modified xsi:type="dcterms:W3CDTF">2022-09-14T21:12:00Z</dcterms:modified>
</cp:coreProperties>
</file>