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E31950">
        <w:rPr>
          <w:rFonts w:ascii="Arial" w:hAnsi="Arial" w:cs="Arial"/>
          <w:color w:val="000000" w:themeColor="text1"/>
          <w:sz w:val="24"/>
          <w:szCs w:val="20"/>
        </w:rPr>
        <w:t xml:space="preserve">ublicación sin </w:t>
      </w:r>
      <w:proofErr w:type="spellStart"/>
      <w:r w:rsidR="00E3195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E31950">
        <w:tc>
          <w:tcPr>
            <w:tcW w:w="8828" w:type="dxa"/>
            <w:shd w:val="clear" w:color="auto" w:fill="00B05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E31950">
        <w:tc>
          <w:tcPr>
            <w:tcW w:w="6091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E31950">
        <w:tc>
          <w:tcPr>
            <w:tcW w:w="14034" w:type="dxa"/>
            <w:shd w:val="clear" w:color="auto" w:fill="00B05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086FF3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1950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1950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E31950">
        <w:tc>
          <w:tcPr>
            <w:tcW w:w="8828" w:type="dxa"/>
            <w:shd w:val="clear" w:color="auto" w:fill="00B05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E31950">
        <w:tc>
          <w:tcPr>
            <w:tcW w:w="4248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E31950">
        <w:tc>
          <w:tcPr>
            <w:tcW w:w="8828" w:type="dxa"/>
            <w:shd w:val="clear" w:color="auto" w:fill="00B05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31950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E31950">
        <w:tc>
          <w:tcPr>
            <w:tcW w:w="8828" w:type="dxa"/>
            <w:gridSpan w:val="2"/>
            <w:shd w:val="clear" w:color="auto" w:fill="00B05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E31950">
        <w:tc>
          <w:tcPr>
            <w:tcW w:w="8828" w:type="dxa"/>
            <w:gridSpan w:val="2"/>
            <w:shd w:val="clear" w:color="auto" w:fill="00B05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E31950">
        <w:tc>
          <w:tcPr>
            <w:tcW w:w="8828" w:type="dxa"/>
            <w:shd w:val="clear" w:color="auto" w:fill="00B05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E31950">
        <w:tc>
          <w:tcPr>
            <w:tcW w:w="8828" w:type="dxa"/>
            <w:shd w:val="clear" w:color="auto" w:fill="00B05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E31950">
        <w:tc>
          <w:tcPr>
            <w:tcW w:w="8828" w:type="dxa"/>
            <w:gridSpan w:val="2"/>
            <w:shd w:val="clear" w:color="auto" w:fill="00B05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E31950">
        <w:tc>
          <w:tcPr>
            <w:tcW w:w="13892" w:type="dxa"/>
            <w:shd w:val="clear" w:color="auto" w:fill="00B05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E31950">
        <w:tc>
          <w:tcPr>
            <w:tcW w:w="8833" w:type="dxa"/>
            <w:shd w:val="clear" w:color="auto" w:fill="00B05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E31950">
        <w:tc>
          <w:tcPr>
            <w:tcW w:w="8828" w:type="dxa"/>
            <w:shd w:val="clear" w:color="auto" w:fill="00B05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E31950">
        <w:tc>
          <w:tcPr>
            <w:tcW w:w="13892" w:type="dxa"/>
            <w:shd w:val="clear" w:color="auto" w:fill="00B05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A1" w:rsidRDefault="002E3FA1" w:rsidP="004016BD">
      <w:pPr>
        <w:spacing w:after="0" w:line="240" w:lineRule="auto"/>
      </w:pPr>
      <w:r>
        <w:separator/>
      </w:r>
    </w:p>
  </w:endnote>
  <w:endnote w:type="continuationSeparator" w:id="0">
    <w:p w:rsidR="002E3FA1" w:rsidRDefault="002E3FA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E31950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8D4547" w:rsidRPr="00E31950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E31950">
      <w:rPr>
        <w:rFonts w:ascii="Arial" w:hAnsi="Arial" w:cs="Arial"/>
        <w:b/>
        <w:color w:val="385623" w:themeColor="accent6" w:themeShade="80"/>
        <w:lang w:val="es-CO"/>
      </w:rPr>
      <w:t xml:space="preserve"> (MEDELLIN - ANTIOQUIA) COLOMBIA</w:t>
    </w:r>
  </w:p>
  <w:p w:rsidR="00FF687A" w:rsidRPr="00E31950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r w:rsidRPr="00E31950">
      <w:rPr>
        <w:rFonts w:ascii="Arial" w:hAnsi="Arial" w:cs="Arial"/>
        <w:b/>
        <w:color w:val="385623" w:themeColor="accent6" w:themeShade="80"/>
        <w:lang w:val="es-CO"/>
      </w:rPr>
      <w:t>30 DE AGOSTO AL 2 DE SEPTIEMBRE DE 2022</w:t>
    </w:r>
  </w:p>
  <w:p w:rsidR="008D4547" w:rsidRPr="00E31950" w:rsidRDefault="002E3FA1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1" w:history="1">
      <w:r w:rsidR="008D4547" w:rsidRPr="00E31950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E31950" w:rsidRDefault="002E3FA1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2" w:history="1">
      <w:r w:rsidR="008D4547" w:rsidRPr="00E31950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E31950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A1" w:rsidRDefault="002E3FA1" w:rsidP="004016BD">
      <w:pPr>
        <w:spacing w:after="0" w:line="240" w:lineRule="auto"/>
      </w:pPr>
      <w:r>
        <w:separator/>
      </w:r>
    </w:p>
  </w:footnote>
  <w:footnote w:type="continuationSeparator" w:id="0">
    <w:p w:rsidR="002E3FA1" w:rsidRDefault="002E3FA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E31950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E31950">
      <w:rPr>
        <w:rFonts w:ascii="Arial" w:hAnsi="Arial" w:cs="Arial"/>
        <w:b/>
        <w:color w:val="385623" w:themeColor="accent6" w:themeShade="80"/>
        <w:sz w:val="28"/>
      </w:rPr>
      <w:t>XI CONGRESO INTERNACIONAL DE PSICOLOGÍA Y EDUCACIÓN</w:t>
    </w:r>
  </w:p>
  <w:p w:rsidR="003A3D68" w:rsidRPr="00E31950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E31950">
      <w:rPr>
        <w:rFonts w:ascii="Arial" w:hAnsi="Arial" w:cs="Arial"/>
        <w:b/>
        <w:color w:val="385623" w:themeColor="accent6" w:themeShade="80"/>
        <w:sz w:val="28"/>
      </w:rPr>
      <w:t xml:space="preserve">DOMINANDO LA SINTAXIS </w:t>
    </w:r>
  </w:p>
  <w:p w:rsidR="004016BD" w:rsidRPr="00E31950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E31950" w:rsidRDefault="00E3195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</w:rPr>
    </w:pPr>
    <w:r>
      <w:rPr>
        <w:rFonts w:ascii="Arial" w:hAnsi="Arial" w:cs="Arial"/>
        <w:b/>
        <w:color w:val="385623" w:themeColor="accent6" w:themeShade="80"/>
        <w:sz w:val="28"/>
      </w:rPr>
      <w:t>PUBLICACIÓN SIN PRESENCIALIDAD</w:t>
    </w:r>
    <w:r w:rsidR="00703325" w:rsidRPr="00E31950">
      <w:rPr>
        <w:rFonts w:ascii="Arial" w:hAnsi="Arial" w:cs="Arial"/>
        <w:b/>
        <w:color w:val="385623" w:themeColor="accent6" w:themeShade="80"/>
        <w:sz w:val="28"/>
      </w:rPr>
      <w:t xml:space="preserve"> </w:t>
    </w:r>
  </w:p>
  <w:p w:rsidR="00567BED" w:rsidRPr="00E31950" w:rsidRDefault="00567BED" w:rsidP="00E31950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 w:rsidRPr="00E31950">
      <w:rPr>
        <w:rFonts w:ascii="Arial" w:hAnsi="Arial" w:cs="Arial"/>
        <w:b/>
        <w:color w:val="385623" w:themeColor="accent6" w:themeShade="80"/>
        <w:sz w:val="28"/>
        <w:lang w:val="es-CO"/>
      </w:rPr>
      <w:t>EN INVESTIGACIÓN PROFESIONAL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1F4519"/>
    <w:rsid w:val="0022319F"/>
    <w:rsid w:val="002E3FA1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D70F8"/>
    <w:rsid w:val="007F1F1F"/>
    <w:rsid w:val="007F58DC"/>
    <w:rsid w:val="0081436E"/>
    <w:rsid w:val="00841788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D4B1A"/>
    <w:rsid w:val="00BF2FC4"/>
    <w:rsid w:val="00BF3A5F"/>
    <w:rsid w:val="00C31580"/>
    <w:rsid w:val="00C4230D"/>
    <w:rsid w:val="00CA3880"/>
    <w:rsid w:val="00CD53F9"/>
    <w:rsid w:val="00D2158F"/>
    <w:rsid w:val="00D56EDF"/>
    <w:rsid w:val="00DA4DF0"/>
    <w:rsid w:val="00DB05B8"/>
    <w:rsid w:val="00DD7797"/>
    <w:rsid w:val="00E31950"/>
    <w:rsid w:val="00EB0F8B"/>
    <w:rsid w:val="00EE7774"/>
    <w:rsid w:val="00F838E3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7A9F1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86</cp:revision>
  <dcterms:created xsi:type="dcterms:W3CDTF">2021-01-13T17:15:00Z</dcterms:created>
  <dcterms:modified xsi:type="dcterms:W3CDTF">2022-02-17T21:28:00Z</dcterms:modified>
</cp:coreProperties>
</file>