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7B" w:rsidRPr="00932EF7" w:rsidRDefault="00FA095A" w:rsidP="00FA095A">
      <w:pPr>
        <w:jc w:val="center"/>
        <w:rPr>
          <w:sz w:val="32"/>
        </w:rPr>
      </w:pPr>
      <w:r w:rsidRPr="00932EF7">
        <w:rPr>
          <w:sz w:val="32"/>
        </w:rPr>
        <w:t>SCENARIU DIDACTIC-</w:t>
      </w:r>
    </w:p>
    <w:p w:rsidR="0066587B" w:rsidRPr="00932EF7" w:rsidRDefault="0066587B" w:rsidP="00FA095A">
      <w:pPr>
        <w:jc w:val="center"/>
        <w:rPr>
          <w:sz w:val="32"/>
        </w:rPr>
      </w:pPr>
      <w:r w:rsidRPr="00932EF7">
        <w:rPr>
          <w:sz w:val="32"/>
        </w:rPr>
        <w:t>clasa a III-a</w:t>
      </w:r>
      <w:r w:rsidR="005A7FFA">
        <w:rPr>
          <w:sz w:val="32"/>
        </w:rPr>
        <w:t xml:space="preserve"> A</w:t>
      </w:r>
    </w:p>
    <w:p w:rsidR="0066587B" w:rsidRPr="00932EF7" w:rsidRDefault="0066587B" w:rsidP="0066587B">
      <w:pPr>
        <w:jc w:val="both"/>
        <w:rPr>
          <w:sz w:val="32"/>
        </w:rPr>
      </w:pPr>
      <w:r w:rsidRPr="00932EF7">
        <w:rPr>
          <w:sz w:val="32"/>
        </w:rPr>
        <w:t>Disciplina: Educație civică</w:t>
      </w:r>
    </w:p>
    <w:p w:rsidR="00FA095A" w:rsidRPr="00932EF7" w:rsidRDefault="00264D4D" w:rsidP="0066587B">
      <w:pPr>
        <w:jc w:val="both"/>
        <w:rPr>
          <w:sz w:val="32"/>
        </w:rPr>
      </w:pPr>
      <w:r w:rsidRPr="00932EF7">
        <w:rPr>
          <w:sz w:val="32"/>
        </w:rPr>
        <w:t xml:space="preserve">Subiectul: </w:t>
      </w:r>
      <w:r w:rsidR="00FA095A" w:rsidRPr="00932EF7">
        <w:rPr>
          <w:sz w:val="32"/>
        </w:rPr>
        <w:t>SINCERITATEA SI MINCIUNA</w:t>
      </w:r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>Spargerea gheții</w:t>
      </w:r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>Captarea atenției-COPIII VOR ALEGE UN PERSONAJ DE PE FLIPCHART, motivând prin ce se aseamănă</w:t>
      </w:r>
    </w:p>
    <w:p w:rsidR="005A7FFA" w:rsidRDefault="00FA095A" w:rsidP="00FA095A">
      <w:pPr>
        <w:jc w:val="both"/>
        <w:rPr>
          <w:sz w:val="32"/>
        </w:rPr>
      </w:pPr>
      <w:r w:rsidRPr="00932EF7">
        <w:rPr>
          <w:sz w:val="32"/>
        </w:rPr>
        <w:t xml:space="preserve">Anunțarea temei- cuvântul secret S_ _ _ _ _ _ _ _ _ E </w:t>
      </w:r>
    </w:p>
    <w:p w:rsidR="00FA095A" w:rsidRPr="00932EF7" w:rsidRDefault="005A7FFA" w:rsidP="00FA095A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</w:t>
      </w:r>
      <w:r w:rsidR="00FA095A" w:rsidRPr="00932EF7">
        <w:rPr>
          <w:sz w:val="32"/>
        </w:rPr>
        <w:t>(JOC Spânzurătoarea )</w:t>
      </w:r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>Dirijarea învățării- Țara Împăratului Minciună: copiii vor scrie minciuni pe care le spun si le vor lipi pe tablă</w:t>
      </w:r>
      <w:bookmarkStart w:id="0" w:name="_GoBack"/>
      <w:bookmarkEnd w:id="0"/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>lectura textului din manual, ex. pag. 12-13</w:t>
      </w:r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 xml:space="preserve">Asigurarea conexiunii inverse fișă de pe </w:t>
      </w:r>
      <w:hyperlink r:id="rId4" w:history="1">
        <w:r w:rsidRPr="00932EF7">
          <w:rPr>
            <w:rStyle w:val="Hyperlink"/>
            <w:sz w:val="32"/>
          </w:rPr>
          <w:t>www.dididactic.ro</w:t>
        </w:r>
      </w:hyperlink>
      <w:r w:rsidRPr="00932EF7">
        <w:rPr>
          <w:sz w:val="32"/>
        </w:rPr>
        <w:t xml:space="preserve"> </w:t>
      </w:r>
    </w:p>
    <w:p w:rsidR="00FA095A" w:rsidRPr="00932EF7" w:rsidRDefault="00FA095A" w:rsidP="00FA095A">
      <w:pPr>
        <w:jc w:val="both"/>
        <w:rPr>
          <w:b/>
          <w:i/>
          <w:sz w:val="32"/>
        </w:rPr>
      </w:pPr>
      <w:r w:rsidRPr="00932EF7">
        <w:rPr>
          <w:sz w:val="32"/>
        </w:rPr>
        <w:t xml:space="preserve">Retenția și transferul – experiment </w:t>
      </w:r>
      <w:proofErr w:type="spellStart"/>
      <w:r w:rsidRPr="00932EF7">
        <w:rPr>
          <w:sz w:val="32"/>
        </w:rPr>
        <w:t>apă+ulei</w:t>
      </w:r>
      <w:proofErr w:type="spellEnd"/>
      <w:r w:rsidRPr="00932EF7">
        <w:rPr>
          <w:sz w:val="32"/>
        </w:rPr>
        <w:t xml:space="preserve">  </w:t>
      </w:r>
      <w:r w:rsidRPr="00932EF7">
        <w:rPr>
          <w:b/>
          <w:i/>
          <w:sz w:val="32"/>
        </w:rPr>
        <w:t>Cine ar putea fi apa? dar uleiul? proverbe despre MINCIUNA</w:t>
      </w:r>
    </w:p>
    <w:p w:rsidR="00FA095A" w:rsidRPr="00932EF7" w:rsidRDefault="00FA095A" w:rsidP="00FA095A">
      <w:pPr>
        <w:jc w:val="both"/>
        <w:rPr>
          <w:sz w:val="32"/>
        </w:rPr>
      </w:pPr>
      <w:r w:rsidRPr="00932EF7">
        <w:rPr>
          <w:sz w:val="32"/>
        </w:rPr>
        <w:t xml:space="preserve">cântecul </w:t>
      </w:r>
      <w:proofErr w:type="spellStart"/>
      <w:r w:rsidRPr="00932EF7">
        <w:rPr>
          <w:sz w:val="32"/>
        </w:rPr>
        <w:t>Mincinosilor</w:t>
      </w:r>
      <w:proofErr w:type="spellEnd"/>
      <w:r w:rsidRPr="00932EF7">
        <w:rPr>
          <w:sz w:val="32"/>
        </w:rPr>
        <w:t xml:space="preserve"> </w:t>
      </w:r>
      <w:hyperlink r:id="rId5" w:history="1">
        <w:r w:rsidRPr="00932EF7">
          <w:rPr>
            <w:rStyle w:val="Hyperlink"/>
            <w:sz w:val="32"/>
          </w:rPr>
          <w:t>https://www.youtube.com/watch?v=9mIlm9gXKqI</w:t>
        </w:r>
      </w:hyperlink>
      <w:r w:rsidRPr="00932EF7">
        <w:rPr>
          <w:sz w:val="32"/>
        </w:rPr>
        <w:t xml:space="preserve"> </w:t>
      </w:r>
    </w:p>
    <w:p w:rsidR="00FA095A" w:rsidRPr="00932EF7" w:rsidRDefault="00FA095A">
      <w:pPr>
        <w:rPr>
          <w:sz w:val="32"/>
        </w:rPr>
      </w:pPr>
    </w:p>
    <w:sectPr w:rsidR="00FA095A" w:rsidRPr="0093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5A"/>
    <w:rsid w:val="00264D4D"/>
    <w:rsid w:val="005A7FFA"/>
    <w:rsid w:val="0066587B"/>
    <w:rsid w:val="00932EF7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927"/>
  <w15:chartTrackingRefBased/>
  <w15:docId w15:val="{301D54C9-4578-4C61-920E-EB2B320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A095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A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mIlm9gXKqI" TargetMode="External"/><Relationship Id="rId4" Type="http://schemas.openxmlformats.org/officeDocument/2006/relationships/hyperlink" Target="http://www.dididacti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cp:lastPrinted>2019-03-05T05:34:00Z</cp:lastPrinted>
  <dcterms:created xsi:type="dcterms:W3CDTF">2019-03-04T16:44:00Z</dcterms:created>
  <dcterms:modified xsi:type="dcterms:W3CDTF">2019-03-05T05:34:00Z</dcterms:modified>
</cp:coreProperties>
</file>