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D74" w:rsidRPr="00CD6BD1" w:rsidRDefault="00CD6BD1" w:rsidP="00CD6BD1">
      <w:pPr>
        <w:jc w:val="center"/>
        <w:rPr>
          <w:sz w:val="28"/>
        </w:rPr>
      </w:pPr>
      <w:bookmarkStart w:id="0" w:name="_Hlk506050991"/>
      <w:bookmarkEnd w:id="0"/>
      <w:r w:rsidRPr="00CD6BD1">
        <w:rPr>
          <w:sz w:val="28"/>
        </w:rPr>
        <w:t xml:space="preserve">DEZVOLTARE PERSONALĂ –STĂRI SUFLETEȘTI, </w:t>
      </w:r>
      <w:r w:rsidRPr="00CD6BD1">
        <w:rPr>
          <w:sz w:val="28"/>
        </w:rPr>
        <w:t>SUNTEM UNICI</w:t>
      </w:r>
    </w:p>
    <w:p w:rsidR="00CD6BD1" w:rsidRPr="00CD6BD1" w:rsidRDefault="00CD6BD1">
      <w:pPr>
        <w:rPr>
          <w:sz w:val="28"/>
        </w:rPr>
      </w:pPr>
      <w:r w:rsidRPr="00CD6BD1">
        <w:rPr>
          <w:sz w:val="28"/>
        </w:rPr>
        <w:t xml:space="preserve">Text suport ELMER, de David </w:t>
      </w:r>
      <w:proofErr w:type="spellStart"/>
      <w:r w:rsidRPr="00CD6BD1">
        <w:rPr>
          <w:sz w:val="28"/>
        </w:rPr>
        <w:t>McKee</w:t>
      </w:r>
      <w:proofErr w:type="spellEnd"/>
    </w:p>
    <w:p w:rsidR="00CD6BD1" w:rsidRPr="00CD6BD1" w:rsidRDefault="00CD6BD1" w:rsidP="00CD6BD1">
      <w:pPr>
        <w:jc w:val="center"/>
        <w:rPr>
          <w:sz w:val="28"/>
        </w:rPr>
      </w:pPr>
      <w:r w:rsidRPr="00CD6BD1">
        <w:rPr>
          <w:sz w:val="28"/>
        </w:rPr>
        <w:t>SCENARIU DIDACTIC</w:t>
      </w:r>
    </w:p>
    <w:p w:rsidR="00CD6BD1" w:rsidRDefault="00CD6BD1">
      <w:pPr>
        <w:rPr>
          <w:sz w:val="28"/>
        </w:rPr>
      </w:pPr>
      <w:r>
        <w:rPr>
          <w:sz w:val="28"/>
        </w:rPr>
        <w:t>S</w:t>
      </w:r>
      <w:r w:rsidRPr="00CD6BD1">
        <w:rPr>
          <w:sz w:val="28"/>
        </w:rPr>
        <w:t>e prezintă imaginea celor doi pitici BUCUROSUL, MOROCĂNOSUL</w:t>
      </w:r>
    </w:p>
    <w:p w:rsidR="00CD6BD1" w:rsidRPr="00CD6BD1" w:rsidRDefault="00CD6BD1" w:rsidP="00CD6BD1">
      <w:pPr>
        <w:rPr>
          <w:sz w:val="28"/>
        </w:rPr>
      </w:pPr>
      <w:r>
        <w:rPr>
          <w:rFonts w:ascii="Monotype Corsiva" w:hAnsi="Monotype Corsiva"/>
          <w:b/>
          <w:sz w:val="72"/>
          <w:szCs w:val="72"/>
        </w:rPr>
        <w:t xml:space="preserve">          </w:t>
      </w:r>
      <w:r>
        <w:rPr>
          <w:rFonts w:ascii="Monotype Corsiva" w:hAnsi="Monotype Corsiva"/>
          <w:b/>
          <w:noProof/>
          <w:sz w:val="72"/>
          <w:szCs w:val="72"/>
          <w:lang w:val="en-US"/>
        </w:rPr>
        <w:drawing>
          <wp:inline distT="0" distB="0" distL="0" distR="0" wp14:anchorId="23663E89" wp14:editId="2479DF5E">
            <wp:extent cx="689846" cy="1219424"/>
            <wp:effectExtent l="0" t="0" r="0" b="0"/>
            <wp:docPr id="2" name="Picture 1" descr="Grumpy-snow-white-and-the-seven-dwarfs-6199663-198-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umpy-snow-white-and-the-seven-dwarfs-6199663-198-35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211" cy="123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sz w:val="72"/>
          <w:szCs w:val="72"/>
        </w:rPr>
        <w:t xml:space="preserve">     </w:t>
      </w:r>
      <w:r>
        <w:rPr>
          <w:rFonts w:ascii="Monotype Corsiva" w:hAnsi="Monotype Corsiva"/>
          <w:b/>
          <w:noProof/>
          <w:sz w:val="72"/>
          <w:szCs w:val="72"/>
          <w:lang w:val="en-US"/>
        </w:rPr>
        <w:drawing>
          <wp:inline distT="0" distB="0" distL="0" distR="0" wp14:anchorId="1E998232" wp14:editId="0224754F">
            <wp:extent cx="868704" cy="1229994"/>
            <wp:effectExtent l="0" t="0" r="7620" b="8890"/>
            <wp:docPr id="3" name="Picture 2" descr="Piticul Hap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ticul Happy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2741" cy="1249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BD1" w:rsidRPr="00CD6BD1" w:rsidRDefault="00CD6BD1">
      <w:pPr>
        <w:rPr>
          <w:sz w:val="28"/>
        </w:rPr>
      </w:pPr>
      <w:proofErr w:type="spellStart"/>
      <w:r w:rsidRPr="00CD6BD1">
        <w:rPr>
          <w:sz w:val="28"/>
        </w:rPr>
        <w:t>Brainstroming</w:t>
      </w:r>
      <w:proofErr w:type="spellEnd"/>
      <w:r w:rsidRPr="00CD6BD1">
        <w:rPr>
          <w:sz w:val="28"/>
        </w:rPr>
        <w:t xml:space="preserve"> – </w:t>
      </w:r>
      <w:r w:rsidRPr="00CD6BD1">
        <w:rPr>
          <w:i/>
          <w:sz w:val="28"/>
        </w:rPr>
        <w:t>La ce vă gândiți când îi vedeți?</w:t>
      </w:r>
    </w:p>
    <w:p w:rsidR="00CD6BD1" w:rsidRPr="00CD6BD1" w:rsidRDefault="00CD6BD1">
      <w:pPr>
        <w:rPr>
          <w:sz w:val="28"/>
        </w:rPr>
      </w:pPr>
      <w:r w:rsidRPr="00CD6BD1">
        <w:rPr>
          <w:sz w:val="28"/>
        </w:rPr>
        <w:t>Ce sunt bucuria, tristețea?</w:t>
      </w:r>
    </w:p>
    <w:p w:rsidR="00CD6BD1" w:rsidRDefault="00CD6BD1">
      <w:pPr>
        <w:rPr>
          <w:sz w:val="28"/>
        </w:rPr>
      </w:pPr>
      <w:r w:rsidRPr="00CD6BD1">
        <w:rPr>
          <w:sz w:val="28"/>
        </w:rPr>
        <w:t>Ce alte stări sufletești cunoașteți?</w:t>
      </w:r>
    </w:p>
    <w:p w:rsidR="00CD6BD1" w:rsidRDefault="00CD6BD1">
      <w:pPr>
        <w:rPr>
          <w:sz w:val="28"/>
        </w:rPr>
      </w:pPr>
      <w:r>
        <w:rPr>
          <w:sz w:val="28"/>
        </w:rPr>
        <w:t>Rebus</w:t>
      </w:r>
    </w:p>
    <w:p w:rsidR="00CD6BD1" w:rsidRDefault="00CD6BD1" w:rsidP="00CD6BD1">
      <w:pPr>
        <w:pStyle w:val="Listparagraf"/>
        <w:numPr>
          <w:ilvl w:val="0"/>
          <w:numId w:val="1"/>
        </w:numPr>
        <w:rPr>
          <w:sz w:val="28"/>
        </w:rPr>
      </w:pPr>
      <w:r>
        <w:rPr>
          <w:sz w:val="28"/>
        </w:rPr>
        <w:t>Ce simți când pleacă cineva drag? (tristețe)</w:t>
      </w:r>
    </w:p>
    <w:p w:rsidR="00CD6BD1" w:rsidRDefault="00CD6BD1" w:rsidP="00CD6BD1">
      <w:pPr>
        <w:pStyle w:val="Listparagraf"/>
        <w:numPr>
          <w:ilvl w:val="0"/>
          <w:numId w:val="1"/>
        </w:numPr>
        <w:rPr>
          <w:sz w:val="28"/>
        </w:rPr>
      </w:pPr>
      <w:r>
        <w:rPr>
          <w:sz w:val="28"/>
        </w:rPr>
        <w:t>Ce simți când știi că vei fi ascultat? antonim liniște (neliniște)</w:t>
      </w:r>
    </w:p>
    <w:p w:rsidR="00CD6BD1" w:rsidRDefault="00CD6BD1" w:rsidP="00CD6BD1">
      <w:pPr>
        <w:pStyle w:val="Listparagraf"/>
        <w:numPr>
          <w:ilvl w:val="0"/>
          <w:numId w:val="1"/>
        </w:numPr>
        <w:rPr>
          <w:sz w:val="28"/>
        </w:rPr>
      </w:pPr>
      <w:r>
        <w:rPr>
          <w:sz w:val="28"/>
        </w:rPr>
        <w:t>Când îți tremură vocea se spune că ai.... (emoții)</w:t>
      </w:r>
    </w:p>
    <w:p w:rsidR="00CD6BD1" w:rsidRDefault="00CD6BD1" w:rsidP="00CD6BD1">
      <w:pPr>
        <w:pStyle w:val="Listparagraf"/>
        <w:numPr>
          <w:ilvl w:val="0"/>
          <w:numId w:val="1"/>
        </w:numPr>
        <w:rPr>
          <w:sz w:val="28"/>
        </w:rPr>
      </w:pPr>
      <w:r>
        <w:rPr>
          <w:sz w:val="28"/>
        </w:rPr>
        <w:t>Ce simți când cineva îți distruge jucăria preferată? (furie)</w:t>
      </w:r>
    </w:p>
    <w:p w:rsidR="00CD6BD1" w:rsidRDefault="00CD6BD1" w:rsidP="00CD6BD1">
      <w:pPr>
        <w:pStyle w:val="Listparagraf"/>
        <w:numPr>
          <w:ilvl w:val="0"/>
          <w:numId w:val="1"/>
        </w:numPr>
        <w:rPr>
          <w:sz w:val="28"/>
        </w:rPr>
      </w:pPr>
      <w:r>
        <w:rPr>
          <w:sz w:val="28"/>
        </w:rPr>
        <w:t>Ce simți când ești lăudat? (bucurie)</w:t>
      </w:r>
    </w:p>
    <w:p w:rsidR="00CD6BD1" w:rsidRDefault="00CD6BD1" w:rsidP="00CD6BD1">
      <w:pPr>
        <w:pStyle w:val="Listparagraf"/>
        <w:rPr>
          <w:sz w:val="28"/>
        </w:rPr>
      </w:pPr>
    </w:p>
    <w:p w:rsidR="00CD6BD1" w:rsidRPr="008510CA" w:rsidRDefault="008510CA" w:rsidP="00CD6BD1">
      <w:pPr>
        <w:pStyle w:val="Listparagraf"/>
        <w:rPr>
          <w:b/>
          <w:i/>
          <w:sz w:val="28"/>
        </w:rPr>
      </w:pPr>
      <w:r w:rsidRPr="008510CA">
        <w:rPr>
          <w:b/>
          <w:i/>
          <w:sz w:val="28"/>
        </w:rPr>
        <w:t>CINE AR PUTEA FI ELMER?</w:t>
      </w:r>
    </w:p>
    <w:p w:rsidR="00D80175" w:rsidRDefault="00D80175" w:rsidP="00CD6BD1">
      <w:pPr>
        <w:pStyle w:val="Listparagraf"/>
        <w:rPr>
          <w:sz w:val="28"/>
        </w:rPr>
      </w:pPr>
      <w:r>
        <w:rPr>
          <w:sz w:val="28"/>
        </w:rPr>
        <w:t>se prezintă jucăria de lemn</w:t>
      </w:r>
    </w:p>
    <w:p w:rsidR="00D80175" w:rsidRDefault="00D80175" w:rsidP="00CD6BD1">
      <w:pPr>
        <w:pStyle w:val="Listparagraf"/>
        <w:rPr>
          <w:sz w:val="28"/>
        </w:rPr>
      </w:pPr>
      <w:r>
        <w:rPr>
          <w:sz w:val="28"/>
        </w:rPr>
        <w:t>se aplică TEHNICA PREDICȚIILOR</w:t>
      </w:r>
    </w:p>
    <w:p w:rsidR="00D80175" w:rsidRPr="00D80175" w:rsidRDefault="00D80175" w:rsidP="00CD6BD1">
      <w:pPr>
        <w:pStyle w:val="Listparagraf"/>
        <w:rPr>
          <w:i/>
          <w:sz w:val="28"/>
        </w:rPr>
      </w:pPr>
      <w:proofErr w:type="spellStart"/>
      <w:r>
        <w:rPr>
          <w:sz w:val="28"/>
        </w:rPr>
        <w:t>slide-ul</w:t>
      </w:r>
      <w:proofErr w:type="spellEnd"/>
      <w:r w:rsidR="008510CA">
        <w:rPr>
          <w:sz w:val="28"/>
        </w:rPr>
        <w:t xml:space="preserve"> 5</w:t>
      </w:r>
      <w:r>
        <w:rPr>
          <w:sz w:val="28"/>
        </w:rPr>
        <w:t xml:space="preserve"> </w:t>
      </w:r>
      <w:r w:rsidR="008510CA">
        <w:rPr>
          <w:sz w:val="28"/>
        </w:rPr>
        <w:t>-</w:t>
      </w:r>
      <w:r w:rsidR="008510CA">
        <w:rPr>
          <w:i/>
          <w:sz w:val="28"/>
        </w:rPr>
        <w:t xml:space="preserve">De ce oare nu putea dormi </w:t>
      </w:r>
      <w:proofErr w:type="spellStart"/>
      <w:r w:rsidR="008510CA">
        <w:rPr>
          <w:i/>
          <w:sz w:val="28"/>
        </w:rPr>
        <w:t>Elmer</w:t>
      </w:r>
      <w:proofErr w:type="spellEnd"/>
      <w:r w:rsidRPr="00D80175">
        <w:rPr>
          <w:i/>
          <w:sz w:val="28"/>
        </w:rPr>
        <w:t>?</w:t>
      </w:r>
    </w:p>
    <w:p w:rsidR="00D80175" w:rsidRDefault="00D80175" w:rsidP="00CD6BD1">
      <w:pPr>
        <w:pStyle w:val="Listparagraf"/>
        <w:rPr>
          <w:i/>
          <w:sz w:val="28"/>
        </w:rPr>
      </w:pPr>
      <w:proofErr w:type="spellStart"/>
      <w:r>
        <w:rPr>
          <w:sz w:val="28"/>
        </w:rPr>
        <w:t>slide-ul</w:t>
      </w:r>
      <w:proofErr w:type="spellEnd"/>
      <w:r>
        <w:rPr>
          <w:sz w:val="28"/>
        </w:rPr>
        <w:t xml:space="preserve"> 8- </w:t>
      </w:r>
      <w:r w:rsidRPr="008510CA">
        <w:rPr>
          <w:i/>
          <w:sz w:val="28"/>
        </w:rPr>
        <w:t xml:space="preserve">Ce credeți că a </w:t>
      </w:r>
      <w:r w:rsidR="008510CA" w:rsidRPr="008510CA">
        <w:rPr>
          <w:i/>
          <w:sz w:val="28"/>
        </w:rPr>
        <w:t>descoperit elefantul</w:t>
      </w:r>
      <w:r w:rsidRPr="008510CA">
        <w:rPr>
          <w:i/>
          <w:sz w:val="28"/>
        </w:rPr>
        <w:t>?</w:t>
      </w:r>
    </w:p>
    <w:p w:rsidR="008510CA" w:rsidRPr="008510CA" w:rsidRDefault="008510CA" w:rsidP="00CD6BD1">
      <w:pPr>
        <w:pStyle w:val="Listparagraf"/>
        <w:rPr>
          <w:i/>
          <w:sz w:val="28"/>
        </w:rPr>
      </w:pPr>
      <w:proofErr w:type="spellStart"/>
      <w:r>
        <w:rPr>
          <w:sz w:val="28"/>
        </w:rPr>
        <w:t>slide-ul</w:t>
      </w:r>
      <w:proofErr w:type="spellEnd"/>
      <w:r>
        <w:rPr>
          <w:sz w:val="28"/>
        </w:rPr>
        <w:t xml:space="preserve"> 11 – </w:t>
      </w:r>
      <w:r w:rsidRPr="008510CA">
        <w:rPr>
          <w:i/>
          <w:sz w:val="28"/>
        </w:rPr>
        <w:t xml:space="preserve">Ce credeți că a făcut </w:t>
      </w:r>
      <w:proofErr w:type="spellStart"/>
      <w:r w:rsidRPr="008510CA">
        <w:rPr>
          <w:i/>
          <w:sz w:val="28"/>
        </w:rPr>
        <w:t>Elmer</w:t>
      </w:r>
      <w:proofErr w:type="spellEnd"/>
      <w:r w:rsidRPr="008510CA">
        <w:rPr>
          <w:i/>
          <w:sz w:val="28"/>
        </w:rPr>
        <w:t xml:space="preserve"> acum când arăta ca orice elefant?</w:t>
      </w:r>
    </w:p>
    <w:p w:rsidR="008510CA" w:rsidRDefault="008510CA" w:rsidP="00CD6BD1">
      <w:pPr>
        <w:pStyle w:val="Listparagraf"/>
        <w:rPr>
          <w:sz w:val="28"/>
        </w:rPr>
      </w:pPr>
      <w:proofErr w:type="spellStart"/>
      <w:r>
        <w:rPr>
          <w:sz w:val="28"/>
        </w:rPr>
        <w:t>slide-ul</w:t>
      </w:r>
      <w:proofErr w:type="spellEnd"/>
      <w:r>
        <w:rPr>
          <w:sz w:val="28"/>
        </w:rPr>
        <w:t xml:space="preserve"> 19 – Ce a început oare? Ce s-a întâmplat cu </w:t>
      </w:r>
      <w:proofErr w:type="spellStart"/>
      <w:r>
        <w:rPr>
          <w:sz w:val="28"/>
        </w:rPr>
        <w:t>Elmer</w:t>
      </w:r>
      <w:proofErr w:type="spellEnd"/>
      <w:r>
        <w:rPr>
          <w:sz w:val="28"/>
        </w:rPr>
        <w:t>?</w:t>
      </w:r>
    </w:p>
    <w:p w:rsidR="00D80175" w:rsidRDefault="00D80175" w:rsidP="00CD6BD1">
      <w:pPr>
        <w:pStyle w:val="Listparagraf"/>
        <w:rPr>
          <w:sz w:val="28"/>
        </w:rPr>
      </w:pPr>
    </w:p>
    <w:p w:rsidR="008510CA" w:rsidRPr="00CD6BD1" w:rsidRDefault="008510CA" w:rsidP="008510CA">
      <w:pPr>
        <w:pStyle w:val="Listparagraf"/>
        <w:rPr>
          <w:sz w:val="28"/>
        </w:rPr>
      </w:pPr>
      <w:r>
        <w:rPr>
          <w:sz w:val="28"/>
        </w:rPr>
        <w:t>se extrage mesajul textului-</w:t>
      </w:r>
      <w:r w:rsidRPr="008510CA">
        <w:rPr>
          <w:sz w:val="28"/>
        </w:rPr>
        <w:t xml:space="preserve"> </w:t>
      </w:r>
      <w:r>
        <w:rPr>
          <w:sz w:val="28"/>
        </w:rPr>
        <w:t xml:space="preserve">se lucrează fișa cu ELMER </w:t>
      </w:r>
      <w:r>
        <w:rPr>
          <w:sz w:val="28"/>
        </w:rPr>
        <w:t>–</w:t>
      </w:r>
      <w:r>
        <w:rPr>
          <w:sz w:val="28"/>
        </w:rPr>
        <w:t xml:space="preserve"> ÎNSUȘIRI</w:t>
      </w:r>
      <w:r>
        <w:rPr>
          <w:sz w:val="28"/>
        </w:rPr>
        <w:t xml:space="preserve">, DE </w:t>
      </w:r>
      <w:bookmarkStart w:id="1" w:name="_GoBack"/>
      <w:bookmarkEnd w:id="1"/>
      <w:r>
        <w:rPr>
          <w:sz w:val="28"/>
        </w:rPr>
        <w:t>COLORAT</w:t>
      </w:r>
    </w:p>
    <w:p w:rsidR="008510CA" w:rsidRDefault="008510CA" w:rsidP="00CD6BD1">
      <w:pPr>
        <w:pStyle w:val="Listparagraf"/>
        <w:rPr>
          <w:sz w:val="28"/>
        </w:rPr>
      </w:pPr>
    </w:p>
    <w:p w:rsidR="008510CA" w:rsidRDefault="008510CA" w:rsidP="00CD6BD1">
      <w:pPr>
        <w:pStyle w:val="Listparagraf"/>
        <w:rPr>
          <w:sz w:val="28"/>
        </w:rPr>
      </w:pPr>
      <w:r>
        <w:rPr>
          <w:sz w:val="28"/>
        </w:rPr>
        <w:t>se distribuie o fișă – SUNT UNIC DEOARECE...</w:t>
      </w:r>
    </w:p>
    <w:sectPr w:rsidR="00851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827A3"/>
    <w:multiLevelType w:val="hybridMultilevel"/>
    <w:tmpl w:val="C070333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D1"/>
    <w:rsid w:val="00847D74"/>
    <w:rsid w:val="008510CA"/>
    <w:rsid w:val="00CD6BD1"/>
    <w:rsid w:val="00D8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5EF2B"/>
  <w15:chartTrackingRefBased/>
  <w15:docId w15:val="{BD0B37C9-32DE-4CAE-9AB0-67CBB8F3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D6BD1"/>
    <w:pPr>
      <w:ind w:left="720"/>
      <w:contextualSpacing/>
    </w:pPr>
  </w:style>
  <w:style w:type="table" w:styleId="Tabelgril">
    <w:name w:val="Table Grid"/>
    <w:basedOn w:val="TabelNormal"/>
    <w:uiPriority w:val="39"/>
    <w:rsid w:val="00CD6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manecuta</dc:creator>
  <cp:keywords/>
  <dc:description/>
  <cp:lastModifiedBy>mihai manecuta</cp:lastModifiedBy>
  <cp:revision>1</cp:revision>
  <dcterms:created xsi:type="dcterms:W3CDTF">2018-02-10T16:25:00Z</dcterms:created>
  <dcterms:modified xsi:type="dcterms:W3CDTF">2018-02-10T17:03:00Z</dcterms:modified>
</cp:coreProperties>
</file>