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AF03" w14:textId="2D250099" w:rsidR="0047776D" w:rsidRPr="0047776D" w:rsidRDefault="00325E18" w:rsidP="00F54B84">
      <w:pPr>
        <w:spacing w:after="0" w:line="276" w:lineRule="auto"/>
        <w:jc w:val="both"/>
        <w:rPr>
          <w:sz w:val="4"/>
          <w:szCs w:val="4"/>
        </w:rPr>
      </w:pPr>
      <w:r w:rsidRPr="00654A0B">
        <w:rPr>
          <w:rFonts w:ascii="Times New Roman" w:hAnsi="Times New Roman" w:cs="Times New Roman"/>
          <w:b/>
          <w:noProof/>
          <w:sz w:val="36"/>
          <w:szCs w:val="36"/>
        </w:rPr>
        <w:drawing>
          <wp:inline distT="0" distB="0" distL="0" distR="0" wp14:anchorId="49982C27" wp14:editId="395ADB0E">
            <wp:extent cx="971550" cy="1233231"/>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_Farinella 36 no firm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6101" cy="1239008"/>
                    </a:xfrm>
                    <a:prstGeom prst="rect">
                      <a:avLst/>
                    </a:prstGeom>
                  </pic:spPr>
                </pic:pic>
              </a:graphicData>
            </a:graphic>
          </wp:inline>
        </w:drawing>
      </w:r>
    </w:p>
    <w:p w14:paraId="7FC1D7A7" w14:textId="486677FF" w:rsidR="00F54B84" w:rsidRPr="00325E18" w:rsidRDefault="0047776D" w:rsidP="0047776D">
      <w:pPr>
        <w:spacing w:after="40" w:line="240" w:lineRule="auto"/>
        <w:rPr>
          <w:rFonts w:ascii="Book Antiqua" w:hAnsi="Book Antiqua"/>
        </w:rPr>
      </w:pPr>
      <w:r w:rsidRPr="0047776D">
        <w:rPr>
          <w:rFonts w:ascii="Book Antiqua" w:hAnsi="Book Antiqua"/>
          <w:b/>
          <w:bCs/>
          <w:smallCaps/>
          <w:sz w:val="16"/>
          <w:szCs w:val="16"/>
        </w:rPr>
        <w:t xml:space="preserve">Il Vescovo di </w:t>
      </w:r>
      <w:proofErr w:type="gramStart"/>
      <w:r w:rsidRPr="0047776D">
        <w:rPr>
          <w:rFonts w:ascii="Book Antiqua" w:hAnsi="Book Antiqua"/>
          <w:b/>
          <w:bCs/>
          <w:smallCaps/>
          <w:sz w:val="16"/>
          <w:szCs w:val="16"/>
        </w:rPr>
        <w:t>Biella</w:t>
      </w:r>
      <w:proofErr w:type="gramEnd"/>
      <w:r w:rsidRPr="0047776D">
        <w:rPr>
          <w:rFonts w:ascii="Book Antiqua" w:hAnsi="Book Antiqua"/>
          <w:b/>
          <w:bCs/>
          <w:smallCaps/>
          <w:sz w:val="16"/>
          <w:szCs w:val="16"/>
        </w:rPr>
        <w:t xml:space="preserve">                                                                                                      </w:t>
      </w:r>
      <w:r>
        <w:rPr>
          <w:rFonts w:ascii="Book Antiqua" w:hAnsi="Book Antiqua"/>
          <w:b/>
          <w:bCs/>
          <w:smallCaps/>
          <w:sz w:val="16"/>
          <w:szCs w:val="16"/>
        </w:rPr>
        <w:t xml:space="preserve">                                                              </w:t>
      </w:r>
      <w:r w:rsidR="001D039C" w:rsidRPr="00325E18">
        <w:rPr>
          <w:rFonts w:ascii="Book Antiqua" w:hAnsi="Book Antiqua"/>
        </w:rPr>
        <w:t xml:space="preserve">Ai fedeli delle parrocchie di </w:t>
      </w:r>
    </w:p>
    <w:p w14:paraId="2C2DDC6F" w14:textId="798F0BBA" w:rsidR="00F729E3" w:rsidRPr="00325E18" w:rsidRDefault="001D039C" w:rsidP="0047776D">
      <w:pPr>
        <w:spacing w:after="40" w:line="240" w:lineRule="auto"/>
        <w:jc w:val="right"/>
        <w:rPr>
          <w:rFonts w:ascii="Book Antiqua" w:hAnsi="Book Antiqua"/>
        </w:rPr>
      </w:pPr>
      <w:r w:rsidRPr="00325E18">
        <w:rPr>
          <w:rFonts w:ascii="Book Antiqua" w:hAnsi="Book Antiqua"/>
        </w:rPr>
        <w:t xml:space="preserve">San Pietro in Gaglianico </w:t>
      </w:r>
    </w:p>
    <w:p w14:paraId="5383BB31" w14:textId="05CD5E0C" w:rsidR="001D039C" w:rsidRPr="00325E18" w:rsidRDefault="001D039C" w:rsidP="0047776D">
      <w:pPr>
        <w:spacing w:after="40" w:line="240" w:lineRule="auto"/>
        <w:jc w:val="right"/>
        <w:rPr>
          <w:rFonts w:ascii="Book Antiqua" w:hAnsi="Book Antiqua"/>
        </w:rPr>
      </w:pPr>
      <w:r w:rsidRPr="00325E18">
        <w:rPr>
          <w:rFonts w:ascii="Book Antiqua" w:hAnsi="Book Antiqua"/>
        </w:rPr>
        <w:t xml:space="preserve">San Lorenzo in Ponderano </w:t>
      </w:r>
    </w:p>
    <w:p w14:paraId="329DA5B0" w14:textId="6E1D58CB" w:rsidR="001D039C" w:rsidRPr="00325E18" w:rsidRDefault="001D039C" w:rsidP="0047776D">
      <w:pPr>
        <w:spacing w:after="40" w:line="240" w:lineRule="auto"/>
        <w:jc w:val="right"/>
        <w:rPr>
          <w:rFonts w:ascii="Book Antiqua" w:hAnsi="Book Antiqua"/>
        </w:rPr>
      </w:pPr>
      <w:r w:rsidRPr="00325E18">
        <w:rPr>
          <w:rFonts w:ascii="Book Antiqua" w:hAnsi="Book Antiqua"/>
        </w:rPr>
        <w:t xml:space="preserve">San </w:t>
      </w:r>
      <w:proofErr w:type="spellStart"/>
      <w:r w:rsidRPr="00325E18">
        <w:rPr>
          <w:rFonts w:ascii="Book Antiqua" w:hAnsi="Book Antiqua"/>
        </w:rPr>
        <w:t>S</w:t>
      </w:r>
      <w:r w:rsidR="00F54B84" w:rsidRPr="00325E18">
        <w:rPr>
          <w:rFonts w:ascii="Book Antiqua" w:hAnsi="Book Antiqua"/>
        </w:rPr>
        <w:t>u</w:t>
      </w:r>
      <w:r w:rsidRPr="00325E18">
        <w:rPr>
          <w:rFonts w:ascii="Book Antiqua" w:hAnsi="Book Antiqua"/>
        </w:rPr>
        <w:t>lpizio</w:t>
      </w:r>
      <w:proofErr w:type="spellEnd"/>
      <w:r w:rsidRPr="00325E18">
        <w:rPr>
          <w:rFonts w:ascii="Book Antiqua" w:hAnsi="Book Antiqua"/>
        </w:rPr>
        <w:t xml:space="preserve"> in Borriana</w:t>
      </w:r>
    </w:p>
    <w:p w14:paraId="3717BA74" w14:textId="2458CCC8" w:rsidR="001D039C" w:rsidRPr="00325E18" w:rsidRDefault="001D039C" w:rsidP="00F54B84">
      <w:pPr>
        <w:spacing w:after="0" w:line="276" w:lineRule="auto"/>
        <w:jc w:val="both"/>
        <w:rPr>
          <w:rFonts w:ascii="Book Antiqua" w:hAnsi="Book Antiqua"/>
        </w:rPr>
      </w:pPr>
    </w:p>
    <w:p w14:paraId="7DB4E9EC" w14:textId="4E87F392" w:rsidR="001D039C" w:rsidRPr="00325E18" w:rsidRDefault="001D039C" w:rsidP="00F54B84">
      <w:pPr>
        <w:spacing w:after="0" w:line="276" w:lineRule="auto"/>
        <w:jc w:val="both"/>
        <w:rPr>
          <w:rFonts w:ascii="Book Antiqua" w:hAnsi="Book Antiqua"/>
        </w:rPr>
      </w:pPr>
      <w:r w:rsidRPr="00325E18">
        <w:rPr>
          <w:rFonts w:ascii="Book Antiqua" w:hAnsi="Book Antiqua"/>
        </w:rPr>
        <w:t>Caris</w:t>
      </w:r>
      <w:r w:rsidR="00F54B84" w:rsidRPr="00325E18">
        <w:rPr>
          <w:rFonts w:ascii="Book Antiqua" w:hAnsi="Book Antiqua"/>
        </w:rPr>
        <w:t>s</w:t>
      </w:r>
      <w:r w:rsidRPr="00325E18">
        <w:rPr>
          <w:rFonts w:ascii="Book Antiqua" w:hAnsi="Book Antiqua"/>
        </w:rPr>
        <w:t xml:space="preserve">imi fedeli, </w:t>
      </w:r>
    </w:p>
    <w:p w14:paraId="50980D91" w14:textId="77777777" w:rsidR="006A65D8" w:rsidRPr="0047776D" w:rsidRDefault="006A65D8" w:rsidP="00F54B84">
      <w:pPr>
        <w:spacing w:after="0" w:line="276" w:lineRule="auto"/>
        <w:jc w:val="both"/>
        <w:rPr>
          <w:rFonts w:ascii="Book Antiqua" w:hAnsi="Book Antiqua"/>
          <w:sz w:val="6"/>
          <w:szCs w:val="6"/>
        </w:rPr>
      </w:pPr>
    </w:p>
    <w:p w14:paraId="661DE5ED" w14:textId="5558AA7A" w:rsidR="00F54B84" w:rsidRPr="00325E18" w:rsidRDefault="001D039C" w:rsidP="00F54B84">
      <w:pPr>
        <w:spacing w:after="0" w:line="276" w:lineRule="auto"/>
        <w:ind w:firstLine="708"/>
        <w:jc w:val="both"/>
        <w:rPr>
          <w:rFonts w:ascii="Book Antiqua" w:hAnsi="Book Antiqua"/>
        </w:rPr>
      </w:pPr>
      <w:r w:rsidRPr="00325E18">
        <w:rPr>
          <w:rFonts w:ascii="Book Antiqua" w:hAnsi="Book Antiqua"/>
        </w:rPr>
        <w:t>scrivo a voi dopo un ampio discernimento con i vostri sacerdoti, i carissimi don Paolo Loro Milan e don Andrea Crevola, che ben conoscete e stimate in questi lunghi anni di fecondo ministero pastorale in mezzo a noi.</w:t>
      </w:r>
    </w:p>
    <w:p w14:paraId="42A52F60" w14:textId="5963D637" w:rsidR="001D039C" w:rsidRPr="0047776D" w:rsidRDefault="001D039C" w:rsidP="00F54B84">
      <w:pPr>
        <w:spacing w:after="0" w:line="276" w:lineRule="auto"/>
        <w:ind w:firstLine="708"/>
        <w:jc w:val="both"/>
        <w:rPr>
          <w:rFonts w:ascii="Book Antiqua" w:hAnsi="Book Antiqua"/>
          <w:sz w:val="8"/>
          <w:szCs w:val="8"/>
        </w:rPr>
      </w:pPr>
      <w:r w:rsidRPr="00325E18">
        <w:rPr>
          <w:rFonts w:ascii="Book Antiqua" w:hAnsi="Book Antiqua"/>
        </w:rPr>
        <w:t xml:space="preserve"> </w:t>
      </w:r>
    </w:p>
    <w:p w14:paraId="5D4D7694" w14:textId="10A9AFBD" w:rsidR="001D039C" w:rsidRPr="00325E18" w:rsidRDefault="001D039C" w:rsidP="00F54B84">
      <w:pPr>
        <w:spacing w:after="0" w:line="276" w:lineRule="auto"/>
        <w:ind w:firstLine="708"/>
        <w:jc w:val="both"/>
        <w:rPr>
          <w:rFonts w:ascii="Book Antiqua" w:hAnsi="Book Antiqua"/>
        </w:rPr>
      </w:pPr>
      <w:r w:rsidRPr="00325E18">
        <w:rPr>
          <w:rFonts w:ascii="Book Antiqua" w:hAnsi="Book Antiqua"/>
        </w:rPr>
        <w:t>A guidarci nelle decisioni che sto per comunicare sono le parole di papa Francesco: “</w:t>
      </w:r>
      <w:r w:rsidRPr="0047776D">
        <w:rPr>
          <w:rFonts w:ascii="Book Antiqua" w:hAnsi="Book Antiqua"/>
          <w:i/>
          <w:iCs/>
        </w:rPr>
        <w:t xml:space="preserve">Sogno una scelta missionaria capace di trasformare ogni cosa, perché le consuetudini, gli stili, gli orari, il linguaggio e ogni struttura ecclesiale diventino un canale adeguato </w:t>
      </w:r>
      <w:r w:rsidR="0047776D" w:rsidRPr="0047776D">
        <w:rPr>
          <w:rFonts w:ascii="Book Antiqua" w:hAnsi="Book Antiqua"/>
          <w:i/>
          <w:iCs/>
        </w:rPr>
        <w:t>all’evangelizzazione</w:t>
      </w:r>
      <w:r w:rsidRPr="0047776D">
        <w:rPr>
          <w:rFonts w:ascii="Book Antiqua" w:hAnsi="Book Antiqua"/>
          <w:i/>
          <w:iCs/>
        </w:rPr>
        <w:t xml:space="preserve"> del mondo attuale, più che per l’autopreservazione</w:t>
      </w:r>
      <w:r w:rsidRPr="00325E18">
        <w:rPr>
          <w:rFonts w:ascii="Book Antiqua" w:hAnsi="Book Antiqua"/>
        </w:rPr>
        <w:t xml:space="preserve">”. (EG, n. 27). </w:t>
      </w:r>
    </w:p>
    <w:p w14:paraId="48EE6740" w14:textId="77777777" w:rsidR="00F54B84" w:rsidRPr="0047776D" w:rsidRDefault="00F54B84" w:rsidP="00F54B84">
      <w:pPr>
        <w:spacing w:after="0" w:line="276" w:lineRule="auto"/>
        <w:ind w:firstLine="708"/>
        <w:jc w:val="both"/>
        <w:rPr>
          <w:rFonts w:ascii="Book Antiqua" w:hAnsi="Book Antiqua"/>
          <w:sz w:val="8"/>
          <w:szCs w:val="8"/>
        </w:rPr>
      </w:pPr>
    </w:p>
    <w:p w14:paraId="07EB5997" w14:textId="77777777" w:rsidR="00F54B84" w:rsidRPr="00325E18" w:rsidRDefault="001D039C" w:rsidP="00F54B84">
      <w:pPr>
        <w:spacing w:after="0" w:line="276" w:lineRule="auto"/>
        <w:ind w:firstLine="708"/>
        <w:jc w:val="both"/>
        <w:rPr>
          <w:rFonts w:ascii="Book Antiqua" w:hAnsi="Book Antiqua"/>
        </w:rPr>
      </w:pPr>
      <w:r w:rsidRPr="00325E18">
        <w:rPr>
          <w:rFonts w:ascii="Book Antiqua" w:hAnsi="Book Antiqua"/>
        </w:rPr>
        <w:t xml:space="preserve">Come sapete da diversi mesi occorre provvedere alla guida delle parrocchie di Cerrione, Magnonevolo e Vergnasco, </w:t>
      </w:r>
      <w:r w:rsidR="00F54B84" w:rsidRPr="00325E18">
        <w:rPr>
          <w:rFonts w:ascii="Book Antiqua" w:hAnsi="Book Antiqua"/>
        </w:rPr>
        <w:t xml:space="preserve">da alcuni anni don Paolo Loro Milan è </w:t>
      </w:r>
      <w:r w:rsidRPr="00325E18">
        <w:rPr>
          <w:rFonts w:ascii="Book Antiqua" w:hAnsi="Book Antiqua"/>
        </w:rPr>
        <w:t xml:space="preserve">amministratore parrocchiale. </w:t>
      </w:r>
    </w:p>
    <w:p w14:paraId="2A08E2F7" w14:textId="61C11DA0" w:rsidR="001D039C" w:rsidRPr="00325E18" w:rsidRDefault="001D039C" w:rsidP="00F54B84">
      <w:pPr>
        <w:spacing w:after="0" w:line="276" w:lineRule="auto"/>
        <w:ind w:firstLine="708"/>
        <w:jc w:val="both"/>
        <w:rPr>
          <w:rFonts w:ascii="Book Antiqua" w:hAnsi="Book Antiqua"/>
        </w:rPr>
      </w:pPr>
      <w:r w:rsidRPr="00325E18">
        <w:rPr>
          <w:rFonts w:ascii="Book Antiqua" w:hAnsi="Book Antiqua"/>
        </w:rPr>
        <w:t>Ho chiesto a don Paolo e a don Andrea, insieme ai diaconi Italo Maggia e Marco Peduzzi, di costituire un’</w:t>
      </w:r>
      <w:r w:rsidR="00F54B84" w:rsidRPr="00325E18">
        <w:rPr>
          <w:rFonts w:ascii="Book Antiqua" w:hAnsi="Book Antiqua"/>
        </w:rPr>
        <w:t xml:space="preserve">equipe pastorale </w:t>
      </w:r>
      <w:r w:rsidR="006A65D8" w:rsidRPr="00325E18">
        <w:rPr>
          <w:rFonts w:ascii="Book Antiqua" w:hAnsi="Book Antiqua"/>
        </w:rPr>
        <w:t xml:space="preserve">coesa </w:t>
      </w:r>
      <w:r w:rsidR="00F54B84" w:rsidRPr="00325E18">
        <w:rPr>
          <w:rFonts w:ascii="Book Antiqua" w:hAnsi="Book Antiqua"/>
        </w:rPr>
        <w:t xml:space="preserve">tesa a una animazione organica delle comunità </w:t>
      </w:r>
      <w:r w:rsidRPr="00325E18">
        <w:rPr>
          <w:rFonts w:ascii="Book Antiqua" w:hAnsi="Book Antiqua"/>
        </w:rPr>
        <w:t xml:space="preserve">cristiane che sono nei comuni di Cerrione, Ponderano, Borriana e Gaglianico. </w:t>
      </w:r>
    </w:p>
    <w:p w14:paraId="49AD9D03" w14:textId="7418C90F" w:rsidR="001D039C" w:rsidRPr="00325E18" w:rsidRDefault="001D039C" w:rsidP="00F54B84">
      <w:pPr>
        <w:spacing w:after="0" w:line="276" w:lineRule="auto"/>
        <w:ind w:firstLine="708"/>
        <w:jc w:val="both"/>
        <w:rPr>
          <w:rFonts w:ascii="Book Antiqua" w:hAnsi="Book Antiqua"/>
        </w:rPr>
      </w:pPr>
      <w:r w:rsidRPr="00325E18">
        <w:rPr>
          <w:rFonts w:ascii="Book Antiqua" w:hAnsi="Book Antiqua"/>
        </w:rPr>
        <w:t xml:space="preserve">I sacerdoti potranno avvalersi </w:t>
      </w:r>
      <w:r w:rsidR="0047776D">
        <w:rPr>
          <w:rFonts w:ascii="Book Antiqua" w:hAnsi="Book Antiqua"/>
        </w:rPr>
        <w:t>del</w:t>
      </w:r>
      <w:r w:rsidRPr="00325E18">
        <w:rPr>
          <w:rFonts w:ascii="Book Antiqua" w:hAnsi="Book Antiqua"/>
        </w:rPr>
        <w:t xml:space="preserve">l’aiuto di altri confratelli e in particolare di don Mario Parmigiani di Sandigliano e di padre Pier Luigi Busato dell’Oratorio di San Filippo. </w:t>
      </w:r>
    </w:p>
    <w:p w14:paraId="4D49A8FE" w14:textId="77777777" w:rsidR="00F54B84" w:rsidRPr="0047776D" w:rsidRDefault="00F54B84" w:rsidP="00F54B84">
      <w:pPr>
        <w:spacing w:after="0" w:line="276" w:lineRule="auto"/>
        <w:jc w:val="both"/>
        <w:rPr>
          <w:rFonts w:ascii="Book Antiqua" w:hAnsi="Book Antiqua"/>
          <w:sz w:val="8"/>
          <w:szCs w:val="8"/>
        </w:rPr>
      </w:pPr>
    </w:p>
    <w:p w14:paraId="50BA2198" w14:textId="2558665D" w:rsidR="001D039C" w:rsidRPr="00325E18" w:rsidRDefault="00F54B84" w:rsidP="00F54B84">
      <w:pPr>
        <w:spacing w:after="0" w:line="276" w:lineRule="auto"/>
        <w:ind w:firstLine="708"/>
        <w:jc w:val="both"/>
        <w:rPr>
          <w:rFonts w:ascii="Book Antiqua" w:hAnsi="Book Antiqua"/>
        </w:rPr>
      </w:pPr>
      <w:r w:rsidRPr="00325E18">
        <w:rPr>
          <w:rFonts w:ascii="Book Antiqua" w:hAnsi="Book Antiqua"/>
        </w:rPr>
        <w:t xml:space="preserve">Non vi nascondo che, come potete immaginare, in futuro, </w:t>
      </w:r>
      <w:r w:rsidR="001D039C" w:rsidRPr="00325E18">
        <w:rPr>
          <w:rFonts w:ascii="Book Antiqua" w:hAnsi="Book Antiqua"/>
        </w:rPr>
        <w:t>alcune cose – molto concrete – nella vita di tutte e sei le comunità parrocchiali</w:t>
      </w:r>
      <w:r w:rsidRPr="00325E18">
        <w:rPr>
          <w:rFonts w:ascii="Book Antiqua" w:hAnsi="Book Antiqua"/>
        </w:rPr>
        <w:t xml:space="preserve"> dovr</w:t>
      </w:r>
      <w:r w:rsidR="006A65D8" w:rsidRPr="00325E18">
        <w:rPr>
          <w:rFonts w:ascii="Book Antiqua" w:hAnsi="Book Antiqua"/>
        </w:rPr>
        <w:t>anno</w:t>
      </w:r>
      <w:r w:rsidR="001D039C" w:rsidRPr="00325E18">
        <w:rPr>
          <w:rFonts w:ascii="Book Antiqua" w:hAnsi="Book Antiqua"/>
        </w:rPr>
        <w:t xml:space="preserve"> cambiare. Vi chiedo di camminare insieme, di ascoltarvi,</w:t>
      </w:r>
      <w:r w:rsidR="006A65D8" w:rsidRPr="00325E18">
        <w:rPr>
          <w:rFonts w:ascii="Book Antiqua" w:hAnsi="Book Antiqua"/>
        </w:rPr>
        <w:t xml:space="preserve"> </w:t>
      </w:r>
      <w:r w:rsidR="001D039C" w:rsidRPr="00325E18">
        <w:rPr>
          <w:rFonts w:ascii="Book Antiqua" w:hAnsi="Book Antiqua"/>
        </w:rPr>
        <w:t>confrontarvi, e</w:t>
      </w:r>
      <w:r w:rsidR="006A65D8" w:rsidRPr="00325E18">
        <w:rPr>
          <w:rFonts w:ascii="Book Antiqua" w:hAnsi="Book Antiqua"/>
        </w:rPr>
        <w:t xml:space="preserve"> sperimentare</w:t>
      </w:r>
      <w:r w:rsidR="001D039C" w:rsidRPr="00325E18">
        <w:rPr>
          <w:rFonts w:ascii="Book Antiqua" w:hAnsi="Book Antiqua"/>
        </w:rPr>
        <w:t xml:space="preserve"> la logica evangelica: se qualcosa deve essere </w:t>
      </w:r>
      <w:r w:rsidR="006A65D8" w:rsidRPr="00325E18">
        <w:rPr>
          <w:rFonts w:ascii="Book Antiqua" w:hAnsi="Book Antiqua"/>
        </w:rPr>
        <w:t>“</w:t>
      </w:r>
      <w:r w:rsidR="001D039C" w:rsidRPr="00325E18">
        <w:rPr>
          <w:rFonts w:ascii="Book Antiqua" w:hAnsi="Book Antiqua"/>
        </w:rPr>
        <w:t>perso</w:t>
      </w:r>
      <w:r w:rsidR="006A65D8" w:rsidRPr="00325E18">
        <w:rPr>
          <w:rFonts w:ascii="Book Antiqua" w:hAnsi="Book Antiqua"/>
        </w:rPr>
        <w:t>”</w:t>
      </w:r>
      <w:r w:rsidR="001D039C" w:rsidRPr="00325E18">
        <w:rPr>
          <w:rFonts w:ascii="Book Antiqua" w:hAnsi="Book Antiqua"/>
        </w:rPr>
        <w:t xml:space="preserve"> è perché se ne riceva una vita ancora più abbondante, una spinta più feconda, uno sguardo rivolto al futuro. </w:t>
      </w:r>
    </w:p>
    <w:p w14:paraId="4B5BC7F7" w14:textId="77777777" w:rsidR="006A65D8" w:rsidRPr="0047776D" w:rsidRDefault="006A65D8" w:rsidP="00F54B84">
      <w:pPr>
        <w:spacing w:after="0" w:line="276" w:lineRule="auto"/>
        <w:ind w:firstLine="708"/>
        <w:jc w:val="both"/>
        <w:rPr>
          <w:rFonts w:ascii="Book Antiqua" w:hAnsi="Book Antiqua"/>
          <w:sz w:val="8"/>
          <w:szCs w:val="8"/>
        </w:rPr>
      </w:pPr>
    </w:p>
    <w:p w14:paraId="5D992C8E" w14:textId="4805865A" w:rsidR="001D039C" w:rsidRPr="00325E18" w:rsidRDefault="00F54B84" w:rsidP="00F54B84">
      <w:pPr>
        <w:spacing w:after="0" w:line="276" w:lineRule="auto"/>
        <w:ind w:firstLine="708"/>
        <w:jc w:val="both"/>
        <w:rPr>
          <w:rFonts w:ascii="Book Antiqua" w:hAnsi="Book Antiqua"/>
        </w:rPr>
      </w:pPr>
      <w:r w:rsidRPr="00325E18">
        <w:rPr>
          <w:rFonts w:ascii="Book Antiqua" w:hAnsi="Book Antiqua"/>
        </w:rPr>
        <w:t xml:space="preserve">Il cammino che </w:t>
      </w:r>
      <w:r w:rsidR="001D039C" w:rsidRPr="00325E18">
        <w:rPr>
          <w:rFonts w:ascii="Book Antiqua" w:hAnsi="Book Antiqua"/>
        </w:rPr>
        <w:t>inizia nelle vostre parrocchie è molto delicato</w:t>
      </w:r>
      <w:r w:rsidRPr="00325E18">
        <w:rPr>
          <w:rFonts w:ascii="Book Antiqua" w:hAnsi="Book Antiqua"/>
        </w:rPr>
        <w:t>:</w:t>
      </w:r>
      <w:r w:rsidR="001D039C" w:rsidRPr="00325E18">
        <w:rPr>
          <w:rFonts w:ascii="Book Antiqua" w:hAnsi="Book Antiqua"/>
        </w:rPr>
        <w:t xml:space="preserve"> </w:t>
      </w:r>
      <w:r w:rsidRPr="00325E18">
        <w:rPr>
          <w:rFonts w:ascii="Book Antiqua" w:hAnsi="Book Antiqua"/>
        </w:rPr>
        <w:t xml:space="preserve">d’altra parte </w:t>
      </w:r>
      <w:r w:rsidR="001D039C" w:rsidRPr="00325E18">
        <w:rPr>
          <w:rFonts w:ascii="Book Antiqua" w:hAnsi="Book Antiqua"/>
        </w:rPr>
        <w:t xml:space="preserve">credo che sia la strada </w:t>
      </w:r>
      <w:r w:rsidRPr="00325E18">
        <w:rPr>
          <w:rFonts w:ascii="Book Antiqua" w:hAnsi="Book Antiqua"/>
        </w:rPr>
        <w:t xml:space="preserve">necessaria non solo per la mancanza di sacerdoti ma perché intende valorizzare ognuno di voi, con la piena gratitudine di quanto tutti voi già siete e fate per la vita delle parrocchie. </w:t>
      </w:r>
    </w:p>
    <w:p w14:paraId="16FFF75A" w14:textId="77777777" w:rsidR="006A65D8" w:rsidRPr="0047776D" w:rsidRDefault="006A65D8" w:rsidP="00F54B84">
      <w:pPr>
        <w:spacing w:after="0" w:line="276" w:lineRule="auto"/>
        <w:ind w:firstLine="708"/>
        <w:jc w:val="both"/>
        <w:rPr>
          <w:rFonts w:ascii="Book Antiqua" w:hAnsi="Book Antiqua"/>
          <w:sz w:val="8"/>
          <w:szCs w:val="8"/>
        </w:rPr>
      </w:pPr>
    </w:p>
    <w:p w14:paraId="2A886579" w14:textId="1C34EE01" w:rsidR="00F54B84" w:rsidRPr="00325E18" w:rsidRDefault="00F54B84" w:rsidP="006A65D8">
      <w:pPr>
        <w:spacing w:after="0" w:line="276" w:lineRule="auto"/>
        <w:ind w:firstLine="708"/>
        <w:jc w:val="both"/>
        <w:rPr>
          <w:rFonts w:ascii="Book Antiqua" w:hAnsi="Book Antiqua"/>
        </w:rPr>
      </w:pPr>
      <w:r w:rsidRPr="00325E18">
        <w:rPr>
          <w:rFonts w:ascii="Book Antiqua" w:hAnsi="Book Antiqua"/>
        </w:rPr>
        <w:t xml:space="preserve">Vi chiedo di sostenere i sacerdoti e i diaconi in questo impegno. </w:t>
      </w:r>
      <w:r w:rsidR="006A65D8" w:rsidRPr="00325E18">
        <w:rPr>
          <w:rFonts w:ascii="Book Antiqua" w:hAnsi="Book Antiqua"/>
        </w:rPr>
        <w:t>In definitiva,</w:t>
      </w:r>
      <w:r w:rsidRPr="00325E18">
        <w:rPr>
          <w:rFonts w:ascii="Book Antiqua" w:hAnsi="Book Antiqua"/>
        </w:rPr>
        <w:t xml:space="preserve"> </w:t>
      </w:r>
      <w:r w:rsidR="006A65D8" w:rsidRPr="00325E18">
        <w:rPr>
          <w:rFonts w:ascii="Book Antiqua" w:hAnsi="Book Antiqua"/>
        </w:rPr>
        <w:t xml:space="preserve">siamo chiamati a vivere con </w:t>
      </w:r>
      <w:r w:rsidRPr="00325E18">
        <w:rPr>
          <w:rFonts w:ascii="Book Antiqua" w:hAnsi="Book Antiqua"/>
        </w:rPr>
        <w:t>intensità le parole di papa Francesco: “</w:t>
      </w:r>
      <w:bookmarkStart w:id="0" w:name="La_gioia_del_Vangelo"/>
      <w:r w:rsidRPr="0047776D">
        <w:rPr>
          <w:rFonts w:ascii="Book Antiqua" w:hAnsi="Book Antiqua"/>
          <w:i/>
          <w:iCs/>
        </w:rPr>
        <w:t>La gioia del Vangelo</w:t>
      </w:r>
      <w:bookmarkEnd w:id="0"/>
      <w:r w:rsidRPr="0047776D">
        <w:rPr>
          <w:rFonts w:ascii="Book Antiqua" w:hAnsi="Book Antiqua"/>
          <w:i/>
          <w:iCs/>
        </w:rPr>
        <w:t> riempie il cuore e la vita intera di coloro che si incontrano con Gesù. Coloro che si lasciano salvare da Lui sono liberati dal peccato, dalla tristezza, dal vuoto interiore, dall’isolamento. Con Gesù Cristo sempre nasce e rinasce la gioia</w:t>
      </w:r>
      <w:r w:rsidRPr="00325E18">
        <w:rPr>
          <w:rFonts w:ascii="Book Antiqua" w:hAnsi="Book Antiqua"/>
        </w:rPr>
        <w:t xml:space="preserve">” (EG 1). </w:t>
      </w:r>
    </w:p>
    <w:p w14:paraId="6B03EE29" w14:textId="10D48931" w:rsidR="00F54B84" w:rsidRPr="0047776D" w:rsidRDefault="00F54B84" w:rsidP="00F54B84">
      <w:pPr>
        <w:spacing w:after="0" w:line="276" w:lineRule="auto"/>
        <w:jc w:val="both"/>
        <w:rPr>
          <w:rFonts w:ascii="Book Antiqua" w:hAnsi="Book Antiqua"/>
          <w:sz w:val="8"/>
          <w:szCs w:val="8"/>
        </w:rPr>
      </w:pPr>
    </w:p>
    <w:p w14:paraId="786D17D2" w14:textId="70604D00" w:rsidR="00F54B84" w:rsidRPr="00325E18" w:rsidRDefault="0047776D" w:rsidP="00F54B84">
      <w:pPr>
        <w:spacing w:after="0" w:line="276" w:lineRule="auto"/>
        <w:jc w:val="both"/>
        <w:rPr>
          <w:rFonts w:ascii="Book Antiqua" w:hAnsi="Book Antiqua"/>
        </w:rPr>
      </w:pPr>
      <w:r>
        <w:rPr>
          <w:rFonts w:ascii="Book Antiqua" w:hAnsi="Book Antiqua"/>
        </w:rPr>
        <w:tab/>
      </w:r>
      <w:r w:rsidR="00F54B84" w:rsidRPr="00325E18">
        <w:rPr>
          <w:rFonts w:ascii="Book Antiqua" w:hAnsi="Book Antiqua"/>
        </w:rPr>
        <w:t>Quella che inizia e che verificheremo passo dopo passo è un</w:t>
      </w:r>
      <w:r w:rsidR="006A65D8" w:rsidRPr="00325E18">
        <w:rPr>
          <w:rFonts w:ascii="Book Antiqua" w:hAnsi="Book Antiqua"/>
        </w:rPr>
        <w:t xml:space="preserve"> cammino sinodale molto concreto. </w:t>
      </w:r>
      <w:r w:rsidR="00F54B84" w:rsidRPr="00325E18">
        <w:rPr>
          <w:rFonts w:ascii="Book Antiqua" w:hAnsi="Book Antiqua"/>
        </w:rPr>
        <w:t>Oggi, celebrando il Battesimo del Signore, chiediamo che risplenda nelle vostre comunità una rinnovata adesione al Cristo, alla sua Parola, in un’esperienza viva di comunione e di testimonianza</w:t>
      </w:r>
      <w:r>
        <w:rPr>
          <w:rFonts w:ascii="Book Antiqua" w:hAnsi="Book Antiqua"/>
        </w:rPr>
        <w:t>, con la benedizione del Signore!</w:t>
      </w:r>
    </w:p>
    <w:p w14:paraId="6A6D5B59" w14:textId="2634D403" w:rsidR="0047776D" w:rsidRDefault="0047776D" w:rsidP="0047776D">
      <w:pPr>
        <w:spacing w:after="0" w:line="276" w:lineRule="auto"/>
        <w:jc w:val="right"/>
        <w:rPr>
          <w:rFonts w:ascii="Book Antiqua" w:hAnsi="Book Antiqua"/>
        </w:rPr>
      </w:pPr>
      <w:r>
        <w:rPr>
          <w:rFonts w:ascii="Book Antiqua" w:hAnsi="Book Antiqua"/>
        </w:rPr>
        <w:t>Con sincera stima e fiducia!</w:t>
      </w:r>
    </w:p>
    <w:p w14:paraId="7E1875CB" w14:textId="2AF2D350" w:rsidR="006A65D8" w:rsidRDefault="0047776D" w:rsidP="0047776D">
      <w:pPr>
        <w:spacing w:after="0" w:line="276" w:lineRule="auto"/>
        <w:rPr>
          <w:rFonts w:ascii="Book Antiqua" w:hAnsi="Book Antiqua"/>
        </w:rPr>
      </w:pPr>
      <w:r>
        <w:rPr>
          <w:rFonts w:ascii="Book Antiqua" w:hAnsi="Book Antiqua"/>
        </w:rPr>
        <w:t>Biella, 7 gennaio 2023</w:t>
      </w:r>
    </w:p>
    <w:p w14:paraId="60755B1E" w14:textId="7614A9DF" w:rsidR="00F54B84" w:rsidRPr="00325E18" w:rsidRDefault="0047776D" w:rsidP="0047776D">
      <w:pPr>
        <w:spacing w:after="0" w:line="276" w:lineRule="auto"/>
        <w:jc w:val="right"/>
        <w:rPr>
          <w:rFonts w:ascii="Book Antiqua" w:hAnsi="Book Antiqua"/>
        </w:rPr>
      </w:pPr>
      <w:r>
        <w:rPr>
          <w:rFonts w:ascii="Book Antiqua" w:hAnsi="Book Antiqua"/>
        </w:rPr>
        <w:t>+ Roberto Farinella</w:t>
      </w:r>
    </w:p>
    <w:sectPr w:rsidR="00F54B84" w:rsidRPr="00325E18" w:rsidSect="0047776D">
      <w:pgSz w:w="11906" w:h="16838"/>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9C"/>
    <w:rsid w:val="001D039C"/>
    <w:rsid w:val="00325E18"/>
    <w:rsid w:val="0047776D"/>
    <w:rsid w:val="006A65D8"/>
    <w:rsid w:val="00F54B84"/>
    <w:rsid w:val="00F72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33C"/>
  <w15:chartTrackingRefBased/>
  <w15:docId w15:val="{0E487C21-4704-4F7C-AF39-53C9EFBA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Boffa</dc:creator>
  <cp:keywords/>
  <dc:description/>
  <cp:lastModifiedBy>Segreteria del Vescovo</cp:lastModifiedBy>
  <cp:revision>2</cp:revision>
  <cp:lastPrinted>2023-01-07T07:56:00Z</cp:lastPrinted>
  <dcterms:created xsi:type="dcterms:W3CDTF">2023-01-07T07:57:00Z</dcterms:created>
  <dcterms:modified xsi:type="dcterms:W3CDTF">2023-01-07T07:57:00Z</dcterms:modified>
</cp:coreProperties>
</file>