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BFEF" w14:textId="6BC310F8" w:rsidR="006D47CC" w:rsidRPr="00F25744" w:rsidRDefault="006D47CC" w:rsidP="00DE2843">
      <w:pPr>
        <w:pStyle w:val="a3"/>
        <w:ind w:left="284"/>
        <w:rPr>
          <w:rFonts w:asciiTheme="majorBidi" w:hAnsiTheme="majorBidi" w:cstheme="majorBidi"/>
          <w:sz w:val="28"/>
          <w:szCs w:val="28"/>
        </w:rPr>
      </w:pPr>
      <w:r w:rsidRPr="00F25744">
        <w:rPr>
          <w:rFonts w:asciiTheme="majorBidi" w:eastAsia="Calibri" w:hAnsiTheme="majorBidi" w:cstheme="majorBidi"/>
          <w:noProof/>
          <w:sz w:val="28"/>
          <w:szCs w:val="28"/>
          <w:lang w:val="et-EE" w:eastAsia="et-EE" w:bidi="ar-SA"/>
        </w:rPr>
        <w:drawing>
          <wp:anchor distT="0" distB="0" distL="114300" distR="114300" simplePos="0" relativeHeight="251661312" behindDoc="1" locked="1" layoutInCell="1" allowOverlap="1" wp14:anchorId="356EFA1C" wp14:editId="101B6120">
            <wp:simplePos x="0" y="0"/>
            <wp:positionH relativeFrom="margin">
              <wp:posOffset>109855</wp:posOffset>
            </wp:positionH>
            <wp:positionV relativeFrom="page">
              <wp:posOffset>209550</wp:posOffset>
            </wp:positionV>
            <wp:extent cx="3495675" cy="1619250"/>
            <wp:effectExtent l="0" t="0" r="0"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F-liggend.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5675" cy="1619250"/>
                    </a:xfrm>
                    <a:prstGeom prst="rect">
                      <a:avLst/>
                    </a:prstGeom>
                  </pic:spPr>
                </pic:pic>
              </a:graphicData>
            </a:graphic>
            <wp14:sizeRelH relativeFrom="margin">
              <wp14:pctWidth>0</wp14:pctWidth>
            </wp14:sizeRelH>
            <wp14:sizeRelV relativeFrom="margin">
              <wp14:pctHeight>0</wp14:pctHeight>
            </wp14:sizeRelV>
          </wp:anchor>
        </w:drawing>
      </w:r>
    </w:p>
    <w:p w14:paraId="234F56FB" w14:textId="77777777" w:rsidR="006D47CC" w:rsidRPr="00F25744" w:rsidRDefault="006D47CC" w:rsidP="00FE4D8B">
      <w:pPr>
        <w:pStyle w:val="a3"/>
        <w:rPr>
          <w:rFonts w:asciiTheme="majorBidi" w:hAnsiTheme="majorBidi" w:cstheme="majorBidi"/>
          <w:sz w:val="28"/>
          <w:szCs w:val="28"/>
        </w:rPr>
      </w:pPr>
    </w:p>
    <w:p w14:paraId="6BC7C789" w14:textId="77777777" w:rsidR="006D47CC" w:rsidRPr="00F25744" w:rsidRDefault="006D47CC" w:rsidP="00FE4D8B">
      <w:pPr>
        <w:pStyle w:val="a3"/>
        <w:rPr>
          <w:rFonts w:asciiTheme="majorBidi" w:hAnsiTheme="majorBidi" w:cstheme="majorBidi"/>
          <w:sz w:val="28"/>
          <w:szCs w:val="28"/>
        </w:rPr>
      </w:pPr>
    </w:p>
    <w:p w14:paraId="26E05A76" w14:textId="33151F87" w:rsidR="006D47CC" w:rsidRPr="00F25744" w:rsidRDefault="006D47CC" w:rsidP="006D47CC">
      <w:pPr>
        <w:pStyle w:val="a3"/>
        <w:ind w:left="284"/>
        <w:rPr>
          <w:rFonts w:asciiTheme="majorBidi" w:hAnsiTheme="majorBidi" w:cstheme="majorBidi"/>
          <w:sz w:val="28"/>
          <w:szCs w:val="28"/>
        </w:rPr>
      </w:pPr>
    </w:p>
    <w:p w14:paraId="4C6747C6" w14:textId="31394694" w:rsidR="006D47CC" w:rsidRPr="00F25744" w:rsidRDefault="006D47CC" w:rsidP="006D47CC">
      <w:pPr>
        <w:pStyle w:val="a3"/>
        <w:ind w:left="284"/>
        <w:rPr>
          <w:rFonts w:asciiTheme="majorBidi" w:hAnsiTheme="majorBidi" w:cstheme="majorBidi"/>
          <w:sz w:val="28"/>
          <w:szCs w:val="28"/>
        </w:rPr>
      </w:pPr>
    </w:p>
    <w:p w14:paraId="38C7D6F4" w14:textId="218CF673" w:rsidR="00DE2843" w:rsidRPr="00F25744" w:rsidRDefault="00DE2843" w:rsidP="00DE2843">
      <w:pPr>
        <w:keepNext/>
        <w:keepLines/>
        <w:spacing w:after="5" w:line="250" w:lineRule="auto"/>
        <w:ind w:left="10" w:right="7" w:firstLine="274"/>
        <w:outlineLvl w:val="1"/>
        <w:rPr>
          <w:rFonts w:asciiTheme="majorBidi" w:eastAsia="Arial" w:hAnsiTheme="majorBidi" w:cstheme="majorBidi"/>
          <w:b/>
          <w:sz w:val="28"/>
          <w:szCs w:val="28"/>
          <w:lang w:eastAsia="et-EE"/>
        </w:rPr>
      </w:pPr>
      <w:r w:rsidRPr="00F25744">
        <w:rPr>
          <w:rFonts w:asciiTheme="majorBidi" w:eastAsia="Arial" w:hAnsiTheme="majorBidi" w:cstheme="majorBidi"/>
          <w:b/>
          <w:color w:val="000000"/>
          <w:sz w:val="28"/>
          <w:szCs w:val="28"/>
          <w:lang w:eastAsia="et-EE"/>
        </w:rPr>
        <w:t xml:space="preserve">Guidelines for </w:t>
      </w:r>
      <w:r w:rsidRPr="00F25744">
        <w:rPr>
          <w:rFonts w:asciiTheme="majorBidi" w:eastAsia="Arial" w:hAnsiTheme="majorBidi" w:cstheme="majorBidi"/>
          <w:b/>
          <w:sz w:val="28"/>
          <w:szCs w:val="28"/>
          <w:lang w:eastAsia="et-EE"/>
        </w:rPr>
        <w:t>Families hosting IPEP participants</w:t>
      </w:r>
    </w:p>
    <w:p w14:paraId="658E2F4C" w14:textId="77777777" w:rsidR="00DE2843" w:rsidRPr="00F25744" w:rsidRDefault="00DE2843" w:rsidP="00DE2843">
      <w:pPr>
        <w:rPr>
          <w:rFonts w:asciiTheme="majorBidi" w:hAnsiTheme="majorBidi" w:cstheme="majorBidi"/>
          <w:b/>
          <w:sz w:val="28"/>
          <w:szCs w:val="28"/>
        </w:rPr>
      </w:pPr>
    </w:p>
    <w:p w14:paraId="1AB95C97" w14:textId="77777777" w:rsidR="00DE2843" w:rsidRPr="00F25744" w:rsidRDefault="00DE2843" w:rsidP="00DE2843">
      <w:pPr>
        <w:ind w:left="62" w:firstLine="274"/>
        <w:rPr>
          <w:rFonts w:asciiTheme="majorBidi" w:hAnsiTheme="majorBidi" w:cstheme="majorBidi"/>
          <w:sz w:val="28"/>
          <w:szCs w:val="28"/>
        </w:rPr>
      </w:pPr>
      <w:bookmarkStart w:id="0" w:name="_APPENDIX_3:_Host"/>
      <w:bookmarkEnd w:id="0"/>
    </w:p>
    <w:p w14:paraId="5421C87F" w14:textId="0EC1BD29" w:rsidR="00DE2843" w:rsidRPr="00F25744" w:rsidRDefault="00DE2843" w:rsidP="00DE2843">
      <w:pPr>
        <w:spacing w:after="120" w:line="276" w:lineRule="auto"/>
        <w:ind w:left="274"/>
        <w:rPr>
          <w:rFonts w:asciiTheme="majorBidi" w:hAnsiTheme="majorBidi" w:cstheme="majorBidi"/>
          <w:sz w:val="28"/>
          <w:szCs w:val="28"/>
        </w:rPr>
      </w:pPr>
      <w:r w:rsidRPr="00F25744">
        <w:rPr>
          <w:rFonts w:asciiTheme="majorBidi" w:hAnsiTheme="majorBidi" w:cstheme="majorBidi"/>
          <w:sz w:val="28"/>
          <w:szCs w:val="28"/>
        </w:rPr>
        <w:t>One of the most important features of any CIF exchange program is Host Family Living. Host families provide a home base and home comforts</w:t>
      </w:r>
      <w:r w:rsidR="00AB08F8" w:rsidRPr="00F25744">
        <w:rPr>
          <w:rFonts w:asciiTheme="majorBidi" w:hAnsiTheme="majorBidi" w:cstheme="majorBidi"/>
          <w:sz w:val="28"/>
          <w:szCs w:val="28"/>
        </w:rPr>
        <w:t>,</w:t>
      </w:r>
      <w:r w:rsidRPr="00F25744">
        <w:rPr>
          <w:rFonts w:asciiTheme="majorBidi" w:hAnsiTheme="majorBidi" w:cstheme="majorBidi"/>
          <w:sz w:val="28"/>
          <w:szCs w:val="28"/>
        </w:rPr>
        <w:t xml:space="preserve"> so that alongside the learning the IPEP participant can experience culture, social exchange, relaxation, friendship and fun! </w:t>
      </w:r>
    </w:p>
    <w:p w14:paraId="2F15A075" w14:textId="77777777" w:rsidR="00DE2843" w:rsidRPr="00F25744" w:rsidRDefault="00DE2843" w:rsidP="00DE2843">
      <w:pPr>
        <w:spacing w:after="120" w:line="276" w:lineRule="auto"/>
        <w:ind w:left="284"/>
        <w:rPr>
          <w:rFonts w:asciiTheme="majorBidi" w:hAnsiTheme="majorBidi" w:cstheme="majorBidi"/>
          <w:sz w:val="28"/>
          <w:szCs w:val="28"/>
        </w:rPr>
      </w:pPr>
      <w:r w:rsidRPr="00F25744">
        <w:rPr>
          <w:rFonts w:asciiTheme="majorBidi" w:hAnsiTheme="majorBidi" w:cstheme="majorBidi"/>
          <w:sz w:val="28"/>
          <w:szCs w:val="28"/>
        </w:rPr>
        <w:t xml:space="preserve">These guidelines have been developed for host families, to provide a general guide when hosting a participant in a CIF IPEP. </w:t>
      </w:r>
    </w:p>
    <w:p w14:paraId="6BB966B1" w14:textId="77777777" w:rsidR="00DE2843" w:rsidRPr="00F25744" w:rsidRDefault="00DE2843" w:rsidP="00DE2843">
      <w:pPr>
        <w:spacing w:after="120" w:line="276" w:lineRule="auto"/>
        <w:ind w:left="284"/>
        <w:rPr>
          <w:rFonts w:asciiTheme="majorBidi" w:hAnsiTheme="majorBidi" w:cstheme="majorBidi"/>
          <w:sz w:val="28"/>
          <w:szCs w:val="28"/>
        </w:rPr>
      </w:pPr>
      <w:r w:rsidRPr="00F25744">
        <w:rPr>
          <w:rFonts w:asciiTheme="majorBidi" w:hAnsiTheme="majorBidi" w:cstheme="majorBidi"/>
          <w:sz w:val="28"/>
          <w:szCs w:val="28"/>
        </w:rPr>
        <w:t xml:space="preserve">It is acknowledged that each national branch will have priorities and preferences that relate to their own country. It is their responsibility to clarify such issues relating to their own IPEP and adapt the guidelines accordingly. </w:t>
      </w:r>
    </w:p>
    <w:p w14:paraId="4906BD54" w14:textId="77777777" w:rsidR="00DE2843" w:rsidRPr="00F25744" w:rsidRDefault="00DE2843" w:rsidP="00DE2843">
      <w:pPr>
        <w:rPr>
          <w:rFonts w:asciiTheme="majorBidi" w:hAnsiTheme="majorBidi" w:cstheme="majorBidi"/>
          <w:sz w:val="28"/>
          <w:szCs w:val="28"/>
        </w:rPr>
      </w:pPr>
      <w:r w:rsidRPr="00F25744">
        <w:rPr>
          <w:rFonts w:asciiTheme="majorBidi" w:hAnsiTheme="majorBidi" w:cstheme="majorBidi"/>
          <w:sz w:val="28"/>
          <w:szCs w:val="28"/>
        </w:rPr>
        <w:t xml:space="preserve">    </w:t>
      </w:r>
    </w:p>
    <w:p w14:paraId="42A58B5D" w14:textId="61366DD3" w:rsidR="00DE2843" w:rsidRPr="00F25744" w:rsidRDefault="00AB08F8" w:rsidP="00DE2843">
      <w:pPr>
        <w:ind w:firstLine="284"/>
        <w:rPr>
          <w:rFonts w:asciiTheme="majorBidi" w:hAnsiTheme="majorBidi" w:cstheme="majorBidi"/>
          <w:b/>
          <w:bCs/>
          <w:sz w:val="28"/>
          <w:szCs w:val="28"/>
        </w:rPr>
      </w:pPr>
      <w:r w:rsidRPr="00F25744">
        <w:rPr>
          <w:rFonts w:asciiTheme="majorBidi" w:hAnsiTheme="majorBidi" w:cstheme="majorBidi"/>
          <w:b/>
          <w:bCs/>
          <w:sz w:val="28"/>
          <w:szCs w:val="28"/>
        </w:rPr>
        <w:t>National branch responsibilities</w:t>
      </w:r>
    </w:p>
    <w:p w14:paraId="46D1439F" w14:textId="77777777" w:rsidR="00D00CFF" w:rsidRPr="00F25744" w:rsidRDefault="00D00CFF" w:rsidP="00DE2843">
      <w:pPr>
        <w:ind w:firstLine="284"/>
        <w:rPr>
          <w:rFonts w:asciiTheme="majorBidi" w:hAnsiTheme="majorBidi" w:cstheme="majorBidi"/>
          <w:sz w:val="28"/>
          <w:szCs w:val="28"/>
        </w:rPr>
      </w:pPr>
    </w:p>
    <w:p w14:paraId="63E03A63" w14:textId="5D07F478" w:rsidR="00DE2843" w:rsidRPr="00F25744" w:rsidRDefault="00DE2843" w:rsidP="00DE2843">
      <w:pPr>
        <w:spacing w:line="259" w:lineRule="auto"/>
        <w:ind w:left="284"/>
        <w:contextualSpacing/>
        <w:jc w:val="both"/>
        <w:rPr>
          <w:rFonts w:asciiTheme="majorBidi" w:hAnsiTheme="majorBidi" w:cstheme="majorBidi"/>
          <w:bCs/>
          <w:sz w:val="28"/>
          <w:szCs w:val="28"/>
        </w:rPr>
      </w:pPr>
      <w:r w:rsidRPr="00F25744">
        <w:rPr>
          <w:rFonts w:asciiTheme="majorBidi" w:hAnsiTheme="majorBidi" w:cstheme="majorBidi"/>
          <w:sz w:val="28"/>
          <w:szCs w:val="28"/>
        </w:rPr>
        <w:t xml:space="preserve">The national branch establishes </w:t>
      </w:r>
      <w:r w:rsidRPr="00F25744">
        <w:rPr>
          <w:rFonts w:asciiTheme="majorBidi" w:hAnsiTheme="majorBidi" w:cstheme="majorBidi"/>
          <w:bCs/>
          <w:sz w:val="28"/>
          <w:szCs w:val="28"/>
        </w:rPr>
        <w:t xml:space="preserve">a committee which is delegated and accountable for preparing, </w:t>
      </w:r>
      <w:proofErr w:type="gramStart"/>
      <w:r w:rsidRPr="00F25744">
        <w:rPr>
          <w:rFonts w:asciiTheme="majorBidi" w:hAnsiTheme="majorBidi" w:cstheme="majorBidi"/>
          <w:bCs/>
          <w:sz w:val="28"/>
          <w:szCs w:val="28"/>
        </w:rPr>
        <w:t>leading</w:t>
      </w:r>
      <w:proofErr w:type="gramEnd"/>
      <w:r w:rsidRPr="00F25744">
        <w:rPr>
          <w:rFonts w:asciiTheme="majorBidi" w:hAnsiTheme="majorBidi" w:cstheme="majorBidi"/>
          <w:bCs/>
          <w:sz w:val="28"/>
          <w:szCs w:val="28"/>
        </w:rPr>
        <w:t xml:space="preserve"> and evaluating an IPEP. </w:t>
      </w:r>
      <w:proofErr w:type="gramStart"/>
      <w:r w:rsidRPr="00F25744">
        <w:rPr>
          <w:rFonts w:asciiTheme="majorBidi" w:hAnsiTheme="majorBidi" w:cstheme="majorBidi"/>
          <w:bCs/>
          <w:sz w:val="28"/>
          <w:szCs w:val="28"/>
        </w:rPr>
        <w:t>Usually</w:t>
      </w:r>
      <w:proofErr w:type="gramEnd"/>
      <w:r w:rsidRPr="00F25744">
        <w:rPr>
          <w:rFonts w:asciiTheme="majorBidi" w:hAnsiTheme="majorBidi" w:cstheme="majorBidi"/>
          <w:bCs/>
          <w:sz w:val="28"/>
          <w:szCs w:val="28"/>
        </w:rPr>
        <w:t xml:space="preserve"> one of this committee member</w:t>
      </w:r>
      <w:r w:rsidR="00D00CFF" w:rsidRPr="00F25744">
        <w:rPr>
          <w:rFonts w:asciiTheme="majorBidi" w:hAnsiTheme="majorBidi" w:cstheme="majorBidi"/>
          <w:bCs/>
          <w:sz w:val="28"/>
          <w:szCs w:val="28"/>
        </w:rPr>
        <w:t>’</w:t>
      </w:r>
      <w:r w:rsidRPr="00F25744">
        <w:rPr>
          <w:rFonts w:asciiTheme="majorBidi" w:hAnsiTheme="majorBidi" w:cstheme="majorBidi"/>
          <w:bCs/>
          <w:sz w:val="28"/>
          <w:szCs w:val="28"/>
        </w:rPr>
        <w:t xml:space="preserve">s tasks is to find, inform and keep in touch with host families. </w:t>
      </w:r>
    </w:p>
    <w:p w14:paraId="4DA91B46" w14:textId="0B27DC9E" w:rsidR="00DE2843" w:rsidRPr="00F25744" w:rsidRDefault="00DE2843" w:rsidP="00DE2843">
      <w:pPr>
        <w:ind w:left="284"/>
        <w:contextualSpacing/>
        <w:rPr>
          <w:rFonts w:asciiTheme="majorBidi" w:hAnsiTheme="majorBidi" w:cstheme="majorBidi"/>
          <w:bCs/>
          <w:sz w:val="28"/>
          <w:szCs w:val="28"/>
        </w:rPr>
      </w:pPr>
      <w:r w:rsidRPr="00F25744">
        <w:rPr>
          <w:rFonts w:asciiTheme="majorBidi" w:hAnsiTheme="majorBidi" w:cstheme="majorBidi"/>
          <w:bCs/>
          <w:sz w:val="28"/>
          <w:szCs w:val="28"/>
        </w:rPr>
        <w:t xml:space="preserve">It is also the committee’s responsibility to share </w:t>
      </w:r>
    </w:p>
    <w:p w14:paraId="6B882032" w14:textId="77777777" w:rsidR="00DE2843" w:rsidRPr="00F25744" w:rsidRDefault="00DE2843" w:rsidP="00DE2843">
      <w:pPr>
        <w:numPr>
          <w:ilvl w:val="0"/>
          <w:numId w:val="18"/>
        </w:numPr>
        <w:spacing w:line="259" w:lineRule="auto"/>
        <w:ind w:left="709" w:hanging="283"/>
        <w:contextualSpacing/>
        <w:rPr>
          <w:rFonts w:asciiTheme="majorBidi" w:hAnsiTheme="majorBidi" w:cstheme="majorBidi"/>
          <w:bCs/>
          <w:sz w:val="28"/>
          <w:szCs w:val="28"/>
        </w:rPr>
      </w:pPr>
      <w:r w:rsidRPr="00F25744">
        <w:rPr>
          <w:rFonts w:asciiTheme="majorBidi" w:hAnsiTheme="majorBidi" w:cstheme="majorBidi"/>
          <w:bCs/>
          <w:sz w:val="28"/>
          <w:szCs w:val="28"/>
        </w:rPr>
        <w:t>contact telephone numbers of program coordinators and/or national branch committee members which should be made available to host families in case any issues arise during the program,</w:t>
      </w:r>
    </w:p>
    <w:p w14:paraId="60482136" w14:textId="4C98DC3F" w:rsidR="00DE2843" w:rsidRPr="00F25744" w:rsidRDefault="00DE2843" w:rsidP="00DE2843">
      <w:pPr>
        <w:numPr>
          <w:ilvl w:val="0"/>
          <w:numId w:val="18"/>
        </w:numPr>
        <w:spacing w:line="259" w:lineRule="auto"/>
        <w:ind w:left="709" w:hanging="283"/>
        <w:contextualSpacing/>
        <w:rPr>
          <w:rFonts w:asciiTheme="majorBidi" w:hAnsiTheme="majorBidi" w:cstheme="majorBidi"/>
          <w:bCs/>
          <w:sz w:val="28"/>
          <w:szCs w:val="28"/>
        </w:rPr>
      </w:pPr>
      <w:r w:rsidRPr="00F25744">
        <w:rPr>
          <w:rFonts w:asciiTheme="majorBidi" w:hAnsiTheme="majorBidi" w:cstheme="majorBidi"/>
          <w:bCs/>
          <w:sz w:val="28"/>
          <w:szCs w:val="28"/>
        </w:rPr>
        <w:t>the program timetable with host families, as it is likely that program arrangements will not be the same every day.  For example, participants may not need to leave or return to the house at the same time as their hosts leave</w:t>
      </w:r>
      <w:r w:rsidR="00D00CFF" w:rsidRPr="00F25744">
        <w:rPr>
          <w:rFonts w:asciiTheme="majorBidi" w:hAnsiTheme="majorBidi" w:cstheme="majorBidi"/>
          <w:bCs/>
          <w:sz w:val="28"/>
          <w:szCs w:val="28"/>
        </w:rPr>
        <w:t xml:space="preserve"> for </w:t>
      </w:r>
      <w:r w:rsidRPr="00F25744">
        <w:rPr>
          <w:rFonts w:asciiTheme="majorBidi" w:hAnsiTheme="majorBidi" w:cstheme="majorBidi"/>
          <w:bCs/>
          <w:sz w:val="28"/>
          <w:szCs w:val="28"/>
        </w:rPr>
        <w:t xml:space="preserve">and return from their work.   </w:t>
      </w:r>
    </w:p>
    <w:p w14:paraId="4A2F08FB" w14:textId="77777777" w:rsidR="00DE2843" w:rsidRPr="00F25744" w:rsidRDefault="00DE2843" w:rsidP="00DE2843">
      <w:pPr>
        <w:numPr>
          <w:ilvl w:val="0"/>
          <w:numId w:val="18"/>
        </w:numPr>
        <w:spacing w:line="259" w:lineRule="auto"/>
        <w:ind w:left="709" w:hanging="283"/>
        <w:contextualSpacing/>
        <w:rPr>
          <w:rFonts w:asciiTheme="majorBidi" w:hAnsiTheme="majorBidi" w:cstheme="majorBidi"/>
          <w:bCs/>
          <w:sz w:val="28"/>
          <w:szCs w:val="28"/>
        </w:rPr>
      </w:pPr>
      <w:r w:rsidRPr="00F25744">
        <w:rPr>
          <w:rFonts w:asciiTheme="majorBidi" w:hAnsiTheme="majorBidi" w:cstheme="majorBidi"/>
          <w:bCs/>
          <w:sz w:val="28"/>
          <w:szCs w:val="28"/>
        </w:rPr>
        <w:t xml:space="preserve">a contact list of host families where each participant is placed, which is helpful to promote communication and provide opportunities for host families to arrange transport when a participant moves to live with another host family. </w:t>
      </w:r>
    </w:p>
    <w:p w14:paraId="09786266" w14:textId="77777777" w:rsidR="00DE2843" w:rsidRPr="00F25744" w:rsidRDefault="00DE2843" w:rsidP="00DE2843">
      <w:pPr>
        <w:ind w:left="993"/>
        <w:contextualSpacing/>
        <w:jc w:val="both"/>
        <w:rPr>
          <w:rFonts w:asciiTheme="majorBidi" w:hAnsiTheme="majorBidi" w:cstheme="majorBidi"/>
          <w:sz w:val="28"/>
          <w:szCs w:val="28"/>
        </w:rPr>
      </w:pPr>
      <w:r w:rsidRPr="00F25744">
        <w:rPr>
          <w:rFonts w:asciiTheme="majorBidi" w:hAnsiTheme="majorBidi" w:cstheme="majorBidi"/>
          <w:bCs/>
          <w:sz w:val="28"/>
          <w:szCs w:val="28"/>
        </w:rPr>
        <w:t xml:space="preserve"> </w:t>
      </w:r>
    </w:p>
    <w:p w14:paraId="472AE30B" w14:textId="77777777" w:rsidR="00F25744" w:rsidRDefault="00F25744" w:rsidP="00DE2843">
      <w:pPr>
        <w:ind w:firstLine="345"/>
        <w:rPr>
          <w:rFonts w:asciiTheme="majorBidi" w:hAnsiTheme="majorBidi" w:cstheme="majorBidi"/>
          <w:b/>
          <w:bCs/>
          <w:sz w:val="28"/>
          <w:szCs w:val="28"/>
        </w:rPr>
      </w:pPr>
    </w:p>
    <w:p w14:paraId="7F8DEA64" w14:textId="77777777" w:rsidR="00F25744" w:rsidRDefault="00F25744" w:rsidP="00DE2843">
      <w:pPr>
        <w:ind w:firstLine="345"/>
        <w:rPr>
          <w:rFonts w:asciiTheme="majorBidi" w:hAnsiTheme="majorBidi" w:cstheme="majorBidi"/>
          <w:b/>
          <w:bCs/>
          <w:sz w:val="28"/>
          <w:szCs w:val="28"/>
        </w:rPr>
      </w:pPr>
    </w:p>
    <w:p w14:paraId="1D1F01F3" w14:textId="77777777" w:rsidR="00F25744" w:rsidRDefault="00F25744" w:rsidP="00DE2843">
      <w:pPr>
        <w:ind w:firstLine="345"/>
        <w:rPr>
          <w:rFonts w:asciiTheme="majorBidi" w:hAnsiTheme="majorBidi" w:cstheme="majorBidi"/>
          <w:b/>
          <w:bCs/>
          <w:sz w:val="28"/>
          <w:szCs w:val="28"/>
        </w:rPr>
      </w:pPr>
    </w:p>
    <w:p w14:paraId="6A639508" w14:textId="0265F970" w:rsidR="00DE2843" w:rsidRPr="00F25744" w:rsidRDefault="00AB08F8" w:rsidP="00DE2843">
      <w:pPr>
        <w:ind w:firstLine="345"/>
        <w:rPr>
          <w:rFonts w:asciiTheme="majorBidi" w:hAnsiTheme="majorBidi" w:cstheme="majorBidi"/>
          <w:b/>
          <w:bCs/>
          <w:sz w:val="28"/>
          <w:szCs w:val="28"/>
        </w:rPr>
      </w:pPr>
      <w:r w:rsidRPr="00F25744">
        <w:rPr>
          <w:rFonts w:asciiTheme="majorBidi" w:hAnsiTheme="majorBidi" w:cstheme="majorBidi"/>
          <w:b/>
          <w:bCs/>
          <w:sz w:val="28"/>
          <w:szCs w:val="28"/>
        </w:rPr>
        <w:lastRenderedPageBreak/>
        <w:t xml:space="preserve">In advance of the participant’s arrival </w:t>
      </w:r>
    </w:p>
    <w:p w14:paraId="65159F13" w14:textId="77777777" w:rsidR="00D00CFF" w:rsidRPr="00F25744" w:rsidRDefault="00D00CFF" w:rsidP="00DE2843">
      <w:pPr>
        <w:ind w:firstLine="345"/>
        <w:rPr>
          <w:rFonts w:asciiTheme="majorBidi" w:hAnsiTheme="majorBidi" w:cstheme="majorBidi"/>
          <w:sz w:val="28"/>
          <w:szCs w:val="28"/>
        </w:rPr>
      </w:pPr>
    </w:p>
    <w:p w14:paraId="095933AB" w14:textId="38076723" w:rsidR="00DE2843" w:rsidRPr="00F25744" w:rsidRDefault="00DE2843" w:rsidP="00DE2843">
      <w:pPr>
        <w:numPr>
          <w:ilvl w:val="0"/>
          <w:numId w:val="15"/>
        </w:numPr>
        <w:spacing w:after="5" w:line="268" w:lineRule="auto"/>
        <w:ind w:hanging="279"/>
        <w:jc w:val="both"/>
        <w:rPr>
          <w:rFonts w:asciiTheme="majorBidi" w:hAnsiTheme="majorBidi" w:cstheme="majorBidi"/>
          <w:sz w:val="28"/>
          <w:szCs w:val="28"/>
        </w:rPr>
      </w:pPr>
      <w:r w:rsidRPr="00F25744">
        <w:rPr>
          <w:rFonts w:asciiTheme="majorBidi" w:hAnsiTheme="majorBidi" w:cstheme="majorBidi"/>
          <w:sz w:val="28"/>
          <w:szCs w:val="28"/>
        </w:rPr>
        <w:t xml:space="preserve">IPEP participants receive specific information about their program, </w:t>
      </w:r>
      <w:r w:rsidR="00F25744" w:rsidRPr="00F25744">
        <w:rPr>
          <w:rFonts w:asciiTheme="majorBidi" w:hAnsiTheme="majorBidi" w:cstheme="majorBidi"/>
          <w:sz w:val="28"/>
          <w:szCs w:val="28"/>
        </w:rPr>
        <w:t>accommodation,</w:t>
      </w:r>
      <w:r w:rsidRPr="00F25744">
        <w:rPr>
          <w:rFonts w:asciiTheme="majorBidi" w:hAnsiTheme="majorBidi" w:cstheme="majorBidi"/>
          <w:sz w:val="28"/>
          <w:szCs w:val="28"/>
        </w:rPr>
        <w:t xml:space="preserve"> and their host families from the local CIF Program Coordinator. This includes some general information about issues such as local costs, the weather and recommended clothing and footwear. </w:t>
      </w:r>
    </w:p>
    <w:p w14:paraId="3E1FDFD8" w14:textId="77777777" w:rsidR="00DE2843" w:rsidRPr="00F25744" w:rsidRDefault="00DE2843" w:rsidP="00DE2843">
      <w:pPr>
        <w:numPr>
          <w:ilvl w:val="0"/>
          <w:numId w:val="15"/>
        </w:numPr>
        <w:spacing w:after="5" w:line="268" w:lineRule="auto"/>
        <w:ind w:hanging="279"/>
        <w:jc w:val="both"/>
        <w:rPr>
          <w:rFonts w:asciiTheme="majorBidi" w:hAnsiTheme="majorBidi" w:cstheme="majorBidi"/>
          <w:sz w:val="28"/>
          <w:szCs w:val="28"/>
        </w:rPr>
      </w:pPr>
      <w:r w:rsidRPr="00F25744">
        <w:rPr>
          <w:rFonts w:asciiTheme="majorBidi" w:hAnsiTheme="majorBidi" w:cstheme="majorBidi"/>
          <w:sz w:val="28"/>
          <w:szCs w:val="28"/>
        </w:rPr>
        <w:t xml:space="preserve">Host families are encouraged to contact the participant before they travel, to let them know about their family and lifestyle and to answer any questions. </w:t>
      </w:r>
    </w:p>
    <w:p w14:paraId="67DB2833" w14:textId="77777777" w:rsidR="00DE2843" w:rsidRPr="00F25744" w:rsidRDefault="00DE2843" w:rsidP="00DE2843">
      <w:pPr>
        <w:ind w:left="284"/>
        <w:rPr>
          <w:rFonts w:asciiTheme="majorBidi" w:hAnsiTheme="majorBidi" w:cstheme="majorBidi"/>
          <w:sz w:val="28"/>
          <w:szCs w:val="28"/>
        </w:rPr>
      </w:pPr>
    </w:p>
    <w:p w14:paraId="5DA21859" w14:textId="01C6DBC1" w:rsidR="00DE2843" w:rsidRPr="00F25744" w:rsidRDefault="00AB08F8" w:rsidP="00DE2843">
      <w:pPr>
        <w:ind w:left="284"/>
        <w:rPr>
          <w:rFonts w:asciiTheme="majorBidi" w:hAnsiTheme="majorBidi" w:cstheme="majorBidi"/>
          <w:b/>
          <w:bCs/>
          <w:sz w:val="28"/>
          <w:szCs w:val="28"/>
        </w:rPr>
      </w:pPr>
      <w:r w:rsidRPr="00F25744">
        <w:rPr>
          <w:rFonts w:asciiTheme="majorBidi" w:hAnsiTheme="majorBidi" w:cstheme="majorBidi"/>
          <w:b/>
          <w:bCs/>
          <w:sz w:val="28"/>
          <w:szCs w:val="28"/>
        </w:rPr>
        <w:t>Accommodation</w:t>
      </w:r>
      <w:r w:rsidR="00DE2843" w:rsidRPr="00F25744">
        <w:rPr>
          <w:rFonts w:asciiTheme="majorBidi" w:hAnsiTheme="majorBidi" w:cstheme="majorBidi"/>
          <w:b/>
          <w:bCs/>
          <w:sz w:val="28"/>
          <w:szCs w:val="28"/>
        </w:rPr>
        <w:t xml:space="preserve"> </w:t>
      </w:r>
    </w:p>
    <w:p w14:paraId="3CDEC694" w14:textId="77777777" w:rsidR="00D00CFF" w:rsidRPr="00F25744" w:rsidRDefault="00D00CFF" w:rsidP="00DE2843">
      <w:pPr>
        <w:ind w:left="284"/>
        <w:rPr>
          <w:rFonts w:asciiTheme="majorBidi" w:hAnsiTheme="majorBidi" w:cstheme="majorBidi"/>
          <w:sz w:val="28"/>
          <w:szCs w:val="28"/>
        </w:rPr>
      </w:pPr>
    </w:p>
    <w:p w14:paraId="2E8CF6C9" w14:textId="77777777" w:rsidR="00DE2843" w:rsidRPr="00F25744" w:rsidRDefault="00DE2843" w:rsidP="00DE2843">
      <w:pPr>
        <w:numPr>
          <w:ilvl w:val="0"/>
          <w:numId w:val="19"/>
        </w:numPr>
        <w:spacing w:after="160" w:line="259" w:lineRule="auto"/>
        <w:ind w:left="700" w:hanging="274"/>
        <w:contextualSpacing/>
        <w:rPr>
          <w:rFonts w:asciiTheme="majorBidi" w:hAnsiTheme="majorBidi" w:cstheme="majorBidi"/>
          <w:sz w:val="28"/>
          <w:szCs w:val="28"/>
        </w:rPr>
      </w:pPr>
      <w:r w:rsidRPr="00F25744">
        <w:rPr>
          <w:rFonts w:asciiTheme="majorBidi" w:hAnsiTheme="majorBidi" w:cstheme="majorBidi"/>
          <w:sz w:val="28"/>
          <w:szCs w:val="28"/>
        </w:rPr>
        <w:t xml:space="preserve">The length of the stay of a participant with a host family is agreed upon beforehand by the branch and the host family. </w:t>
      </w:r>
    </w:p>
    <w:p w14:paraId="70E4386F" w14:textId="77777777" w:rsidR="00DE2843" w:rsidRPr="00F25744" w:rsidRDefault="00DE2843" w:rsidP="00DE2843">
      <w:pPr>
        <w:numPr>
          <w:ilvl w:val="0"/>
          <w:numId w:val="17"/>
        </w:numPr>
        <w:spacing w:after="160" w:line="259" w:lineRule="auto"/>
        <w:ind w:left="709" w:hanging="274"/>
        <w:contextualSpacing/>
        <w:rPr>
          <w:rFonts w:asciiTheme="majorBidi" w:hAnsiTheme="majorBidi" w:cstheme="majorBidi"/>
          <w:sz w:val="28"/>
          <w:szCs w:val="28"/>
        </w:rPr>
      </w:pPr>
      <w:r w:rsidRPr="00F25744">
        <w:rPr>
          <w:rFonts w:asciiTheme="majorBidi" w:hAnsiTheme="majorBidi" w:cstheme="majorBidi"/>
          <w:sz w:val="28"/>
          <w:szCs w:val="28"/>
        </w:rPr>
        <w:t>Participants should have a bedroom to themselves and whenever possible be given a house key so that they can come and go in their own time.</w:t>
      </w:r>
    </w:p>
    <w:p w14:paraId="7E55FC19" w14:textId="77777777" w:rsidR="00DE2843" w:rsidRPr="00F25744" w:rsidRDefault="00DE2843" w:rsidP="00DE2843">
      <w:pPr>
        <w:numPr>
          <w:ilvl w:val="0"/>
          <w:numId w:val="17"/>
        </w:numPr>
        <w:spacing w:after="160" w:line="259" w:lineRule="auto"/>
        <w:ind w:left="709" w:hanging="274"/>
        <w:contextualSpacing/>
        <w:rPr>
          <w:rFonts w:asciiTheme="majorBidi" w:hAnsiTheme="majorBidi" w:cstheme="majorBidi"/>
          <w:sz w:val="28"/>
          <w:szCs w:val="28"/>
        </w:rPr>
      </w:pPr>
      <w:r w:rsidRPr="00F25744">
        <w:rPr>
          <w:rFonts w:asciiTheme="majorBidi" w:hAnsiTheme="majorBidi" w:cstheme="majorBidi"/>
          <w:sz w:val="28"/>
          <w:szCs w:val="28"/>
        </w:rPr>
        <w:t>Host families must expect to explain how to use household appliances and equipment such as cookers and showers.</w:t>
      </w:r>
    </w:p>
    <w:p w14:paraId="43B53C00" w14:textId="4974FBAC" w:rsidR="00DE2843" w:rsidRPr="00F25744" w:rsidRDefault="00DE2843" w:rsidP="00DE2843">
      <w:pPr>
        <w:spacing w:after="22"/>
        <w:ind w:left="284"/>
        <w:rPr>
          <w:rFonts w:asciiTheme="majorBidi" w:hAnsiTheme="majorBidi" w:cstheme="majorBidi"/>
          <w:sz w:val="28"/>
          <w:szCs w:val="28"/>
        </w:rPr>
      </w:pPr>
    </w:p>
    <w:p w14:paraId="27E7E282" w14:textId="77777777" w:rsidR="00D00CFF" w:rsidRPr="00F25744" w:rsidRDefault="00D00CFF" w:rsidP="00DE2843">
      <w:pPr>
        <w:spacing w:after="22"/>
        <w:ind w:left="284"/>
        <w:rPr>
          <w:rFonts w:asciiTheme="majorBidi" w:hAnsiTheme="majorBidi" w:cstheme="majorBidi"/>
          <w:sz w:val="28"/>
          <w:szCs w:val="28"/>
        </w:rPr>
      </w:pPr>
    </w:p>
    <w:p w14:paraId="1ACB9BA7" w14:textId="4184BED5" w:rsidR="00DE2843" w:rsidRPr="00F25744" w:rsidRDefault="00AB08F8" w:rsidP="00DE2843">
      <w:pPr>
        <w:ind w:firstLine="284"/>
        <w:rPr>
          <w:rFonts w:asciiTheme="majorBidi" w:hAnsiTheme="majorBidi" w:cstheme="majorBidi"/>
          <w:b/>
          <w:bCs/>
          <w:sz w:val="28"/>
          <w:szCs w:val="28"/>
        </w:rPr>
      </w:pPr>
      <w:r w:rsidRPr="00F25744">
        <w:rPr>
          <w:rFonts w:asciiTheme="majorBidi" w:hAnsiTheme="majorBidi" w:cstheme="majorBidi"/>
          <w:b/>
          <w:bCs/>
          <w:sz w:val="28"/>
          <w:szCs w:val="28"/>
        </w:rPr>
        <w:t xml:space="preserve">Meals </w:t>
      </w:r>
    </w:p>
    <w:p w14:paraId="633D800D" w14:textId="77777777" w:rsidR="00D00CFF" w:rsidRPr="00F25744" w:rsidRDefault="00D00CFF" w:rsidP="00DE2843">
      <w:pPr>
        <w:ind w:firstLine="284"/>
        <w:rPr>
          <w:rFonts w:asciiTheme="majorBidi" w:hAnsiTheme="majorBidi" w:cstheme="majorBidi"/>
          <w:sz w:val="28"/>
          <w:szCs w:val="28"/>
        </w:rPr>
      </w:pPr>
    </w:p>
    <w:p w14:paraId="101F0C5E" w14:textId="77777777" w:rsidR="00DE2843" w:rsidRPr="00F25744" w:rsidRDefault="00DE2843" w:rsidP="00DE2843">
      <w:pPr>
        <w:numPr>
          <w:ilvl w:val="0"/>
          <w:numId w:val="15"/>
        </w:numPr>
        <w:spacing w:after="5" w:line="268" w:lineRule="auto"/>
        <w:ind w:hanging="279"/>
        <w:jc w:val="both"/>
        <w:rPr>
          <w:rFonts w:asciiTheme="majorBidi" w:hAnsiTheme="majorBidi" w:cstheme="majorBidi"/>
          <w:sz w:val="28"/>
          <w:szCs w:val="28"/>
        </w:rPr>
      </w:pPr>
      <w:r w:rsidRPr="00F25744">
        <w:rPr>
          <w:rFonts w:asciiTheme="majorBidi" w:hAnsiTheme="majorBidi" w:cstheme="majorBidi"/>
          <w:sz w:val="28"/>
          <w:szCs w:val="28"/>
        </w:rPr>
        <w:t xml:space="preserve">Host families are asked to provide breakfast and an evening meal, and it is important to check whether the participant has any food allergies, restrictions or strong likes and dislikes.   </w:t>
      </w:r>
    </w:p>
    <w:p w14:paraId="122A3C8E" w14:textId="77777777" w:rsidR="00DE2843" w:rsidRPr="00F25744" w:rsidRDefault="00DE2843" w:rsidP="00DE2843">
      <w:pPr>
        <w:numPr>
          <w:ilvl w:val="0"/>
          <w:numId w:val="15"/>
        </w:numPr>
        <w:spacing w:after="5" w:line="268" w:lineRule="auto"/>
        <w:ind w:hanging="279"/>
        <w:jc w:val="both"/>
        <w:rPr>
          <w:rFonts w:asciiTheme="majorBidi" w:hAnsiTheme="majorBidi" w:cstheme="majorBidi"/>
          <w:sz w:val="28"/>
          <w:szCs w:val="28"/>
        </w:rPr>
      </w:pPr>
      <w:r w:rsidRPr="00F25744">
        <w:rPr>
          <w:rFonts w:asciiTheme="majorBidi" w:hAnsiTheme="majorBidi" w:cstheme="majorBidi"/>
          <w:sz w:val="28"/>
          <w:szCs w:val="28"/>
        </w:rPr>
        <w:t xml:space="preserve">There may be some days when the participant or host family will make other meal arrangements. Most of the time, participants will be out of the house on placement during the day. They are responsible for getting their own lunch. They may choose to take a packed lunch, in which case the host family can discuss how and where the participant can buy food and prepare this in advance as required.   </w:t>
      </w:r>
    </w:p>
    <w:p w14:paraId="7961D538" w14:textId="77777777" w:rsidR="00DE2843" w:rsidRPr="00F25744" w:rsidRDefault="00DE2843" w:rsidP="00DE2843">
      <w:pPr>
        <w:numPr>
          <w:ilvl w:val="0"/>
          <w:numId w:val="15"/>
        </w:numPr>
        <w:spacing w:after="5" w:line="268" w:lineRule="auto"/>
        <w:ind w:hanging="279"/>
        <w:jc w:val="both"/>
        <w:rPr>
          <w:rFonts w:asciiTheme="majorBidi" w:hAnsiTheme="majorBidi" w:cstheme="majorBidi"/>
          <w:sz w:val="28"/>
          <w:szCs w:val="28"/>
        </w:rPr>
      </w:pPr>
      <w:r w:rsidRPr="00F25744">
        <w:rPr>
          <w:rFonts w:asciiTheme="majorBidi" w:hAnsiTheme="majorBidi" w:cstheme="majorBidi"/>
          <w:sz w:val="28"/>
          <w:szCs w:val="28"/>
        </w:rPr>
        <w:t xml:space="preserve">It is acceptable to ask the participant to assist with meal preparation and cleaning up.  Some participants may wish to prepare special food for themselves. </w:t>
      </w:r>
    </w:p>
    <w:p w14:paraId="393DCA0B" w14:textId="77777777" w:rsidR="00DE2843" w:rsidRPr="00F25744" w:rsidRDefault="00DE2843" w:rsidP="00DE2843">
      <w:pPr>
        <w:spacing w:after="20"/>
        <w:rPr>
          <w:rFonts w:asciiTheme="majorBidi" w:hAnsiTheme="majorBidi" w:cstheme="majorBidi"/>
          <w:sz w:val="28"/>
          <w:szCs w:val="28"/>
        </w:rPr>
      </w:pPr>
    </w:p>
    <w:p w14:paraId="127CD5DA" w14:textId="5064140E" w:rsidR="00DE2843" w:rsidRPr="00F25744" w:rsidRDefault="00DE2843" w:rsidP="00DE2843">
      <w:pPr>
        <w:rPr>
          <w:rFonts w:asciiTheme="majorBidi" w:hAnsiTheme="majorBidi" w:cstheme="majorBidi"/>
          <w:b/>
          <w:bCs/>
          <w:sz w:val="28"/>
          <w:szCs w:val="28"/>
        </w:rPr>
      </w:pPr>
      <w:r w:rsidRPr="00F25744">
        <w:rPr>
          <w:rFonts w:asciiTheme="majorBidi" w:hAnsiTheme="majorBidi" w:cstheme="majorBidi"/>
          <w:sz w:val="28"/>
          <w:szCs w:val="28"/>
        </w:rPr>
        <w:t xml:space="preserve">    </w:t>
      </w:r>
      <w:r w:rsidR="00AB08F8" w:rsidRPr="00F25744">
        <w:rPr>
          <w:rFonts w:asciiTheme="majorBidi" w:hAnsiTheme="majorBidi" w:cstheme="majorBidi"/>
          <w:b/>
          <w:bCs/>
          <w:sz w:val="28"/>
          <w:szCs w:val="28"/>
        </w:rPr>
        <w:t xml:space="preserve">Family life </w:t>
      </w:r>
    </w:p>
    <w:p w14:paraId="75B654EB" w14:textId="77777777" w:rsidR="00D00CFF" w:rsidRPr="00F25744" w:rsidRDefault="00D00CFF" w:rsidP="00DE2843">
      <w:pPr>
        <w:rPr>
          <w:rFonts w:asciiTheme="majorBidi" w:hAnsiTheme="majorBidi" w:cstheme="majorBidi"/>
          <w:sz w:val="28"/>
          <w:szCs w:val="28"/>
        </w:rPr>
      </w:pPr>
    </w:p>
    <w:p w14:paraId="5A24B51B" w14:textId="7812AF84" w:rsidR="00DE2843" w:rsidRPr="00F25744" w:rsidRDefault="00DE2843" w:rsidP="00DE2843">
      <w:pPr>
        <w:numPr>
          <w:ilvl w:val="0"/>
          <w:numId w:val="15"/>
        </w:numPr>
        <w:spacing w:after="5" w:line="268" w:lineRule="auto"/>
        <w:ind w:hanging="279"/>
        <w:jc w:val="both"/>
        <w:rPr>
          <w:rFonts w:asciiTheme="majorBidi" w:hAnsiTheme="majorBidi" w:cstheme="majorBidi"/>
          <w:sz w:val="28"/>
          <w:szCs w:val="28"/>
        </w:rPr>
      </w:pPr>
      <w:r w:rsidRPr="00F25744">
        <w:rPr>
          <w:rFonts w:asciiTheme="majorBidi" w:hAnsiTheme="majorBidi" w:cstheme="majorBidi"/>
          <w:sz w:val="28"/>
          <w:szCs w:val="28"/>
        </w:rPr>
        <w:t xml:space="preserve">Family life should continue as normal.  Host families should be sensitive and open to differences in cultures. It is important to make sure to check that the host family as well as </w:t>
      </w:r>
      <w:r w:rsidR="00D00CFF" w:rsidRPr="00F25744">
        <w:rPr>
          <w:rFonts w:asciiTheme="majorBidi" w:hAnsiTheme="majorBidi" w:cstheme="majorBidi"/>
          <w:sz w:val="28"/>
          <w:szCs w:val="28"/>
        </w:rPr>
        <w:t xml:space="preserve">the </w:t>
      </w:r>
      <w:r w:rsidRPr="00F25744">
        <w:rPr>
          <w:rFonts w:asciiTheme="majorBidi" w:hAnsiTheme="majorBidi" w:cstheme="majorBidi"/>
          <w:sz w:val="28"/>
          <w:szCs w:val="28"/>
        </w:rPr>
        <w:t xml:space="preserve">participant fully understand what is being said to each other, to avoid misunderstanding. English is not the main language in many CIF countries. </w:t>
      </w:r>
    </w:p>
    <w:p w14:paraId="4D44AD64" w14:textId="77777777" w:rsidR="00DE2843" w:rsidRPr="00F25744" w:rsidRDefault="00DE2843" w:rsidP="00DE2843">
      <w:pPr>
        <w:numPr>
          <w:ilvl w:val="0"/>
          <w:numId w:val="15"/>
        </w:numPr>
        <w:spacing w:after="5" w:line="268" w:lineRule="auto"/>
        <w:ind w:hanging="279"/>
        <w:jc w:val="both"/>
        <w:rPr>
          <w:rFonts w:asciiTheme="majorBidi" w:hAnsiTheme="majorBidi" w:cstheme="majorBidi"/>
          <w:sz w:val="28"/>
          <w:szCs w:val="28"/>
        </w:rPr>
      </w:pPr>
      <w:r w:rsidRPr="00F25744">
        <w:rPr>
          <w:rFonts w:asciiTheme="majorBidi" w:hAnsiTheme="majorBidi" w:cstheme="majorBidi"/>
          <w:sz w:val="28"/>
          <w:szCs w:val="28"/>
        </w:rPr>
        <w:t xml:space="preserve">Participants, as well as host families, need “space” to be themselves.  Participants follow a very demanding schedule, are often speaking a foreign language, and are in the process of adapting to new cultural experiences. </w:t>
      </w:r>
    </w:p>
    <w:p w14:paraId="5EBCB456" w14:textId="77777777" w:rsidR="00DE2843" w:rsidRPr="00F25744" w:rsidRDefault="00DE2843" w:rsidP="00DE2843">
      <w:pPr>
        <w:numPr>
          <w:ilvl w:val="0"/>
          <w:numId w:val="15"/>
        </w:numPr>
        <w:spacing w:after="5" w:line="268" w:lineRule="auto"/>
        <w:ind w:hanging="279"/>
        <w:jc w:val="both"/>
        <w:rPr>
          <w:rFonts w:asciiTheme="majorBidi" w:hAnsiTheme="majorBidi" w:cstheme="majorBidi"/>
          <w:sz w:val="28"/>
          <w:szCs w:val="28"/>
        </w:rPr>
      </w:pPr>
      <w:r w:rsidRPr="00F25744">
        <w:rPr>
          <w:rFonts w:asciiTheme="majorBidi" w:hAnsiTheme="majorBidi" w:cstheme="majorBidi"/>
          <w:sz w:val="28"/>
          <w:szCs w:val="28"/>
        </w:rPr>
        <w:t xml:space="preserve">Host families are not expected to “entertain” or to make special arrangements for participants. However, it would be helpful if they could include their participant in any family or social occasions that may already be arranged. </w:t>
      </w:r>
    </w:p>
    <w:p w14:paraId="085F2D60" w14:textId="77777777" w:rsidR="00DE2843" w:rsidRPr="00F25744" w:rsidRDefault="00DE2843" w:rsidP="00DE2843">
      <w:pPr>
        <w:numPr>
          <w:ilvl w:val="0"/>
          <w:numId w:val="15"/>
        </w:numPr>
        <w:spacing w:after="5" w:line="268" w:lineRule="auto"/>
        <w:ind w:hanging="279"/>
        <w:jc w:val="both"/>
        <w:rPr>
          <w:rFonts w:asciiTheme="majorBidi" w:hAnsiTheme="majorBidi" w:cstheme="majorBidi"/>
          <w:sz w:val="28"/>
          <w:szCs w:val="28"/>
        </w:rPr>
      </w:pPr>
      <w:r w:rsidRPr="00F25744">
        <w:rPr>
          <w:rFonts w:asciiTheme="majorBidi" w:hAnsiTheme="majorBidi" w:cstheme="majorBidi"/>
          <w:sz w:val="28"/>
          <w:szCs w:val="28"/>
        </w:rPr>
        <w:t xml:space="preserve">It is important to have a free exchange of ideas and discussion about respective cultures and customs in different countries.  It may be appreciated by the participant to be encouraged to talk about his/her experiences of the day, as hosts may help them put these in context. </w:t>
      </w:r>
    </w:p>
    <w:p w14:paraId="465C5F17" w14:textId="77777777" w:rsidR="00DE2843" w:rsidRPr="00F25744" w:rsidRDefault="00DE2843" w:rsidP="00DE2843">
      <w:pPr>
        <w:rPr>
          <w:rFonts w:asciiTheme="majorBidi" w:hAnsiTheme="majorBidi" w:cstheme="majorBidi"/>
          <w:sz w:val="28"/>
          <w:szCs w:val="28"/>
        </w:rPr>
      </w:pPr>
    </w:p>
    <w:p w14:paraId="60B8DD6E" w14:textId="412B7E4E" w:rsidR="00DE2843" w:rsidRPr="00F25744" w:rsidRDefault="00DE2843" w:rsidP="00DE2843">
      <w:pPr>
        <w:rPr>
          <w:rFonts w:asciiTheme="majorBidi" w:hAnsiTheme="majorBidi" w:cstheme="majorBidi"/>
          <w:b/>
          <w:bCs/>
          <w:sz w:val="28"/>
          <w:szCs w:val="28"/>
        </w:rPr>
      </w:pPr>
      <w:r w:rsidRPr="00F25744">
        <w:rPr>
          <w:rFonts w:asciiTheme="majorBidi" w:hAnsiTheme="majorBidi" w:cstheme="majorBidi"/>
          <w:sz w:val="28"/>
          <w:szCs w:val="28"/>
        </w:rPr>
        <w:t xml:space="preserve">    </w:t>
      </w:r>
      <w:r w:rsidR="00AB08F8" w:rsidRPr="00F25744">
        <w:rPr>
          <w:rFonts w:asciiTheme="majorBidi" w:hAnsiTheme="majorBidi" w:cstheme="majorBidi"/>
          <w:b/>
          <w:bCs/>
          <w:sz w:val="28"/>
          <w:szCs w:val="28"/>
        </w:rPr>
        <w:t xml:space="preserve">Religion and cultural differences </w:t>
      </w:r>
    </w:p>
    <w:p w14:paraId="76B21D77" w14:textId="77777777" w:rsidR="00D00CFF" w:rsidRPr="00F25744" w:rsidRDefault="00D00CFF" w:rsidP="00DE2843">
      <w:pPr>
        <w:rPr>
          <w:rFonts w:asciiTheme="majorBidi" w:hAnsiTheme="majorBidi" w:cstheme="majorBidi"/>
          <w:sz w:val="28"/>
          <w:szCs w:val="28"/>
        </w:rPr>
      </w:pPr>
    </w:p>
    <w:p w14:paraId="2F13AA44" w14:textId="77777777" w:rsidR="00DE2843" w:rsidRPr="00F25744" w:rsidRDefault="00DE2843" w:rsidP="00DE2843">
      <w:pPr>
        <w:numPr>
          <w:ilvl w:val="0"/>
          <w:numId w:val="15"/>
        </w:numPr>
        <w:spacing w:after="5" w:line="268" w:lineRule="auto"/>
        <w:ind w:hanging="279"/>
        <w:jc w:val="both"/>
        <w:rPr>
          <w:rFonts w:asciiTheme="majorBidi" w:hAnsiTheme="majorBidi" w:cstheme="majorBidi"/>
          <w:sz w:val="28"/>
          <w:szCs w:val="28"/>
        </w:rPr>
      </w:pPr>
      <w:r w:rsidRPr="00F25744">
        <w:rPr>
          <w:rFonts w:asciiTheme="majorBidi" w:hAnsiTheme="majorBidi" w:cstheme="majorBidi"/>
          <w:sz w:val="28"/>
          <w:szCs w:val="28"/>
        </w:rPr>
        <w:t xml:space="preserve">Host families should be aware that participants may or may not hold strong religious beliefs. Participants should be supported to continue their religious practices where possible. They may also enjoy the opportunity to be introduced to other religions, so mutual agreement should be established. </w:t>
      </w:r>
    </w:p>
    <w:p w14:paraId="2077BC5C" w14:textId="77777777" w:rsidR="00DE2843" w:rsidRPr="00F25744" w:rsidRDefault="00DE2843" w:rsidP="00DE2843">
      <w:pPr>
        <w:numPr>
          <w:ilvl w:val="0"/>
          <w:numId w:val="15"/>
        </w:numPr>
        <w:spacing w:after="5" w:line="268" w:lineRule="auto"/>
        <w:ind w:hanging="279"/>
        <w:jc w:val="both"/>
        <w:rPr>
          <w:rFonts w:asciiTheme="majorBidi" w:hAnsiTheme="majorBidi" w:cstheme="majorBidi"/>
          <w:sz w:val="28"/>
          <w:szCs w:val="28"/>
        </w:rPr>
      </w:pPr>
      <w:r w:rsidRPr="00F25744">
        <w:rPr>
          <w:rFonts w:asciiTheme="majorBidi" w:hAnsiTheme="majorBidi" w:cstheme="majorBidi"/>
          <w:sz w:val="28"/>
          <w:szCs w:val="28"/>
        </w:rPr>
        <w:t xml:space="preserve">An awareness of and respect for others’ cultural behaviours and religious customs is essential in order to fully understand and respond appropriately to participants’ needs.  </w:t>
      </w:r>
    </w:p>
    <w:p w14:paraId="2C81DE1B" w14:textId="77777777" w:rsidR="00DE2843" w:rsidRPr="00F25744" w:rsidRDefault="00DE2843" w:rsidP="00DE2843">
      <w:pPr>
        <w:rPr>
          <w:rFonts w:asciiTheme="majorBidi" w:hAnsiTheme="majorBidi" w:cstheme="majorBidi"/>
          <w:sz w:val="28"/>
          <w:szCs w:val="28"/>
        </w:rPr>
      </w:pPr>
    </w:p>
    <w:p w14:paraId="0D326CA1" w14:textId="5D920374" w:rsidR="00DE2843" w:rsidRPr="00F25744" w:rsidRDefault="00DE2843" w:rsidP="00DE2843">
      <w:pPr>
        <w:rPr>
          <w:rFonts w:asciiTheme="majorBidi" w:hAnsiTheme="majorBidi" w:cstheme="majorBidi"/>
          <w:b/>
          <w:bCs/>
          <w:sz w:val="28"/>
          <w:szCs w:val="28"/>
        </w:rPr>
      </w:pPr>
      <w:r w:rsidRPr="00F25744">
        <w:rPr>
          <w:rFonts w:asciiTheme="majorBidi" w:hAnsiTheme="majorBidi" w:cstheme="majorBidi"/>
          <w:sz w:val="28"/>
          <w:szCs w:val="28"/>
        </w:rPr>
        <w:t xml:space="preserve">    </w:t>
      </w:r>
      <w:r w:rsidR="00AB08F8" w:rsidRPr="00F25744">
        <w:rPr>
          <w:rFonts w:asciiTheme="majorBidi" w:hAnsiTheme="majorBidi" w:cstheme="majorBidi"/>
          <w:b/>
          <w:bCs/>
          <w:sz w:val="28"/>
          <w:szCs w:val="28"/>
        </w:rPr>
        <w:t xml:space="preserve">Animals </w:t>
      </w:r>
    </w:p>
    <w:p w14:paraId="30C72EEA" w14:textId="77777777" w:rsidR="00D00CFF" w:rsidRPr="00F25744" w:rsidRDefault="00D00CFF" w:rsidP="00DE2843">
      <w:pPr>
        <w:rPr>
          <w:rFonts w:asciiTheme="majorBidi" w:hAnsiTheme="majorBidi" w:cstheme="majorBidi"/>
          <w:sz w:val="28"/>
          <w:szCs w:val="28"/>
        </w:rPr>
      </w:pPr>
    </w:p>
    <w:p w14:paraId="627E2684" w14:textId="01B0F331" w:rsidR="00DE2843" w:rsidRPr="00F25744" w:rsidRDefault="00DE2843" w:rsidP="00D00CFF">
      <w:pPr>
        <w:spacing w:line="268" w:lineRule="auto"/>
        <w:ind w:left="720"/>
        <w:rPr>
          <w:rFonts w:asciiTheme="majorBidi" w:hAnsiTheme="majorBidi" w:cstheme="majorBidi"/>
          <w:sz w:val="28"/>
          <w:szCs w:val="28"/>
        </w:rPr>
      </w:pPr>
      <w:r w:rsidRPr="00F25744">
        <w:rPr>
          <w:rFonts w:asciiTheme="majorBidi" w:hAnsiTheme="majorBidi" w:cstheme="majorBidi"/>
          <w:sz w:val="28"/>
          <w:szCs w:val="28"/>
        </w:rPr>
        <w:t xml:space="preserve">Some participants may not be used to having house pets, such as dogs and cats, living as part of the family.   </w:t>
      </w:r>
    </w:p>
    <w:p w14:paraId="1C98817A" w14:textId="77777777" w:rsidR="00DE2843" w:rsidRPr="00F25744" w:rsidRDefault="00DE2843" w:rsidP="00DE2843">
      <w:pPr>
        <w:spacing w:after="20"/>
        <w:rPr>
          <w:rFonts w:asciiTheme="majorBidi" w:hAnsiTheme="majorBidi" w:cstheme="majorBidi"/>
          <w:sz w:val="28"/>
          <w:szCs w:val="28"/>
        </w:rPr>
      </w:pPr>
    </w:p>
    <w:p w14:paraId="21ABF1E6" w14:textId="75381CEB" w:rsidR="00DE2843" w:rsidRPr="00F25744" w:rsidRDefault="00DE2843" w:rsidP="00DE2843">
      <w:pPr>
        <w:rPr>
          <w:rFonts w:asciiTheme="majorBidi" w:hAnsiTheme="majorBidi" w:cstheme="majorBidi"/>
          <w:b/>
          <w:bCs/>
          <w:sz w:val="28"/>
          <w:szCs w:val="28"/>
        </w:rPr>
      </w:pPr>
      <w:r w:rsidRPr="00F25744">
        <w:rPr>
          <w:rFonts w:asciiTheme="majorBidi" w:hAnsiTheme="majorBidi" w:cstheme="majorBidi"/>
          <w:sz w:val="28"/>
          <w:szCs w:val="28"/>
        </w:rPr>
        <w:t xml:space="preserve">     </w:t>
      </w:r>
      <w:r w:rsidR="00AB08F8" w:rsidRPr="00F25744">
        <w:rPr>
          <w:rFonts w:asciiTheme="majorBidi" w:hAnsiTheme="majorBidi" w:cstheme="majorBidi"/>
          <w:b/>
          <w:bCs/>
          <w:sz w:val="28"/>
          <w:szCs w:val="28"/>
        </w:rPr>
        <w:t>Practical details, public transport</w:t>
      </w:r>
    </w:p>
    <w:p w14:paraId="42BEC11C" w14:textId="77777777" w:rsidR="00D00CFF" w:rsidRPr="00F25744" w:rsidRDefault="00D00CFF" w:rsidP="00DE2843">
      <w:pPr>
        <w:rPr>
          <w:rFonts w:asciiTheme="majorBidi" w:hAnsiTheme="majorBidi" w:cstheme="majorBidi"/>
          <w:sz w:val="28"/>
          <w:szCs w:val="28"/>
        </w:rPr>
      </w:pPr>
    </w:p>
    <w:p w14:paraId="5C6BD075" w14:textId="77777777" w:rsidR="00DE2843" w:rsidRPr="00F25744" w:rsidRDefault="00DE2843" w:rsidP="00DE2843">
      <w:pPr>
        <w:pStyle w:val="aa"/>
        <w:numPr>
          <w:ilvl w:val="0"/>
          <w:numId w:val="21"/>
        </w:numPr>
        <w:ind w:left="709" w:hanging="283"/>
        <w:rPr>
          <w:rFonts w:asciiTheme="majorBidi" w:hAnsiTheme="majorBidi" w:cstheme="majorBidi"/>
          <w:sz w:val="28"/>
          <w:szCs w:val="28"/>
        </w:rPr>
      </w:pPr>
      <w:r w:rsidRPr="00F25744">
        <w:rPr>
          <w:rFonts w:asciiTheme="majorBidi" w:hAnsiTheme="majorBidi" w:cstheme="majorBidi"/>
          <w:sz w:val="28"/>
          <w:szCs w:val="28"/>
        </w:rPr>
        <w:t xml:space="preserve">Household utilities, laundry arrangements, safety regulations in towns and other practical aspects of life might need to be explained. </w:t>
      </w:r>
    </w:p>
    <w:p w14:paraId="2F28F26B" w14:textId="77777777" w:rsidR="00DE2843" w:rsidRPr="00F25744" w:rsidRDefault="00DE2843" w:rsidP="00DE2843">
      <w:pPr>
        <w:pStyle w:val="aa"/>
        <w:numPr>
          <w:ilvl w:val="0"/>
          <w:numId w:val="21"/>
        </w:numPr>
        <w:ind w:left="709" w:hanging="283"/>
        <w:rPr>
          <w:rFonts w:asciiTheme="majorBidi" w:hAnsiTheme="majorBidi" w:cstheme="majorBidi"/>
          <w:sz w:val="28"/>
          <w:szCs w:val="28"/>
        </w:rPr>
      </w:pPr>
      <w:r w:rsidRPr="00F25744">
        <w:rPr>
          <w:rFonts w:asciiTheme="majorBidi" w:hAnsiTheme="majorBidi" w:cstheme="majorBidi"/>
          <w:sz w:val="28"/>
          <w:szCs w:val="28"/>
        </w:rPr>
        <w:t>Participants are expected to use the public transport system and might need advice.</w:t>
      </w:r>
    </w:p>
    <w:p w14:paraId="50E8CB83" w14:textId="77777777" w:rsidR="00DE2843" w:rsidRPr="00F25744" w:rsidRDefault="00DE2843" w:rsidP="00DE2843">
      <w:pPr>
        <w:ind w:left="425"/>
        <w:rPr>
          <w:rFonts w:asciiTheme="majorBidi" w:hAnsiTheme="majorBidi" w:cstheme="majorBidi"/>
          <w:sz w:val="28"/>
          <w:szCs w:val="28"/>
        </w:rPr>
      </w:pPr>
      <w:r w:rsidRPr="00F25744">
        <w:rPr>
          <w:rFonts w:asciiTheme="majorBidi" w:hAnsiTheme="majorBidi" w:cstheme="majorBidi"/>
          <w:sz w:val="28"/>
          <w:szCs w:val="28"/>
        </w:rPr>
        <w:t xml:space="preserve"> </w:t>
      </w:r>
    </w:p>
    <w:p w14:paraId="3FBFCB92" w14:textId="77777777" w:rsidR="00D00CFF" w:rsidRDefault="00D00CFF" w:rsidP="00DE2843">
      <w:pPr>
        <w:rPr>
          <w:rFonts w:asciiTheme="majorBidi" w:hAnsiTheme="majorBidi" w:cstheme="majorBidi"/>
          <w:sz w:val="28"/>
          <w:szCs w:val="28"/>
        </w:rPr>
      </w:pPr>
    </w:p>
    <w:p w14:paraId="6EA6CA2D" w14:textId="77777777" w:rsidR="00F25744" w:rsidRDefault="00F25744" w:rsidP="00DE2843">
      <w:pPr>
        <w:rPr>
          <w:rFonts w:asciiTheme="majorBidi" w:hAnsiTheme="majorBidi" w:cstheme="majorBidi"/>
          <w:sz w:val="28"/>
          <w:szCs w:val="28"/>
        </w:rPr>
      </w:pPr>
    </w:p>
    <w:p w14:paraId="193F76E8" w14:textId="77777777" w:rsidR="00F25744" w:rsidRDefault="00F25744" w:rsidP="00DE2843">
      <w:pPr>
        <w:rPr>
          <w:rFonts w:asciiTheme="majorBidi" w:hAnsiTheme="majorBidi" w:cstheme="majorBidi"/>
          <w:sz w:val="28"/>
          <w:szCs w:val="28"/>
        </w:rPr>
      </w:pPr>
    </w:p>
    <w:p w14:paraId="3FD85012" w14:textId="77777777" w:rsidR="00F25744" w:rsidRPr="00F25744" w:rsidRDefault="00F25744" w:rsidP="00DE2843">
      <w:pPr>
        <w:rPr>
          <w:rFonts w:asciiTheme="majorBidi" w:hAnsiTheme="majorBidi" w:cstheme="majorBidi"/>
          <w:sz w:val="28"/>
          <w:szCs w:val="28"/>
        </w:rPr>
      </w:pPr>
    </w:p>
    <w:p w14:paraId="0DD435DD" w14:textId="7C4E9E5F" w:rsidR="00DE2843" w:rsidRPr="00F25744" w:rsidRDefault="00AB08F8" w:rsidP="00DE2843">
      <w:pPr>
        <w:rPr>
          <w:rFonts w:asciiTheme="majorBidi" w:hAnsiTheme="majorBidi" w:cstheme="majorBidi"/>
          <w:b/>
          <w:bCs/>
          <w:sz w:val="28"/>
          <w:szCs w:val="28"/>
        </w:rPr>
      </w:pPr>
      <w:r w:rsidRPr="00F25744">
        <w:rPr>
          <w:rFonts w:asciiTheme="majorBidi" w:hAnsiTheme="majorBidi" w:cstheme="majorBidi"/>
          <w:b/>
          <w:bCs/>
          <w:sz w:val="28"/>
          <w:szCs w:val="28"/>
        </w:rPr>
        <w:t>Telephone / internet</w:t>
      </w:r>
    </w:p>
    <w:p w14:paraId="58FC37A6" w14:textId="77777777" w:rsidR="00D00CFF" w:rsidRPr="00F25744" w:rsidRDefault="00D00CFF" w:rsidP="00DE2843">
      <w:pPr>
        <w:rPr>
          <w:rFonts w:asciiTheme="majorBidi" w:hAnsiTheme="majorBidi" w:cstheme="majorBidi"/>
          <w:sz w:val="28"/>
          <w:szCs w:val="28"/>
        </w:rPr>
      </w:pPr>
    </w:p>
    <w:p w14:paraId="21230786" w14:textId="77777777" w:rsidR="00DE2843" w:rsidRPr="00F25744" w:rsidRDefault="00DE2843" w:rsidP="00DE2843">
      <w:pPr>
        <w:numPr>
          <w:ilvl w:val="0"/>
          <w:numId w:val="15"/>
        </w:numPr>
        <w:spacing w:after="5" w:line="268" w:lineRule="auto"/>
        <w:ind w:hanging="279"/>
        <w:jc w:val="both"/>
        <w:rPr>
          <w:rFonts w:asciiTheme="majorBidi" w:hAnsiTheme="majorBidi" w:cstheme="majorBidi"/>
          <w:color w:val="auto"/>
          <w:sz w:val="28"/>
          <w:szCs w:val="28"/>
        </w:rPr>
      </w:pPr>
      <w:r w:rsidRPr="00F25744">
        <w:rPr>
          <w:rFonts w:asciiTheme="majorBidi" w:hAnsiTheme="majorBidi" w:cstheme="majorBidi"/>
          <w:color w:val="auto"/>
          <w:sz w:val="28"/>
          <w:szCs w:val="28"/>
        </w:rPr>
        <w:t xml:space="preserve">Most participants will have their own mobile phone, but it would be helpful if they could use the host family’s house phone, in particular for town/country calls if necessary. Participants are expected to pay for international calls they make. </w:t>
      </w:r>
    </w:p>
    <w:p w14:paraId="57E467E9" w14:textId="77777777" w:rsidR="00DE2843" w:rsidRPr="00F25744" w:rsidRDefault="00DE2843" w:rsidP="00DE2843">
      <w:pPr>
        <w:numPr>
          <w:ilvl w:val="0"/>
          <w:numId w:val="15"/>
        </w:numPr>
        <w:spacing w:after="5" w:line="268" w:lineRule="auto"/>
        <w:ind w:hanging="279"/>
        <w:jc w:val="both"/>
        <w:rPr>
          <w:rFonts w:asciiTheme="majorBidi" w:hAnsiTheme="majorBidi" w:cstheme="majorBidi"/>
          <w:color w:val="auto"/>
          <w:sz w:val="28"/>
          <w:szCs w:val="28"/>
        </w:rPr>
      </w:pPr>
      <w:r w:rsidRPr="00F25744">
        <w:rPr>
          <w:rFonts w:asciiTheme="majorBidi" w:hAnsiTheme="majorBidi" w:cstheme="majorBidi"/>
          <w:color w:val="auto"/>
          <w:sz w:val="28"/>
          <w:szCs w:val="28"/>
        </w:rPr>
        <w:t xml:space="preserve">It is important for all to note that some host families will not have home computers, or access to the internet may be limited or not available at all.  </w:t>
      </w:r>
    </w:p>
    <w:p w14:paraId="70733361" w14:textId="77777777" w:rsidR="00DE2843" w:rsidRPr="00F25744" w:rsidRDefault="00DE2843" w:rsidP="00DE2843">
      <w:pPr>
        <w:numPr>
          <w:ilvl w:val="0"/>
          <w:numId w:val="15"/>
        </w:numPr>
        <w:spacing w:after="5" w:line="268" w:lineRule="auto"/>
        <w:ind w:hanging="279"/>
        <w:jc w:val="both"/>
        <w:rPr>
          <w:rFonts w:asciiTheme="majorBidi" w:hAnsiTheme="majorBidi" w:cstheme="majorBidi"/>
          <w:color w:val="auto"/>
          <w:sz w:val="28"/>
          <w:szCs w:val="28"/>
        </w:rPr>
      </w:pPr>
      <w:r w:rsidRPr="00F25744">
        <w:rPr>
          <w:rFonts w:asciiTheme="majorBidi" w:hAnsiTheme="majorBidi" w:cstheme="majorBidi"/>
          <w:color w:val="auto"/>
          <w:sz w:val="28"/>
          <w:szCs w:val="28"/>
        </w:rPr>
        <w:t>Some participants may bring their own laptops/notebooks and have the ability to access the internet via a wireless connection.  Host families may also provide opportunities for participants to use their home computers or related equipment. A mutual agreement should then be reached about times and duration of using these.</w:t>
      </w:r>
    </w:p>
    <w:p w14:paraId="0E86F2FF" w14:textId="77777777" w:rsidR="00DE2843" w:rsidRPr="00F25744" w:rsidRDefault="00DE2843" w:rsidP="00DE2843">
      <w:pPr>
        <w:spacing w:after="5" w:line="268" w:lineRule="auto"/>
        <w:ind w:left="705"/>
        <w:jc w:val="both"/>
        <w:rPr>
          <w:rFonts w:asciiTheme="majorBidi" w:hAnsiTheme="majorBidi" w:cstheme="majorBidi"/>
          <w:sz w:val="28"/>
          <w:szCs w:val="28"/>
        </w:rPr>
      </w:pPr>
      <w:r w:rsidRPr="00F25744">
        <w:rPr>
          <w:rFonts w:asciiTheme="majorBidi" w:hAnsiTheme="majorBidi" w:cstheme="majorBidi"/>
          <w:sz w:val="28"/>
          <w:szCs w:val="28"/>
        </w:rPr>
        <w:t xml:space="preserve">   </w:t>
      </w:r>
    </w:p>
    <w:p w14:paraId="6A24E3B2" w14:textId="0540F910" w:rsidR="00DE2843" w:rsidRPr="00F25744" w:rsidRDefault="00DE2843" w:rsidP="00DE2843">
      <w:pPr>
        <w:rPr>
          <w:rFonts w:asciiTheme="majorBidi" w:hAnsiTheme="majorBidi" w:cstheme="majorBidi"/>
          <w:b/>
          <w:bCs/>
          <w:sz w:val="28"/>
          <w:szCs w:val="28"/>
        </w:rPr>
      </w:pPr>
      <w:r w:rsidRPr="00F25744">
        <w:rPr>
          <w:rFonts w:asciiTheme="majorBidi" w:hAnsiTheme="majorBidi" w:cstheme="majorBidi"/>
          <w:sz w:val="28"/>
          <w:szCs w:val="28"/>
        </w:rPr>
        <w:t xml:space="preserve">     </w:t>
      </w:r>
      <w:r w:rsidR="00AB08F8" w:rsidRPr="00F25744">
        <w:rPr>
          <w:rFonts w:asciiTheme="majorBidi" w:hAnsiTheme="majorBidi" w:cstheme="majorBidi"/>
          <w:b/>
          <w:bCs/>
          <w:sz w:val="28"/>
          <w:szCs w:val="28"/>
        </w:rPr>
        <w:t xml:space="preserve">Smoking </w:t>
      </w:r>
    </w:p>
    <w:p w14:paraId="2E1911B3" w14:textId="77777777" w:rsidR="00D00CFF" w:rsidRPr="00F25744" w:rsidRDefault="00D00CFF" w:rsidP="00DE2843">
      <w:pPr>
        <w:rPr>
          <w:rFonts w:asciiTheme="majorBidi" w:hAnsiTheme="majorBidi" w:cstheme="majorBidi"/>
          <w:sz w:val="28"/>
          <w:szCs w:val="28"/>
        </w:rPr>
      </w:pPr>
    </w:p>
    <w:p w14:paraId="610DF766" w14:textId="77777777" w:rsidR="00415DA9" w:rsidRPr="00F25744" w:rsidRDefault="00DE2843" w:rsidP="00415DA9">
      <w:pPr>
        <w:pStyle w:val="aa"/>
        <w:numPr>
          <w:ilvl w:val="0"/>
          <w:numId w:val="23"/>
        </w:numPr>
        <w:spacing w:line="268" w:lineRule="auto"/>
        <w:rPr>
          <w:rFonts w:asciiTheme="majorBidi" w:hAnsiTheme="majorBidi" w:cstheme="majorBidi"/>
          <w:sz w:val="28"/>
          <w:szCs w:val="28"/>
        </w:rPr>
      </w:pPr>
      <w:r w:rsidRPr="00F25744">
        <w:rPr>
          <w:rFonts w:asciiTheme="majorBidi" w:hAnsiTheme="majorBidi" w:cstheme="majorBidi"/>
          <w:sz w:val="28"/>
          <w:szCs w:val="28"/>
        </w:rPr>
        <w:t>Host families and participants should reach agreement</w:t>
      </w:r>
      <w:r w:rsidR="00415DA9" w:rsidRPr="00F25744">
        <w:rPr>
          <w:rFonts w:asciiTheme="majorBidi" w:hAnsiTheme="majorBidi" w:cstheme="majorBidi"/>
          <w:sz w:val="28"/>
          <w:szCs w:val="28"/>
        </w:rPr>
        <w:t>,</w:t>
      </w:r>
      <w:r w:rsidRPr="00F25744">
        <w:rPr>
          <w:rFonts w:asciiTheme="majorBidi" w:hAnsiTheme="majorBidi" w:cstheme="majorBidi"/>
          <w:sz w:val="28"/>
          <w:szCs w:val="28"/>
        </w:rPr>
        <w:t xml:space="preserve"> in advance of participants’ arrival</w:t>
      </w:r>
      <w:r w:rsidR="00415DA9" w:rsidRPr="00F25744">
        <w:rPr>
          <w:rFonts w:asciiTheme="majorBidi" w:hAnsiTheme="majorBidi" w:cstheme="majorBidi"/>
          <w:sz w:val="28"/>
          <w:szCs w:val="28"/>
        </w:rPr>
        <w:t>,</w:t>
      </w:r>
      <w:r w:rsidRPr="00F25744">
        <w:rPr>
          <w:rFonts w:asciiTheme="majorBidi" w:hAnsiTheme="majorBidi" w:cstheme="majorBidi"/>
          <w:sz w:val="28"/>
          <w:szCs w:val="28"/>
        </w:rPr>
        <w:t xml:space="preserve"> about smoking</w:t>
      </w:r>
      <w:r w:rsidR="00415DA9" w:rsidRPr="00F25744">
        <w:rPr>
          <w:rFonts w:asciiTheme="majorBidi" w:hAnsiTheme="majorBidi" w:cstheme="majorBidi"/>
          <w:sz w:val="28"/>
          <w:szCs w:val="28"/>
        </w:rPr>
        <w:t>:</w:t>
      </w:r>
      <w:r w:rsidRPr="00F25744">
        <w:rPr>
          <w:rFonts w:asciiTheme="majorBidi" w:hAnsiTheme="majorBidi" w:cstheme="majorBidi"/>
          <w:sz w:val="28"/>
          <w:szCs w:val="28"/>
        </w:rPr>
        <w:t xml:space="preserve"> for example, whether smoking is permitted within the house.  </w:t>
      </w:r>
    </w:p>
    <w:p w14:paraId="2440134F" w14:textId="5977B956" w:rsidR="00DE2843" w:rsidRPr="00F25744" w:rsidRDefault="00DE2843" w:rsidP="00415DA9">
      <w:pPr>
        <w:pStyle w:val="aa"/>
        <w:numPr>
          <w:ilvl w:val="0"/>
          <w:numId w:val="23"/>
        </w:numPr>
        <w:spacing w:line="268" w:lineRule="auto"/>
        <w:rPr>
          <w:rFonts w:asciiTheme="majorBidi" w:hAnsiTheme="majorBidi" w:cstheme="majorBidi"/>
          <w:sz w:val="28"/>
          <w:szCs w:val="28"/>
        </w:rPr>
      </w:pPr>
      <w:r w:rsidRPr="00F25744">
        <w:rPr>
          <w:rFonts w:asciiTheme="majorBidi" w:hAnsiTheme="majorBidi" w:cstheme="majorBidi"/>
          <w:sz w:val="28"/>
          <w:szCs w:val="28"/>
        </w:rPr>
        <w:t xml:space="preserve">Participants should also be made aware whether any host family members smoke within the house. </w:t>
      </w:r>
    </w:p>
    <w:p w14:paraId="493189E7" w14:textId="77777777" w:rsidR="00DE2843" w:rsidRPr="00F25744" w:rsidRDefault="00DE2843" w:rsidP="00DE2843">
      <w:pPr>
        <w:spacing w:after="22"/>
        <w:rPr>
          <w:rFonts w:asciiTheme="majorBidi" w:hAnsiTheme="majorBidi" w:cstheme="majorBidi"/>
          <w:sz w:val="28"/>
          <w:szCs w:val="28"/>
        </w:rPr>
      </w:pPr>
      <w:r w:rsidRPr="00F25744">
        <w:rPr>
          <w:rFonts w:asciiTheme="majorBidi" w:hAnsiTheme="majorBidi" w:cstheme="majorBidi"/>
          <w:sz w:val="28"/>
          <w:szCs w:val="28"/>
        </w:rPr>
        <w:t xml:space="preserve"> </w:t>
      </w:r>
    </w:p>
    <w:p w14:paraId="0C843258" w14:textId="54197848" w:rsidR="00DE2843" w:rsidRPr="00F25744" w:rsidRDefault="00AB08F8" w:rsidP="00DE2843">
      <w:pPr>
        <w:spacing w:after="20"/>
        <w:rPr>
          <w:rFonts w:asciiTheme="majorBidi" w:hAnsiTheme="majorBidi" w:cstheme="majorBidi"/>
          <w:b/>
          <w:bCs/>
          <w:sz w:val="28"/>
          <w:szCs w:val="28"/>
        </w:rPr>
      </w:pPr>
      <w:r w:rsidRPr="00F25744">
        <w:rPr>
          <w:rFonts w:asciiTheme="majorBidi" w:hAnsiTheme="majorBidi" w:cstheme="majorBidi"/>
          <w:b/>
          <w:bCs/>
          <w:sz w:val="28"/>
          <w:szCs w:val="28"/>
        </w:rPr>
        <w:t xml:space="preserve">     Insurance</w:t>
      </w:r>
    </w:p>
    <w:p w14:paraId="3C7DC0CA" w14:textId="77777777" w:rsidR="00D00CFF" w:rsidRPr="00F25744" w:rsidRDefault="00D00CFF" w:rsidP="00DE2843">
      <w:pPr>
        <w:spacing w:after="20"/>
        <w:rPr>
          <w:rFonts w:asciiTheme="majorBidi" w:hAnsiTheme="majorBidi" w:cstheme="majorBidi"/>
          <w:sz w:val="28"/>
          <w:szCs w:val="28"/>
        </w:rPr>
      </w:pPr>
    </w:p>
    <w:p w14:paraId="2441C037" w14:textId="1BC2C576" w:rsidR="00DE2843" w:rsidRPr="00F25744" w:rsidRDefault="00DE2843" w:rsidP="00DE2843">
      <w:pPr>
        <w:numPr>
          <w:ilvl w:val="0"/>
          <w:numId w:val="16"/>
        </w:numPr>
        <w:spacing w:line="276" w:lineRule="auto"/>
        <w:ind w:hanging="279"/>
        <w:jc w:val="both"/>
        <w:rPr>
          <w:rFonts w:asciiTheme="majorBidi" w:hAnsiTheme="majorBidi" w:cstheme="majorBidi"/>
          <w:sz w:val="28"/>
          <w:szCs w:val="28"/>
        </w:rPr>
      </w:pPr>
      <w:r w:rsidRPr="00F25744">
        <w:rPr>
          <w:rFonts w:asciiTheme="majorBidi" w:hAnsiTheme="majorBidi" w:cstheme="majorBidi"/>
          <w:sz w:val="28"/>
          <w:szCs w:val="28"/>
        </w:rPr>
        <w:t xml:space="preserve">National branches have </w:t>
      </w:r>
      <w:r w:rsidR="00415DA9" w:rsidRPr="00F25744">
        <w:rPr>
          <w:rFonts w:asciiTheme="majorBidi" w:hAnsiTheme="majorBidi" w:cstheme="majorBidi"/>
          <w:sz w:val="28"/>
          <w:szCs w:val="28"/>
        </w:rPr>
        <w:t>a</w:t>
      </w:r>
      <w:r w:rsidRPr="00F25744">
        <w:rPr>
          <w:rFonts w:asciiTheme="majorBidi" w:hAnsiTheme="majorBidi" w:cstheme="majorBidi"/>
          <w:sz w:val="28"/>
          <w:szCs w:val="28"/>
        </w:rPr>
        <w:t xml:space="preserve"> responsibility to review the participant’s health insurance documents. </w:t>
      </w:r>
    </w:p>
    <w:p w14:paraId="0905FC65" w14:textId="5FBB01D2" w:rsidR="00DE2843" w:rsidRPr="00F25744" w:rsidRDefault="00DE2843" w:rsidP="002F2A04">
      <w:pPr>
        <w:numPr>
          <w:ilvl w:val="0"/>
          <w:numId w:val="16"/>
        </w:numPr>
        <w:spacing w:after="206" w:line="276" w:lineRule="auto"/>
        <w:ind w:hanging="279"/>
        <w:jc w:val="both"/>
        <w:rPr>
          <w:rFonts w:asciiTheme="majorBidi" w:hAnsiTheme="majorBidi" w:cstheme="majorBidi"/>
          <w:sz w:val="28"/>
          <w:szCs w:val="28"/>
        </w:rPr>
      </w:pPr>
      <w:r w:rsidRPr="00F25744">
        <w:rPr>
          <w:rFonts w:asciiTheme="majorBidi" w:hAnsiTheme="majorBidi" w:cstheme="majorBidi"/>
          <w:sz w:val="28"/>
          <w:szCs w:val="28"/>
        </w:rPr>
        <w:t xml:space="preserve">Host families should liaise with the branch Program Coordinator to support participants in cases where they require medical attention, or in the event of any other issue potentially involving insurance issues. </w:t>
      </w:r>
    </w:p>
    <w:p w14:paraId="682D17D9" w14:textId="77777777" w:rsidR="000A7DED" w:rsidRPr="00F25744" w:rsidRDefault="00000000" w:rsidP="006A5EC8">
      <w:pPr>
        <w:tabs>
          <w:tab w:val="center" w:pos="4819"/>
          <w:tab w:val="right" w:pos="9071"/>
        </w:tabs>
        <w:suppressAutoHyphens/>
        <w:spacing w:line="240" w:lineRule="auto"/>
        <w:ind w:left="284"/>
        <w:rPr>
          <w:rFonts w:asciiTheme="majorBidi" w:hAnsiTheme="majorBidi" w:cstheme="majorBidi"/>
          <w:sz w:val="28"/>
          <w:szCs w:val="28"/>
        </w:rPr>
      </w:pPr>
    </w:p>
    <w:sectPr w:rsidR="000A7DED" w:rsidRPr="00F257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DEA8" w14:textId="77777777" w:rsidR="00493E02" w:rsidRDefault="00493E02" w:rsidP="00DE2843">
      <w:pPr>
        <w:spacing w:line="240" w:lineRule="auto"/>
      </w:pPr>
      <w:r>
        <w:separator/>
      </w:r>
    </w:p>
  </w:endnote>
  <w:endnote w:type="continuationSeparator" w:id="0">
    <w:p w14:paraId="17ACA507" w14:textId="77777777" w:rsidR="00493E02" w:rsidRDefault="00493E02" w:rsidP="00DE2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F076" w14:textId="77777777" w:rsidR="00AB08F8" w:rsidRDefault="00AB08F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07B2" w14:textId="2540D921" w:rsidR="00DE2843" w:rsidRPr="00D00CFF" w:rsidRDefault="00DE2843">
    <w:pPr>
      <w:pStyle w:val="ad"/>
      <w:rPr>
        <w:rFonts w:ascii="Times New Roman" w:hAnsi="Times New Roman" w:cs="Times New Roman"/>
        <w:sz w:val="16"/>
        <w:szCs w:val="16"/>
      </w:rPr>
    </w:pPr>
    <w:r w:rsidRPr="00D00CFF">
      <w:rPr>
        <w:rFonts w:ascii="Times New Roman" w:hAnsi="Times New Roman" w:cs="Times New Roman"/>
        <w:sz w:val="16"/>
        <w:szCs w:val="16"/>
      </w:rPr>
      <w:t>2021_CIF_Guidelines_for_</w:t>
    </w:r>
    <w:r w:rsidR="00D00CFF" w:rsidRPr="00D00CFF">
      <w:rPr>
        <w:rFonts w:ascii="Times New Roman" w:hAnsi="Times New Roman" w:cs="Times New Roman"/>
        <w:sz w:val="16"/>
        <w:szCs w:val="16"/>
      </w:rPr>
      <w:t>Families hosting I</w:t>
    </w:r>
    <w:r w:rsidR="00D00CFF">
      <w:rPr>
        <w:rFonts w:ascii="Times New Roman" w:hAnsi="Times New Roman" w:cs="Times New Roman"/>
        <w:sz w:val="16"/>
        <w:szCs w:val="16"/>
      </w:rPr>
      <w:t>PEP Participants</w:t>
    </w:r>
    <w:r w:rsidR="00AB08F8">
      <w:rPr>
        <w:rFonts w:ascii="Times New Roman" w:hAnsi="Times New Roman" w:cs="Times New Roman"/>
        <w:sz w:val="16"/>
        <w:szCs w:val="16"/>
      </w:rPr>
      <w:t>vfin141020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252E" w14:textId="77777777" w:rsidR="00AB08F8" w:rsidRDefault="00AB08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C1D7" w14:textId="77777777" w:rsidR="00493E02" w:rsidRDefault="00493E02" w:rsidP="00DE2843">
      <w:pPr>
        <w:spacing w:line="240" w:lineRule="auto"/>
      </w:pPr>
      <w:r>
        <w:separator/>
      </w:r>
    </w:p>
  </w:footnote>
  <w:footnote w:type="continuationSeparator" w:id="0">
    <w:p w14:paraId="4BBAAC52" w14:textId="77777777" w:rsidR="00493E02" w:rsidRDefault="00493E02" w:rsidP="00DE28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87DD" w14:textId="77777777" w:rsidR="00AB08F8" w:rsidRDefault="00AB08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19797"/>
      <w:docPartObj>
        <w:docPartGallery w:val="Page Numbers (Top of Page)"/>
        <w:docPartUnique/>
      </w:docPartObj>
    </w:sdtPr>
    <w:sdtEndPr>
      <w:rPr>
        <w:noProof/>
      </w:rPr>
    </w:sdtEndPr>
    <w:sdtContent>
      <w:p w14:paraId="3ACF7280" w14:textId="26B02B49" w:rsidR="00AB08F8" w:rsidRDefault="00AB08F8">
        <w:pPr>
          <w:pStyle w:val="a3"/>
          <w:jc w:val="right"/>
        </w:pPr>
        <w:r>
          <w:fldChar w:fldCharType="begin"/>
        </w:r>
        <w:r>
          <w:instrText xml:space="preserve"> PAGE   \* MERGEFORMAT </w:instrText>
        </w:r>
        <w:r>
          <w:fldChar w:fldCharType="separate"/>
        </w:r>
        <w:r w:rsidR="000B237F">
          <w:rPr>
            <w:noProof/>
          </w:rPr>
          <w:t>3</w:t>
        </w:r>
        <w:r>
          <w:rPr>
            <w:noProof/>
          </w:rPr>
          <w:fldChar w:fldCharType="end"/>
        </w:r>
      </w:p>
    </w:sdtContent>
  </w:sdt>
  <w:p w14:paraId="36E0455E" w14:textId="77777777" w:rsidR="00AB08F8" w:rsidRDefault="00AB08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D9FA" w14:textId="77777777" w:rsidR="00AB08F8" w:rsidRDefault="00AB08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0" style="width:69pt;height:92.25pt" coordsize="" o:spt="100" o:bullet="t" adj="0,,0" path="" stroked="f">
        <v:stroke joinstyle="miter"/>
        <v:imagedata r:id="rId1" o:title="image5"/>
        <v:formulas/>
        <v:path o:connecttype="segments"/>
      </v:shape>
    </w:pict>
  </w:numPicBullet>
  <w:numPicBullet w:numPicBulletId="1">
    <w:pict>
      <v:shape id="_x0000_i1071" style="width:63pt;height:84.75pt" coordsize="" o:spt="100" o:bullet="t" adj="0,,0" path="" stroked="f">
        <v:stroke joinstyle="miter"/>
        <v:imagedata r:id="rId2" o:title="image6"/>
        <v:formulas/>
        <v:path o:connecttype="segments"/>
      </v:shape>
    </w:pict>
  </w:numPicBullet>
  <w:abstractNum w:abstractNumId="0" w15:restartNumberingAfterBreak="0">
    <w:nsid w:val="0419551E"/>
    <w:multiLevelType w:val="hybridMultilevel"/>
    <w:tmpl w:val="3EBACD24"/>
    <w:lvl w:ilvl="0" w:tplc="6C242E00">
      <w:start w:val="1"/>
      <w:numFmt w:val="bullet"/>
      <w:lvlText w:val="•"/>
      <w:lvlPicBulletId w:val="0"/>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BEB9BA">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B80E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18DBF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5CC4D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8612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74BA5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4219F2">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6009F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2E77EE"/>
    <w:multiLevelType w:val="hybridMultilevel"/>
    <w:tmpl w:val="4FE2187C"/>
    <w:lvl w:ilvl="0" w:tplc="04250001">
      <w:start w:val="1"/>
      <w:numFmt w:val="bullet"/>
      <w:lvlText w:val=""/>
      <w:lvlJc w:val="left"/>
      <w:pPr>
        <w:ind w:left="7732" w:hanging="360"/>
      </w:pPr>
      <w:rPr>
        <w:rFonts w:ascii="Symbol" w:hAnsi="Symbol" w:hint="default"/>
      </w:rPr>
    </w:lvl>
    <w:lvl w:ilvl="1" w:tplc="04250003">
      <w:start w:val="1"/>
      <w:numFmt w:val="bullet"/>
      <w:lvlText w:val="o"/>
      <w:lvlJc w:val="left"/>
      <w:pPr>
        <w:ind w:left="8452" w:hanging="360"/>
      </w:pPr>
      <w:rPr>
        <w:rFonts w:ascii="Courier New" w:hAnsi="Courier New" w:cs="Courier New" w:hint="default"/>
      </w:rPr>
    </w:lvl>
    <w:lvl w:ilvl="2" w:tplc="04250005" w:tentative="1">
      <w:start w:val="1"/>
      <w:numFmt w:val="bullet"/>
      <w:lvlText w:val=""/>
      <w:lvlJc w:val="left"/>
      <w:pPr>
        <w:ind w:left="9172" w:hanging="360"/>
      </w:pPr>
      <w:rPr>
        <w:rFonts w:ascii="Wingdings" w:hAnsi="Wingdings" w:hint="default"/>
      </w:rPr>
    </w:lvl>
    <w:lvl w:ilvl="3" w:tplc="04250001" w:tentative="1">
      <w:start w:val="1"/>
      <w:numFmt w:val="bullet"/>
      <w:lvlText w:val=""/>
      <w:lvlJc w:val="left"/>
      <w:pPr>
        <w:ind w:left="9892" w:hanging="360"/>
      </w:pPr>
      <w:rPr>
        <w:rFonts w:ascii="Symbol" w:hAnsi="Symbol" w:hint="default"/>
      </w:rPr>
    </w:lvl>
    <w:lvl w:ilvl="4" w:tplc="04250003" w:tentative="1">
      <w:start w:val="1"/>
      <w:numFmt w:val="bullet"/>
      <w:lvlText w:val="o"/>
      <w:lvlJc w:val="left"/>
      <w:pPr>
        <w:ind w:left="10612" w:hanging="360"/>
      </w:pPr>
      <w:rPr>
        <w:rFonts w:ascii="Courier New" w:hAnsi="Courier New" w:cs="Courier New" w:hint="default"/>
      </w:rPr>
    </w:lvl>
    <w:lvl w:ilvl="5" w:tplc="04250005" w:tentative="1">
      <w:start w:val="1"/>
      <w:numFmt w:val="bullet"/>
      <w:lvlText w:val=""/>
      <w:lvlJc w:val="left"/>
      <w:pPr>
        <w:ind w:left="11332" w:hanging="360"/>
      </w:pPr>
      <w:rPr>
        <w:rFonts w:ascii="Wingdings" w:hAnsi="Wingdings" w:hint="default"/>
      </w:rPr>
    </w:lvl>
    <w:lvl w:ilvl="6" w:tplc="04250001" w:tentative="1">
      <w:start w:val="1"/>
      <w:numFmt w:val="bullet"/>
      <w:lvlText w:val=""/>
      <w:lvlJc w:val="left"/>
      <w:pPr>
        <w:ind w:left="12052" w:hanging="360"/>
      </w:pPr>
      <w:rPr>
        <w:rFonts w:ascii="Symbol" w:hAnsi="Symbol" w:hint="default"/>
      </w:rPr>
    </w:lvl>
    <w:lvl w:ilvl="7" w:tplc="04250003" w:tentative="1">
      <w:start w:val="1"/>
      <w:numFmt w:val="bullet"/>
      <w:lvlText w:val="o"/>
      <w:lvlJc w:val="left"/>
      <w:pPr>
        <w:ind w:left="12772" w:hanging="360"/>
      </w:pPr>
      <w:rPr>
        <w:rFonts w:ascii="Courier New" w:hAnsi="Courier New" w:cs="Courier New" w:hint="default"/>
      </w:rPr>
    </w:lvl>
    <w:lvl w:ilvl="8" w:tplc="04250005" w:tentative="1">
      <w:start w:val="1"/>
      <w:numFmt w:val="bullet"/>
      <w:lvlText w:val=""/>
      <w:lvlJc w:val="left"/>
      <w:pPr>
        <w:ind w:left="13492" w:hanging="360"/>
      </w:pPr>
      <w:rPr>
        <w:rFonts w:ascii="Wingdings" w:hAnsi="Wingdings" w:hint="default"/>
      </w:rPr>
    </w:lvl>
  </w:abstractNum>
  <w:abstractNum w:abstractNumId="2" w15:restartNumberingAfterBreak="0">
    <w:nsid w:val="0FB40F1B"/>
    <w:multiLevelType w:val="hybridMultilevel"/>
    <w:tmpl w:val="87D461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AB17DC"/>
    <w:multiLevelType w:val="hybridMultilevel"/>
    <w:tmpl w:val="2EAE0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3E2956"/>
    <w:multiLevelType w:val="hybridMultilevel"/>
    <w:tmpl w:val="E13A113A"/>
    <w:lvl w:ilvl="0" w:tplc="04250001">
      <w:start w:val="1"/>
      <w:numFmt w:val="bullet"/>
      <w:lvlText w:val=""/>
      <w:lvlJc w:val="left"/>
      <w:pPr>
        <w:ind w:left="731" w:hanging="360"/>
      </w:pPr>
      <w:rPr>
        <w:rFonts w:ascii="Symbol" w:hAnsi="Symbol" w:hint="default"/>
      </w:rPr>
    </w:lvl>
    <w:lvl w:ilvl="1" w:tplc="04250019" w:tentative="1">
      <w:start w:val="1"/>
      <w:numFmt w:val="lowerLetter"/>
      <w:lvlText w:val="%2."/>
      <w:lvlJc w:val="left"/>
      <w:pPr>
        <w:ind w:left="1451" w:hanging="360"/>
      </w:pPr>
    </w:lvl>
    <w:lvl w:ilvl="2" w:tplc="0425001B" w:tentative="1">
      <w:start w:val="1"/>
      <w:numFmt w:val="lowerRoman"/>
      <w:lvlText w:val="%3."/>
      <w:lvlJc w:val="right"/>
      <w:pPr>
        <w:ind w:left="2171" w:hanging="180"/>
      </w:pPr>
    </w:lvl>
    <w:lvl w:ilvl="3" w:tplc="0425000F" w:tentative="1">
      <w:start w:val="1"/>
      <w:numFmt w:val="decimal"/>
      <w:lvlText w:val="%4."/>
      <w:lvlJc w:val="left"/>
      <w:pPr>
        <w:ind w:left="2891" w:hanging="360"/>
      </w:pPr>
    </w:lvl>
    <w:lvl w:ilvl="4" w:tplc="04250019" w:tentative="1">
      <w:start w:val="1"/>
      <w:numFmt w:val="lowerLetter"/>
      <w:lvlText w:val="%5."/>
      <w:lvlJc w:val="left"/>
      <w:pPr>
        <w:ind w:left="3611" w:hanging="360"/>
      </w:pPr>
    </w:lvl>
    <w:lvl w:ilvl="5" w:tplc="0425001B" w:tentative="1">
      <w:start w:val="1"/>
      <w:numFmt w:val="lowerRoman"/>
      <w:lvlText w:val="%6."/>
      <w:lvlJc w:val="right"/>
      <w:pPr>
        <w:ind w:left="4331" w:hanging="180"/>
      </w:pPr>
    </w:lvl>
    <w:lvl w:ilvl="6" w:tplc="0425000F" w:tentative="1">
      <w:start w:val="1"/>
      <w:numFmt w:val="decimal"/>
      <w:lvlText w:val="%7."/>
      <w:lvlJc w:val="left"/>
      <w:pPr>
        <w:ind w:left="5051" w:hanging="360"/>
      </w:pPr>
    </w:lvl>
    <w:lvl w:ilvl="7" w:tplc="04250019" w:tentative="1">
      <w:start w:val="1"/>
      <w:numFmt w:val="lowerLetter"/>
      <w:lvlText w:val="%8."/>
      <w:lvlJc w:val="left"/>
      <w:pPr>
        <w:ind w:left="5771" w:hanging="360"/>
      </w:pPr>
    </w:lvl>
    <w:lvl w:ilvl="8" w:tplc="0425001B" w:tentative="1">
      <w:start w:val="1"/>
      <w:numFmt w:val="lowerRoman"/>
      <w:lvlText w:val="%9."/>
      <w:lvlJc w:val="right"/>
      <w:pPr>
        <w:ind w:left="6491" w:hanging="180"/>
      </w:pPr>
    </w:lvl>
  </w:abstractNum>
  <w:abstractNum w:abstractNumId="5" w15:restartNumberingAfterBreak="0">
    <w:nsid w:val="2C8053FF"/>
    <w:multiLevelType w:val="hybridMultilevel"/>
    <w:tmpl w:val="3C34009C"/>
    <w:lvl w:ilvl="0" w:tplc="43CC78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41316"/>
    <w:multiLevelType w:val="hybridMultilevel"/>
    <w:tmpl w:val="EC0C215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356A4F28"/>
    <w:multiLevelType w:val="hybridMultilevel"/>
    <w:tmpl w:val="D20EFF2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ABF707A"/>
    <w:multiLevelType w:val="hybridMultilevel"/>
    <w:tmpl w:val="8D3A5B9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420F7472"/>
    <w:multiLevelType w:val="hybridMultilevel"/>
    <w:tmpl w:val="F02C8D2C"/>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10" w15:restartNumberingAfterBreak="0">
    <w:nsid w:val="43780780"/>
    <w:multiLevelType w:val="hybridMultilevel"/>
    <w:tmpl w:val="F36C1BC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B046B7D"/>
    <w:multiLevelType w:val="hybridMultilevel"/>
    <w:tmpl w:val="E69ECB08"/>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3F0332B"/>
    <w:multiLevelType w:val="hybridMultilevel"/>
    <w:tmpl w:val="6EFC49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91359E3"/>
    <w:multiLevelType w:val="hybridMultilevel"/>
    <w:tmpl w:val="3118C3D4"/>
    <w:lvl w:ilvl="0" w:tplc="45BA5B9C">
      <w:start w:val="1"/>
      <w:numFmt w:val="bullet"/>
      <w:lvlText w:val="•"/>
      <w:lvlPicBulletId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128CF0">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A0BE5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EEA336">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4EF562">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9814F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06EE2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0449CE">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4A5FAA">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F7F344D"/>
    <w:multiLevelType w:val="hybridMultilevel"/>
    <w:tmpl w:val="6A8E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B569E"/>
    <w:multiLevelType w:val="hybridMultilevel"/>
    <w:tmpl w:val="675EEE2E"/>
    <w:lvl w:ilvl="0" w:tplc="08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num w:numId="1" w16cid:durableId="64839533">
    <w:abstractNumId w:val="4"/>
  </w:num>
  <w:num w:numId="2" w16cid:durableId="987243440">
    <w:abstractNumId w:val="11"/>
  </w:num>
  <w:num w:numId="3" w16cid:durableId="953294156">
    <w:abstractNumId w:val="10"/>
  </w:num>
  <w:num w:numId="4" w16cid:durableId="86780669">
    <w:abstractNumId w:val="7"/>
  </w:num>
  <w:num w:numId="5" w16cid:durableId="1585842964">
    <w:abstractNumId w:val="1"/>
  </w:num>
  <w:num w:numId="6" w16cid:durableId="1141968073">
    <w:abstractNumId w:val="12"/>
  </w:num>
  <w:num w:numId="7" w16cid:durableId="2015105635">
    <w:abstractNumId w:val="5"/>
  </w:num>
  <w:num w:numId="8" w16cid:durableId="8139823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22758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956297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75025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534238">
    <w:abstractNumId w:val="1"/>
  </w:num>
  <w:num w:numId="13" w16cid:durableId="1309239331">
    <w:abstractNumId w:val="12"/>
  </w:num>
  <w:num w:numId="14" w16cid:durableId="1990548343">
    <w:abstractNumId w:val="5"/>
  </w:num>
  <w:num w:numId="15" w16cid:durableId="1628243254">
    <w:abstractNumId w:val="0"/>
  </w:num>
  <w:num w:numId="16" w16cid:durableId="1650018505">
    <w:abstractNumId w:val="13"/>
  </w:num>
  <w:num w:numId="17" w16cid:durableId="1205555866">
    <w:abstractNumId w:val="15"/>
  </w:num>
  <w:num w:numId="18" w16cid:durableId="1476264473">
    <w:abstractNumId w:val="6"/>
  </w:num>
  <w:num w:numId="19" w16cid:durableId="1180316680">
    <w:abstractNumId w:val="9"/>
  </w:num>
  <w:num w:numId="20" w16cid:durableId="1926105030">
    <w:abstractNumId w:val="2"/>
  </w:num>
  <w:num w:numId="21" w16cid:durableId="1798715584">
    <w:abstractNumId w:val="8"/>
  </w:num>
  <w:num w:numId="22" w16cid:durableId="1006665613">
    <w:abstractNumId w:val="3"/>
  </w:num>
  <w:num w:numId="23" w16cid:durableId="12996495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8B"/>
    <w:rsid w:val="0001292F"/>
    <w:rsid w:val="0007219E"/>
    <w:rsid w:val="000B237F"/>
    <w:rsid w:val="001842A8"/>
    <w:rsid w:val="001A0E31"/>
    <w:rsid w:val="00280653"/>
    <w:rsid w:val="002C5399"/>
    <w:rsid w:val="00415DA9"/>
    <w:rsid w:val="00493E02"/>
    <w:rsid w:val="004E0899"/>
    <w:rsid w:val="00653C0C"/>
    <w:rsid w:val="006554A8"/>
    <w:rsid w:val="006A5EC8"/>
    <w:rsid w:val="006D47CC"/>
    <w:rsid w:val="00703162"/>
    <w:rsid w:val="007E3E61"/>
    <w:rsid w:val="008E1BE0"/>
    <w:rsid w:val="00923A70"/>
    <w:rsid w:val="009D74AD"/>
    <w:rsid w:val="00A60760"/>
    <w:rsid w:val="00AB08F8"/>
    <w:rsid w:val="00B14EF3"/>
    <w:rsid w:val="00BA0111"/>
    <w:rsid w:val="00C45866"/>
    <w:rsid w:val="00C52575"/>
    <w:rsid w:val="00D00CFF"/>
    <w:rsid w:val="00D372AF"/>
    <w:rsid w:val="00DA2953"/>
    <w:rsid w:val="00DE2843"/>
    <w:rsid w:val="00F25744"/>
    <w:rsid w:val="00F45480"/>
    <w:rsid w:val="00FE4D8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E1E7"/>
  <w15:chartTrackingRefBased/>
  <w15:docId w15:val="{5715D215-89AD-488B-A15A-0B512BE8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82828"/>
        <w:lang w:val="en-GB"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next w:val="a"/>
    <w:link w:val="30"/>
    <w:uiPriority w:val="9"/>
    <w:unhideWhenUsed/>
    <w:qFormat/>
    <w:rsid w:val="006D47CC"/>
    <w:pPr>
      <w:keepNext/>
      <w:keepLines/>
      <w:spacing w:line="259" w:lineRule="auto"/>
      <w:ind w:left="298" w:hanging="10"/>
      <w:jc w:val="center"/>
      <w:outlineLvl w:val="2"/>
    </w:pPr>
    <w:rPr>
      <w:rFonts w:eastAsia="Arial"/>
      <w:b/>
      <w:color w:val="000000"/>
      <w:sz w:val="26"/>
      <w:szCs w:val="22"/>
      <w:u w:val="single" w:color="000000"/>
      <w:lang w:val="et-EE" w:eastAsia="et-EE"/>
    </w:rPr>
  </w:style>
  <w:style w:type="paragraph" w:styleId="6">
    <w:name w:val="heading 6"/>
    <w:next w:val="a"/>
    <w:link w:val="60"/>
    <w:uiPriority w:val="9"/>
    <w:unhideWhenUsed/>
    <w:qFormat/>
    <w:rsid w:val="006D47CC"/>
    <w:pPr>
      <w:keepNext/>
      <w:keepLines/>
      <w:spacing w:line="259" w:lineRule="auto"/>
      <w:ind w:left="10" w:hanging="10"/>
      <w:outlineLvl w:val="5"/>
    </w:pPr>
    <w:rPr>
      <w:rFonts w:eastAsia="Arial"/>
      <w:b/>
      <w:color w:val="000000"/>
      <w:sz w:val="24"/>
      <w:szCs w:val="22"/>
      <w:u w:val="single" w:color="000000"/>
      <w:lang w:val="et-EE" w:eastAsia="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4D8B"/>
    <w:pPr>
      <w:tabs>
        <w:tab w:val="center" w:pos="4819"/>
        <w:tab w:val="right" w:pos="9071"/>
      </w:tabs>
      <w:suppressAutoHyphens/>
      <w:spacing w:line="240" w:lineRule="auto"/>
    </w:pPr>
    <w:rPr>
      <w:rFonts w:ascii="Times New Roman" w:eastAsia="Times New Roman" w:hAnsi="Times New Roman" w:cs="Times New Roman"/>
      <w:color w:val="auto"/>
      <w:lang w:eastAsia="zh-CN" w:bidi="he-IL"/>
    </w:rPr>
  </w:style>
  <w:style w:type="character" w:customStyle="1" w:styleId="a4">
    <w:name w:val="כותרת עליונה תו"/>
    <w:basedOn w:val="a0"/>
    <w:link w:val="a3"/>
    <w:uiPriority w:val="99"/>
    <w:rsid w:val="00FE4D8B"/>
    <w:rPr>
      <w:rFonts w:ascii="Times New Roman" w:eastAsia="Times New Roman" w:hAnsi="Times New Roman" w:cs="Times New Roman"/>
      <w:color w:val="auto"/>
      <w:lang w:eastAsia="zh-CN" w:bidi="he-IL"/>
    </w:rPr>
  </w:style>
  <w:style w:type="paragraph" w:styleId="a5">
    <w:name w:val="Balloon Text"/>
    <w:basedOn w:val="a"/>
    <w:link w:val="a6"/>
    <w:uiPriority w:val="99"/>
    <w:semiHidden/>
    <w:unhideWhenUsed/>
    <w:rsid w:val="00FE4D8B"/>
    <w:pPr>
      <w:spacing w:line="240" w:lineRule="auto"/>
    </w:pPr>
    <w:rPr>
      <w:rFonts w:ascii="Segoe UI" w:hAnsi="Segoe UI" w:cs="Segoe UI"/>
      <w:sz w:val="18"/>
      <w:szCs w:val="18"/>
    </w:rPr>
  </w:style>
  <w:style w:type="character" w:customStyle="1" w:styleId="a6">
    <w:name w:val="טקסט בלונים תו"/>
    <w:basedOn w:val="a0"/>
    <w:link w:val="a5"/>
    <w:uiPriority w:val="99"/>
    <w:semiHidden/>
    <w:rsid w:val="00FE4D8B"/>
    <w:rPr>
      <w:rFonts w:ascii="Segoe UI" w:hAnsi="Segoe UI" w:cs="Segoe UI"/>
      <w:sz w:val="18"/>
      <w:szCs w:val="18"/>
    </w:rPr>
  </w:style>
  <w:style w:type="character" w:customStyle="1" w:styleId="30">
    <w:name w:val="כותרת 3 תו"/>
    <w:basedOn w:val="a0"/>
    <w:link w:val="3"/>
    <w:uiPriority w:val="9"/>
    <w:rsid w:val="006D47CC"/>
    <w:rPr>
      <w:rFonts w:eastAsia="Arial"/>
      <w:b/>
      <w:color w:val="000000"/>
      <w:sz w:val="26"/>
      <w:szCs w:val="22"/>
      <w:u w:val="single" w:color="000000"/>
      <w:lang w:val="et-EE" w:eastAsia="et-EE"/>
    </w:rPr>
  </w:style>
  <w:style w:type="character" w:customStyle="1" w:styleId="60">
    <w:name w:val="כותרת 6 תו"/>
    <w:basedOn w:val="a0"/>
    <w:link w:val="6"/>
    <w:uiPriority w:val="9"/>
    <w:rsid w:val="006D47CC"/>
    <w:rPr>
      <w:rFonts w:eastAsia="Arial"/>
      <w:b/>
      <w:color w:val="000000"/>
      <w:sz w:val="24"/>
      <w:szCs w:val="22"/>
      <w:u w:val="single" w:color="000000"/>
      <w:lang w:val="et-EE" w:eastAsia="et-EE"/>
    </w:rPr>
  </w:style>
  <w:style w:type="character" w:styleId="a7">
    <w:name w:val="annotation reference"/>
    <w:basedOn w:val="a0"/>
    <w:uiPriority w:val="99"/>
    <w:semiHidden/>
    <w:unhideWhenUsed/>
    <w:rsid w:val="006D47CC"/>
    <w:rPr>
      <w:sz w:val="16"/>
      <w:szCs w:val="16"/>
    </w:rPr>
  </w:style>
  <w:style w:type="paragraph" w:styleId="a8">
    <w:name w:val="annotation text"/>
    <w:basedOn w:val="a"/>
    <w:link w:val="a9"/>
    <w:uiPriority w:val="99"/>
    <w:unhideWhenUsed/>
    <w:rsid w:val="006D47CC"/>
    <w:pPr>
      <w:spacing w:after="5" w:line="240" w:lineRule="auto"/>
      <w:ind w:left="10" w:hanging="10"/>
      <w:jc w:val="both"/>
    </w:pPr>
    <w:rPr>
      <w:rFonts w:eastAsia="Arial"/>
      <w:color w:val="000000"/>
      <w:lang w:val="et-EE" w:eastAsia="et-EE"/>
    </w:rPr>
  </w:style>
  <w:style w:type="character" w:customStyle="1" w:styleId="a9">
    <w:name w:val="טקסט הערה תו"/>
    <w:basedOn w:val="a0"/>
    <w:link w:val="a8"/>
    <w:uiPriority w:val="99"/>
    <w:rsid w:val="006D47CC"/>
    <w:rPr>
      <w:rFonts w:eastAsia="Arial"/>
      <w:color w:val="000000"/>
      <w:lang w:val="et-EE" w:eastAsia="et-EE"/>
    </w:rPr>
  </w:style>
  <w:style w:type="paragraph" w:styleId="aa">
    <w:name w:val="List Paragraph"/>
    <w:basedOn w:val="a"/>
    <w:uiPriority w:val="34"/>
    <w:qFormat/>
    <w:rsid w:val="006D47CC"/>
    <w:pPr>
      <w:spacing w:after="160" w:line="259" w:lineRule="auto"/>
      <w:ind w:left="720"/>
      <w:contextualSpacing/>
    </w:pPr>
    <w:rPr>
      <w:rFonts w:asciiTheme="minorHAnsi" w:hAnsiTheme="minorHAnsi" w:cstheme="minorBidi"/>
      <w:color w:val="auto"/>
      <w:sz w:val="22"/>
      <w:szCs w:val="22"/>
      <w:lang w:val="et-EE"/>
    </w:rPr>
  </w:style>
  <w:style w:type="paragraph" w:styleId="ab">
    <w:name w:val="annotation subject"/>
    <w:basedOn w:val="a8"/>
    <w:next w:val="a8"/>
    <w:link w:val="ac"/>
    <w:uiPriority w:val="99"/>
    <w:semiHidden/>
    <w:unhideWhenUsed/>
    <w:rsid w:val="001842A8"/>
    <w:pPr>
      <w:spacing w:after="0"/>
      <w:ind w:left="0" w:firstLine="0"/>
      <w:jc w:val="left"/>
    </w:pPr>
    <w:rPr>
      <w:rFonts w:eastAsiaTheme="minorHAnsi"/>
      <w:b/>
      <w:bCs/>
      <w:color w:val="282828"/>
      <w:lang w:val="en-GB" w:eastAsia="en-US"/>
    </w:rPr>
  </w:style>
  <w:style w:type="character" w:customStyle="1" w:styleId="ac">
    <w:name w:val="נושא הערה תו"/>
    <w:basedOn w:val="a9"/>
    <w:link w:val="ab"/>
    <w:uiPriority w:val="99"/>
    <w:semiHidden/>
    <w:rsid w:val="001842A8"/>
    <w:rPr>
      <w:rFonts w:eastAsia="Arial"/>
      <w:b/>
      <w:bCs/>
      <w:color w:val="000000"/>
      <w:lang w:val="et-EE" w:eastAsia="et-EE"/>
    </w:rPr>
  </w:style>
  <w:style w:type="paragraph" w:styleId="ad">
    <w:name w:val="footer"/>
    <w:basedOn w:val="a"/>
    <w:link w:val="ae"/>
    <w:uiPriority w:val="99"/>
    <w:unhideWhenUsed/>
    <w:rsid w:val="00DE2843"/>
    <w:pPr>
      <w:tabs>
        <w:tab w:val="center" w:pos="4536"/>
        <w:tab w:val="right" w:pos="9072"/>
      </w:tabs>
      <w:spacing w:line="240" w:lineRule="auto"/>
    </w:pPr>
  </w:style>
  <w:style w:type="character" w:customStyle="1" w:styleId="ae">
    <w:name w:val="כותרת תחתונה תו"/>
    <w:basedOn w:val="a0"/>
    <w:link w:val="ad"/>
    <w:uiPriority w:val="99"/>
    <w:rsid w:val="00DE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D6A5-F8C1-4B2C-827C-3DA6CAD0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991</Words>
  <Characters>5655</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Fischbacher Schrobiltgen</dc:creator>
  <cp:keywords/>
  <dc:description/>
  <cp:lastModifiedBy>EDNA</cp:lastModifiedBy>
  <cp:revision>4</cp:revision>
  <dcterms:created xsi:type="dcterms:W3CDTF">2021-01-07T12:35:00Z</dcterms:created>
  <dcterms:modified xsi:type="dcterms:W3CDTF">2023-04-23T15:48:00Z</dcterms:modified>
</cp:coreProperties>
</file>