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3A1C" w14:textId="02CD9DC4" w:rsidR="00A53F7B" w:rsidRDefault="004D493E" w:rsidP="004D493E">
      <w:pPr>
        <w:jc w:val="center"/>
        <w:rPr>
          <w:rFonts w:ascii="Candara" w:eastAsia="Times New Roman" w:hAnsi="Candara" w:cs="Times New Roman"/>
          <w:b/>
          <w:bCs/>
          <w:sz w:val="44"/>
          <w:szCs w:val="44"/>
        </w:rPr>
      </w:pPr>
      <w:r w:rsidRPr="004D493E">
        <w:rPr>
          <w:rFonts w:ascii="Candara" w:eastAsia="Times New Roman" w:hAnsi="Candara" w:cs="Times New Roman"/>
          <w:b/>
          <w:bCs/>
          <w:sz w:val="44"/>
          <w:szCs w:val="44"/>
        </w:rPr>
        <w:t>Important Documents You Will Need</w:t>
      </w:r>
    </w:p>
    <w:p w14:paraId="252A1636" w14:textId="7DD599E3" w:rsidR="004D493E" w:rsidRPr="00A53F7B" w:rsidRDefault="003A5F7A" w:rsidP="007C3BD2">
      <w:pPr>
        <w:jc w:val="center"/>
        <w:rPr>
          <w:rFonts w:ascii="Candara" w:eastAsia="Times New Roman" w:hAnsi="Candara" w:cs="Times New Roman"/>
          <w:sz w:val="20"/>
          <w:szCs w:val="20"/>
        </w:rPr>
      </w:pPr>
      <w:r>
        <w:rPr>
          <w:rFonts w:ascii="Candara" w:eastAsia="Times New Roman" w:hAnsi="Candara" w:cs="Times New Roman"/>
          <w:sz w:val="20"/>
          <w:szCs w:val="20"/>
        </w:rPr>
        <w:t xml:space="preserve">Use this checklist to create an Important Documents folder or 3-ring-binder </w:t>
      </w:r>
      <w:r w:rsidR="00883A1F">
        <w:rPr>
          <w:rFonts w:ascii="Candara" w:eastAsia="Times New Roman" w:hAnsi="Candara" w:cs="Times New Roman"/>
          <w:sz w:val="20"/>
          <w:szCs w:val="20"/>
        </w:rPr>
        <w:t>with</w:t>
      </w:r>
      <w:r w:rsidR="007C3BD2">
        <w:rPr>
          <w:rFonts w:ascii="Candara" w:eastAsia="Times New Roman" w:hAnsi="Candara" w:cs="Times New Roman"/>
          <w:sz w:val="20"/>
          <w:szCs w:val="20"/>
        </w:rPr>
        <w:t xml:space="preserve"> </w:t>
      </w:r>
      <w:r>
        <w:rPr>
          <w:rFonts w:ascii="Candara" w:eastAsia="Times New Roman" w:hAnsi="Candara" w:cs="Times New Roman"/>
          <w:sz w:val="20"/>
          <w:szCs w:val="20"/>
        </w:rPr>
        <w:t xml:space="preserve">the information you will need </w:t>
      </w:r>
      <w:r w:rsidR="00883A1F">
        <w:rPr>
          <w:rFonts w:ascii="Candara" w:eastAsia="Times New Roman" w:hAnsi="Candara" w:cs="Times New Roman"/>
          <w:sz w:val="20"/>
          <w:szCs w:val="20"/>
        </w:rPr>
        <w:t>to recover from</w:t>
      </w:r>
      <w:r>
        <w:rPr>
          <w:rFonts w:ascii="Candara" w:eastAsia="Times New Roman" w:hAnsi="Candara" w:cs="Times New Roman"/>
          <w:sz w:val="20"/>
          <w:szCs w:val="20"/>
        </w:rPr>
        <w:t xml:space="preserve"> a worst-case scenario</w:t>
      </w:r>
      <w:r w:rsidR="00883A1F">
        <w:rPr>
          <w:rFonts w:ascii="Candara" w:eastAsia="Times New Roman" w:hAnsi="Candara" w:cs="Times New Roman"/>
          <w:sz w:val="20"/>
          <w:szCs w:val="20"/>
        </w:rPr>
        <w:t>.</w:t>
      </w:r>
      <w:r w:rsidR="007C3BD2">
        <w:rPr>
          <w:rFonts w:ascii="Candara" w:eastAsia="Times New Roman" w:hAnsi="Candara" w:cs="Times New Roman"/>
          <w:sz w:val="20"/>
          <w:szCs w:val="20"/>
        </w:rPr>
        <w:t xml:space="preserve"> Keep the folder/binder in your Go Bag.</w:t>
      </w:r>
    </w:p>
    <w:p w14:paraId="0BBDF34E" w14:textId="77777777" w:rsidR="00A53F7B" w:rsidRPr="00A53F7B" w:rsidRDefault="00A53F7B" w:rsidP="00A53F7B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36"/>
          <w:szCs w:val="36"/>
        </w:rPr>
      </w:pPr>
      <w:r w:rsidRPr="00A53F7B">
        <w:rPr>
          <w:rFonts w:ascii="Candara" w:eastAsia="Times New Roman" w:hAnsi="Candara" w:cs="Times New Roman"/>
          <w:b/>
          <w:bCs/>
          <w:sz w:val="36"/>
          <w:szCs w:val="36"/>
        </w:rPr>
        <w:t xml:space="preserve">Emergency Contacts/Numbers </w:t>
      </w:r>
    </w:p>
    <w:p w14:paraId="112BB47B" w14:textId="615F9E28" w:rsidR="00A53F7B" w:rsidRPr="00A53F7B" w:rsidRDefault="00A53F7B" w:rsidP="00D55DD6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SymbolMT" w:eastAsia="Times New Roman" w:hAnsi="SymbolMT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Family &amp; Friends addresses and phone numbers </w:t>
      </w:r>
      <w:r w:rsidR="00BB7C0E">
        <w:rPr>
          <w:rFonts w:ascii="Candara" w:eastAsia="Times New Roman" w:hAnsi="Candara" w:cs="Times New Roman"/>
          <w:color w:val="000000" w:themeColor="text1"/>
          <w:sz w:val="25"/>
          <w:szCs w:val="25"/>
        </w:rPr>
        <w:t>(in your smartphone?)</w:t>
      </w:r>
    </w:p>
    <w:p w14:paraId="20E49616" w14:textId="17862D2C" w:rsidR="00A53F7B" w:rsidRPr="00A53F7B" w:rsidRDefault="00A53F7B" w:rsidP="00D55DD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Phone contact trees </w:t>
      </w:r>
      <w:r w:rsidR="003A5F7A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printout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– if you have a contact tree for schools, church, friends, and family, etc. </w:t>
      </w:r>
    </w:p>
    <w:p w14:paraId="7C5E7BD1" w14:textId="77777777" w:rsidR="00A53F7B" w:rsidRPr="00A53F7B" w:rsidRDefault="00A53F7B" w:rsidP="00D55DD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Doctors, Dentists, and local hospitals/clinics </w:t>
      </w:r>
    </w:p>
    <w:p w14:paraId="70F26D9C" w14:textId="77777777" w:rsidR="00A53F7B" w:rsidRPr="00A53F7B" w:rsidRDefault="00A53F7B" w:rsidP="00D55DD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Utilities – even if you have left home, you need a list of utilities in case you need to contact them for safe return dates, to report a problem or to inquire about your </w:t>
      </w:r>
      <w:proofErr w:type="gramStart"/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particular location</w:t>
      </w:r>
      <w:proofErr w:type="gramEnd"/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during an emergency. This would include whoever runs your water, electricity, gas, and propane. </w:t>
      </w:r>
    </w:p>
    <w:p w14:paraId="57648A7B" w14:textId="66805494" w:rsidR="00A53F7B" w:rsidRPr="00A53F7B" w:rsidRDefault="00A53F7B" w:rsidP="00D55DD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Local non-emergency numbers for police, fire, ambulance, and city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.</w:t>
      </w:r>
    </w:p>
    <w:p w14:paraId="4721838C" w14:textId="77777777" w:rsidR="00A53F7B" w:rsidRPr="00A53F7B" w:rsidRDefault="00A53F7B" w:rsidP="00A53F7B">
      <w:pPr>
        <w:shd w:val="clear" w:color="auto" w:fill="FFFFFF"/>
        <w:spacing w:before="100" w:beforeAutospacing="1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A53F7B">
        <w:rPr>
          <w:rFonts w:ascii="Candara" w:eastAsia="Times New Roman" w:hAnsi="Candara" w:cs="Times New Roman"/>
          <w:b/>
          <w:bCs/>
          <w:sz w:val="36"/>
          <w:szCs w:val="36"/>
        </w:rPr>
        <w:t xml:space="preserve">Financial Information </w:t>
      </w:r>
    </w:p>
    <w:p w14:paraId="4822BE8B" w14:textId="77777777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Credit card numbers and phone numbers (plus websites and passwords) </w:t>
      </w:r>
    </w:p>
    <w:p w14:paraId="7D3BCCC0" w14:textId="77777777" w:rsidR="003A5F7A" w:rsidRPr="00A53F7B" w:rsidRDefault="003A5F7A" w:rsidP="003A5F7A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Bank Cards, </w:t>
      </w:r>
      <w:proofErr w:type="gramStart"/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accounts</w:t>
      </w:r>
      <w:proofErr w:type="gramEnd"/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and phone numbers (plus websites and passwords</w:t>
      </w:r>
    </w:p>
    <w:p w14:paraId="5DB77A94" w14:textId="77777777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Insurance card numbers and phone numbers </w:t>
      </w:r>
    </w:p>
    <w:p w14:paraId="66879D38" w14:textId="77777777" w:rsidR="003A5F7A" w:rsidRPr="00A53F7B" w:rsidRDefault="003A5F7A" w:rsidP="003A5F7A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Last two statements from </w:t>
      </w:r>
      <w:proofErr w:type="gramStart"/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all of</w:t>
      </w:r>
      <w:proofErr w:type="gramEnd"/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your financial accounts – checking,</w:t>
      </w:r>
      <w:r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savings, 401K, investments</w:t>
      </w:r>
      <w:r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.</w:t>
      </w:r>
    </w:p>
    <w:p w14:paraId="0EDECE27" w14:textId="2864CA08" w:rsidR="00A53F7B" w:rsidRPr="00A53F7B" w:rsidRDefault="003A5F7A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S</w:t>
      </w:r>
      <w:r w:rsidR="00A53F7B"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afety deposit</w:t>
      </w:r>
      <w:r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box keys</w:t>
      </w:r>
    </w:p>
    <w:p w14:paraId="5B111537" w14:textId="77777777" w:rsidR="00A53F7B" w:rsidRPr="00A53F7B" w:rsidRDefault="00A53F7B" w:rsidP="00A53F7B">
      <w:pPr>
        <w:shd w:val="clear" w:color="auto" w:fill="FFFFFF"/>
        <w:spacing w:before="100" w:beforeAutospacing="1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A53F7B">
        <w:rPr>
          <w:rFonts w:ascii="Candara" w:eastAsia="Times New Roman" w:hAnsi="Candara" w:cs="Times New Roman"/>
          <w:b/>
          <w:bCs/>
          <w:sz w:val="36"/>
          <w:szCs w:val="36"/>
        </w:rPr>
        <w:t xml:space="preserve">Copies of Vital Documents </w:t>
      </w:r>
    </w:p>
    <w:p w14:paraId="66CAA2B5" w14:textId="77777777" w:rsidR="00B9602A" w:rsidRPr="00883A1F" w:rsidRDefault="00B9602A" w:rsidP="00883A1F">
      <w:pPr>
        <w:shd w:val="clear" w:color="auto" w:fill="FFFFFF"/>
        <w:spacing w:before="100" w:beforeAutospacing="1"/>
        <w:rPr>
          <w:rFonts w:ascii="Candara" w:eastAsia="Times New Roman" w:hAnsi="Candara" w:cs="Times New Roman"/>
          <w:b/>
          <w:bCs/>
          <w:sz w:val="36"/>
          <w:szCs w:val="36"/>
        </w:rPr>
        <w:sectPr w:rsidR="00B9602A" w:rsidRPr="00883A1F" w:rsidSect="008215C9">
          <w:footerReference w:type="even" r:id="rId7"/>
          <w:footerReference w:type="default" r:id="rId8"/>
          <w:pgSz w:w="12240" w:h="15840"/>
          <w:pgMar w:top="846" w:right="1440" w:bottom="1440" w:left="1440" w:header="720" w:footer="720" w:gutter="0"/>
          <w:cols w:space="720"/>
          <w:titlePg/>
          <w:docGrid w:linePitch="360"/>
        </w:sectPr>
      </w:pPr>
    </w:p>
    <w:p w14:paraId="32CDEA7B" w14:textId="30414560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Driver’s licenses or State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-i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ssued ID Cards </w:t>
      </w:r>
    </w:p>
    <w:p w14:paraId="1E664FF9" w14:textId="20A9449B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Birth Certificates </w:t>
      </w:r>
    </w:p>
    <w:p w14:paraId="5616BF40" w14:textId="77777777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Social security cards </w:t>
      </w:r>
    </w:p>
    <w:p w14:paraId="47B54176" w14:textId="77777777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Credit cards (front and back) </w:t>
      </w:r>
    </w:p>
    <w:p w14:paraId="2A918B64" w14:textId="0F9D35F8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Military Records </w:t>
      </w:r>
    </w:p>
    <w:p w14:paraId="5AAA27A7" w14:textId="77777777" w:rsidR="0077338D" w:rsidRPr="00A53F7B" w:rsidRDefault="00A53F7B" w:rsidP="007C3BD2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Naturalization/Immigration documents </w:t>
      </w:r>
    </w:p>
    <w:p w14:paraId="15D92E4E" w14:textId="4CC006F0" w:rsidR="00B9602A" w:rsidRPr="0077338D" w:rsidRDefault="00B9602A" w:rsidP="0077338D">
      <w:pPr>
        <w:shd w:val="clear" w:color="auto" w:fill="FFFFFF"/>
        <w:spacing w:before="100" w:beforeAutospacing="1" w:after="100" w:afterAutospacing="1"/>
        <w:rPr>
          <w:rFonts w:ascii="Candara" w:eastAsia="Times New Roman" w:hAnsi="Candara" w:cs="Times New Roman"/>
          <w:color w:val="666666"/>
          <w:sz w:val="26"/>
          <w:szCs w:val="26"/>
        </w:rPr>
        <w:sectPr w:rsidR="00B9602A" w:rsidRPr="0077338D" w:rsidSect="00B9602A">
          <w:type w:val="continuous"/>
          <w:pgSz w:w="12240" w:h="15840"/>
          <w:pgMar w:top="846" w:right="1440" w:bottom="1440" w:left="1440" w:header="720" w:footer="720" w:gutter="0"/>
          <w:cols w:num="2" w:space="720"/>
          <w:docGrid w:linePitch="360"/>
        </w:sectPr>
      </w:pPr>
    </w:p>
    <w:p w14:paraId="299732C7" w14:textId="60A6A645" w:rsidR="00A53F7B" w:rsidRPr="00A53F7B" w:rsidRDefault="00A53F7B" w:rsidP="00883A1F">
      <w:pPr>
        <w:shd w:val="clear" w:color="auto" w:fill="FFFFFF"/>
        <w:spacing w:before="100" w:beforeAutospacing="1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A53F7B">
        <w:rPr>
          <w:rFonts w:ascii="Candara" w:eastAsia="Times New Roman" w:hAnsi="Candara" w:cs="Times New Roman"/>
          <w:b/>
          <w:bCs/>
          <w:sz w:val="36"/>
          <w:szCs w:val="36"/>
        </w:rPr>
        <w:t xml:space="preserve">Medical Information </w:t>
      </w:r>
    </w:p>
    <w:p w14:paraId="6462B925" w14:textId="77777777" w:rsidR="00B9602A" w:rsidRPr="00883A1F" w:rsidRDefault="00B9602A" w:rsidP="00883A1F">
      <w:pPr>
        <w:shd w:val="clear" w:color="auto" w:fill="FFFFFF"/>
        <w:spacing w:before="100" w:beforeAutospacing="1"/>
        <w:rPr>
          <w:rFonts w:ascii="Candara" w:eastAsia="Times New Roman" w:hAnsi="Candara" w:cs="Times New Roman"/>
          <w:b/>
          <w:bCs/>
          <w:sz w:val="36"/>
          <w:szCs w:val="36"/>
        </w:rPr>
        <w:sectPr w:rsidR="00B9602A" w:rsidRPr="00883A1F" w:rsidSect="00B9602A">
          <w:type w:val="continuous"/>
          <w:pgSz w:w="12240" w:h="15840"/>
          <w:pgMar w:top="846" w:right="1440" w:bottom="1440" w:left="1440" w:header="720" w:footer="720" w:gutter="0"/>
          <w:cols w:space="720"/>
          <w:docGrid w:linePitch="360"/>
        </w:sectPr>
      </w:pPr>
    </w:p>
    <w:p w14:paraId="6FE10368" w14:textId="47D22859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Advanced Care Directives </w:t>
      </w:r>
    </w:p>
    <w:p w14:paraId="64D766BA" w14:textId="264C935C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Medical Power of Attorney </w:t>
      </w:r>
    </w:p>
    <w:p w14:paraId="368CEA7A" w14:textId="77777777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Immunization Records </w:t>
      </w:r>
    </w:p>
    <w:p w14:paraId="570C1C4A" w14:textId="77777777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Medical history if you have serious illnesses/diseases </w:t>
      </w:r>
    </w:p>
    <w:p w14:paraId="06A63826" w14:textId="77777777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Current Prescription lists </w:t>
      </w:r>
    </w:p>
    <w:p w14:paraId="2245CE30" w14:textId="25683CB1" w:rsidR="0077338D" w:rsidRPr="008215C9" w:rsidRDefault="0077338D" w:rsidP="0098237E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Medical </w:t>
      </w:r>
      <w:r w:rsidR="00A53F7B"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Insurance information – copies of your cards (front and back) </w:t>
      </w:r>
    </w:p>
    <w:p w14:paraId="67B703FF" w14:textId="6E6B37BA" w:rsidR="0077338D" w:rsidRPr="0077338D" w:rsidRDefault="0077338D" w:rsidP="0077338D">
      <w:pPr>
        <w:shd w:val="clear" w:color="auto" w:fill="FFFFFF"/>
        <w:spacing w:after="100" w:afterAutospacing="1"/>
        <w:rPr>
          <w:rFonts w:ascii="Candara" w:eastAsia="Times New Roman" w:hAnsi="Candara" w:cs="Times New Roman"/>
          <w:color w:val="666666"/>
          <w:sz w:val="26"/>
          <w:szCs w:val="26"/>
        </w:rPr>
        <w:sectPr w:rsidR="0077338D" w:rsidRPr="0077338D" w:rsidSect="00B9602A">
          <w:type w:val="continuous"/>
          <w:pgSz w:w="12240" w:h="15840"/>
          <w:pgMar w:top="846" w:right="1440" w:bottom="1440" w:left="1440" w:header="720" w:footer="720" w:gutter="0"/>
          <w:cols w:num="2" w:space="720"/>
          <w:docGrid w:linePitch="360"/>
        </w:sectPr>
      </w:pPr>
    </w:p>
    <w:p w14:paraId="7B6EDB7C" w14:textId="77777777" w:rsidR="00883A1F" w:rsidRDefault="00883A1F" w:rsidP="00883A1F">
      <w:pPr>
        <w:shd w:val="clear" w:color="auto" w:fill="FFFFFF"/>
        <w:spacing w:before="100" w:beforeAutospacing="1"/>
        <w:rPr>
          <w:rFonts w:ascii="Candara" w:eastAsia="Times New Roman" w:hAnsi="Candara" w:cs="Times New Roman"/>
          <w:b/>
          <w:bCs/>
          <w:sz w:val="36"/>
          <w:szCs w:val="36"/>
        </w:rPr>
      </w:pPr>
    </w:p>
    <w:p w14:paraId="6EDC0D2F" w14:textId="14C2421C" w:rsidR="00E655A4" w:rsidRPr="00A53F7B" w:rsidRDefault="00A53F7B" w:rsidP="00883A1F">
      <w:pPr>
        <w:shd w:val="clear" w:color="auto" w:fill="FFFFFF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A53F7B">
        <w:rPr>
          <w:rFonts w:ascii="Candara" w:eastAsia="Times New Roman" w:hAnsi="Candara" w:cs="Times New Roman"/>
          <w:b/>
          <w:bCs/>
          <w:sz w:val="36"/>
          <w:szCs w:val="36"/>
        </w:rPr>
        <w:t xml:space="preserve">Legal Documents </w:t>
      </w:r>
    </w:p>
    <w:p w14:paraId="14FDBB89" w14:textId="77777777" w:rsidR="00E655A4" w:rsidRPr="00A53F7B" w:rsidRDefault="00B9602A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6"/>
          <w:szCs w:val="26"/>
        </w:rPr>
      </w:pPr>
      <w:r w:rsidRPr="00A53F7B">
        <w:rPr>
          <w:rFonts w:ascii="Candara" w:eastAsia="Times New Roman" w:hAnsi="Candara" w:cs="Times New Roman"/>
          <w:color w:val="000000" w:themeColor="text1"/>
          <w:sz w:val="26"/>
          <w:szCs w:val="26"/>
        </w:rPr>
        <w:t xml:space="preserve">Passports </w:t>
      </w:r>
    </w:p>
    <w:p w14:paraId="3CCD9BDD" w14:textId="77777777" w:rsidR="00E655A4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Power of Attorney for you </w:t>
      </w:r>
    </w:p>
    <w:p w14:paraId="673E3A87" w14:textId="718DAC2F" w:rsidR="00E655A4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Power of Attorney for others – if you are the POA for someone else</w:t>
      </w:r>
      <w:r w:rsidR="00B9602A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,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it is vital to have it with you. While in most cases a copy isn’t a legally binding document, you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lastRenderedPageBreak/>
        <w:t xml:space="preserve">may </w:t>
      </w:r>
      <w:r w:rsidR="00F2403E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get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some leeway in an emergency. Consider keeping the original in a safe deposit box. </w:t>
      </w:r>
    </w:p>
    <w:p w14:paraId="0C950ED5" w14:textId="77777777" w:rsidR="00E655A4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Deed and titles to your home and cars</w:t>
      </w:r>
      <w:r w:rsidR="00B9602A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; lease or rental agreements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</w:t>
      </w:r>
    </w:p>
    <w:p w14:paraId="132D314A" w14:textId="77777777" w:rsidR="00E655A4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Birth certificates – you can order duplicat</w:t>
      </w:r>
      <w:r w:rsidR="00B9602A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es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from state agencies </w:t>
      </w:r>
    </w:p>
    <w:p w14:paraId="26EB421D" w14:textId="77777777" w:rsidR="00E655A4" w:rsidRPr="00A53F7B" w:rsidRDefault="00B9602A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Marriages</w:t>
      </w:r>
      <w:r w:rsidR="00A53F7B"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licenses </w:t>
      </w:r>
    </w:p>
    <w:p w14:paraId="7F278317" w14:textId="272938B9" w:rsidR="00E655A4" w:rsidRPr="00A53F7B" w:rsidRDefault="00A53F7B" w:rsidP="00F2403E">
      <w:pPr>
        <w:numPr>
          <w:ilvl w:val="0"/>
          <w:numId w:val="12"/>
        </w:numPr>
        <w:shd w:val="clear" w:color="auto" w:fill="FFFFFF"/>
        <w:spacing w:after="100" w:afterAutospacing="1"/>
        <w:ind w:right="-90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Wills – again, original documents are the only ones that are legally binding. Have a </w:t>
      </w:r>
      <w:r w:rsidR="00BB7C0E"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copy and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consider keeping the original with your attorney or in a safe deposit box. </w:t>
      </w:r>
    </w:p>
    <w:p w14:paraId="7B060812" w14:textId="77777777" w:rsidR="00E655A4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Death Certificates – it may be important to keep a death certificate from a recently deceased family member – this is a judgment call for you. </w:t>
      </w:r>
    </w:p>
    <w:p w14:paraId="2D03BA40" w14:textId="317093B3" w:rsidR="00A53F7B" w:rsidRPr="00A53F7B" w:rsidRDefault="00A53F7B" w:rsidP="00A53F7B">
      <w:pPr>
        <w:shd w:val="clear" w:color="auto" w:fill="FFFFFF"/>
        <w:spacing w:before="100" w:beforeAutospacing="1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A53F7B">
        <w:rPr>
          <w:rFonts w:ascii="Candara" w:eastAsia="Times New Roman" w:hAnsi="Candara" w:cs="Times New Roman"/>
          <w:b/>
          <w:bCs/>
          <w:sz w:val="36"/>
          <w:szCs w:val="36"/>
        </w:rPr>
        <w:t xml:space="preserve">Insurance </w:t>
      </w:r>
    </w:p>
    <w:p w14:paraId="22429D4D" w14:textId="007898C5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Insurance Policy with local agent information</w:t>
      </w:r>
      <w:r w:rsidR="00D55DD6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;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Insurance </w:t>
      </w:r>
      <w:r w:rsidR="00D55DD6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wallet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cards</w:t>
      </w:r>
      <w:r w:rsidR="00D55DD6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.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</w:t>
      </w:r>
    </w:p>
    <w:p w14:paraId="62241E97" w14:textId="36330076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Home inventory – Keep copies of your home inventory </w:t>
      </w:r>
      <w:r w:rsidR="00D55DD6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in case you lose your home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and need to go to </w:t>
      </w:r>
      <w:r w:rsidR="00D55DD6"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your insurance company</w:t>
      </w:r>
      <w:r w:rsidR="00D55DD6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’</w:t>
      </w:r>
      <w:r w:rsidR="00F2403E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s</w:t>
      </w:r>
      <w:r w:rsidR="00D55DD6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field office. While you should always have a copy of </w:t>
      </w:r>
      <w:r w:rsidR="00F2403E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your inventory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(including video/photos) that stays with your local insurance agent, keeping </w:t>
      </w:r>
      <w:r w:rsidR="00A35BA4">
        <w:rPr>
          <w:rFonts w:ascii="Candara" w:eastAsia="Times New Roman" w:hAnsi="Candara" w:cs="Times New Roman"/>
          <w:color w:val="000000" w:themeColor="text1"/>
          <w:sz w:val="25"/>
          <w:szCs w:val="25"/>
        </w:rPr>
        <w:t>your own copy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to </w:t>
      </w:r>
      <w:r w:rsidR="00F2403E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provide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during an emergency might get you on your way to recovery money faster. </w:t>
      </w:r>
    </w:p>
    <w:p w14:paraId="1EB66D6F" w14:textId="77777777" w:rsidR="00A53F7B" w:rsidRPr="00A53F7B" w:rsidRDefault="00A53F7B" w:rsidP="00A53F7B">
      <w:pPr>
        <w:shd w:val="clear" w:color="auto" w:fill="FFFFFF"/>
        <w:spacing w:before="100" w:beforeAutospacing="1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A53F7B">
        <w:rPr>
          <w:rFonts w:ascii="Candara" w:eastAsia="Times New Roman" w:hAnsi="Candara" w:cs="Times New Roman"/>
          <w:b/>
          <w:bCs/>
          <w:sz w:val="36"/>
          <w:szCs w:val="36"/>
        </w:rPr>
        <w:t xml:space="preserve">Other </w:t>
      </w:r>
    </w:p>
    <w:p w14:paraId="49E3B01D" w14:textId="66AACA46" w:rsidR="00A53F7B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List of vital websites and passwords – </w:t>
      </w:r>
      <w:r w:rsidR="00D55DD6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This can be kept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on an encrypted/</w:t>
      </w:r>
      <w:r w:rsidR="00883A1F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protected </w:t>
      </w:r>
      <w:r w:rsidR="00D55DD6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E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xcel spreadsheet and store</w:t>
      </w:r>
      <w:r w:rsidR="00D55DD6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d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on a thumb/flash drive</w:t>
      </w:r>
      <w:r w:rsidR="00D55DD6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.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</w:t>
      </w:r>
    </w:p>
    <w:p w14:paraId="727B1D25" w14:textId="0821CDD5" w:rsidR="00D55DD6" w:rsidRPr="00A53F7B" w:rsidRDefault="00A53F7B" w:rsidP="007C3BD2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Your Emergency Plan – once you have defined your emergency plan, share it with your trusted allies. The plan should include who to call, options of where to meet, etc. </w:t>
      </w:r>
      <w:r w:rsidR="00B7398A">
        <w:rPr>
          <w:rFonts w:ascii="Candara" w:eastAsia="Times New Roman" w:hAnsi="Candara" w:cs="Times New Roman"/>
          <w:color w:val="000000" w:themeColor="text1"/>
          <w:sz w:val="25"/>
          <w:szCs w:val="25"/>
        </w:rPr>
        <w:t>Remember, w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hen you are in </w:t>
      </w:r>
      <w:r w:rsidR="00B7398A">
        <w:rPr>
          <w:rFonts w:ascii="Candara" w:eastAsia="Times New Roman" w:hAnsi="Candara" w:cs="Times New Roman"/>
          <w:color w:val="000000" w:themeColor="text1"/>
          <w:sz w:val="25"/>
          <w:szCs w:val="25"/>
        </w:rPr>
        <w:t>a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crisis, it</w:t>
      </w:r>
      <w:r w:rsidR="00B7398A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’s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hard to keep everything straight. </w:t>
      </w:r>
    </w:p>
    <w:p w14:paraId="061580E0" w14:textId="3D35FDB6" w:rsidR="00D55DD6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Keys to your vehicles, </w:t>
      </w:r>
      <w:proofErr w:type="gramStart"/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house</w:t>
      </w:r>
      <w:proofErr w:type="gramEnd"/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and storage spaces, plus keys to locations you go</w:t>
      </w:r>
      <w:r w:rsidR="00B7398A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to in an evacuation (</w:t>
      </w:r>
      <w:r w:rsidR="00D55DD6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such as a friend’s or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parent’s house to ride out the storm.) </w:t>
      </w:r>
    </w:p>
    <w:p w14:paraId="62E30229" w14:textId="1DB219B6" w:rsidR="00D55DD6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Evacuation Checklist – your plan for sudden evacuations. Don’t leave trying to remember what to take. In moments of panic, we tend to lose our focus. Having a checklist will allow you to work with purpose and expediency. </w:t>
      </w:r>
    </w:p>
    <w:p w14:paraId="25006F56" w14:textId="494A52E4" w:rsidR="00D55DD6" w:rsidRPr="00A53F7B" w:rsidRDefault="00A53F7B" w:rsidP="00E655A4">
      <w:pPr>
        <w:numPr>
          <w:ilvl w:val="0"/>
          <w:numId w:val="12"/>
        </w:numPr>
        <w:shd w:val="clear" w:color="auto" w:fill="FFFFFF"/>
        <w:spacing w:after="100" w:afterAutospacing="1"/>
        <w:rPr>
          <w:rFonts w:ascii="Candara" w:eastAsia="Times New Roman" w:hAnsi="Candara" w:cs="Times New Roman"/>
          <w:color w:val="000000" w:themeColor="text1"/>
          <w:sz w:val="25"/>
          <w:szCs w:val="25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Photos – 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the ideal way to save y</w:t>
      </w:r>
      <w:r w:rsidR="00883A1F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our digital 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photos is to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put them on a thumb drive or two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to keep in your Go </w:t>
      </w:r>
      <w:r w:rsidR="007C3BD2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B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ag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,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and/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or upload them to Dropbox or </w:t>
      </w:r>
      <w:r w:rsidR="00883A1F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other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cloud service. If you don’t have a scanner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to digitize </w:t>
      </w:r>
      <w:r w:rsidR="00883A1F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the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photos stored in shoe boxes or family albums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, there are photo services (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such as 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Costco 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Photo online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)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you can ship your 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p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ictures </w:t>
      </w:r>
      <w:proofErr w:type="gramStart"/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to</w:t>
      </w:r>
      <w:proofErr w:type="gramEnd"/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and they will scan them for you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.</w:t>
      </w:r>
    </w:p>
    <w:p w14:paraId="1D673679" w14:textId="007870B9" w:rsidR="00F54870" w:rsidRPr="008215C9" w:rsidRDefault="00A53F7B" w:rsidP="00FD4DE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Cash – 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Each family member’s Go </w:t>
      </w:r>
      <w:r w:rsidR="007C3BD2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B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ag should have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their personal items and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some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cash. Because lives are uprooted during localized emergencies, have a pencil case or zip lock bag full of some coins (for laundromats, vending machines, etc.) and small bills (</w:t>
      </w:r>
      <w:r w:rsidR="00E655A4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for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>purchasing food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and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gas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</w:t>
      </w:r>
      <w:r w:rsidRPr="00A53F7B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on the go). 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If you don’t keep a credit or debit card in your wallet, you </w:t>
      </w:r>
      <w:r w:rsidR="00883A1F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should 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keep </w:t>
      </w:r>
      <w:r w:rsidR="0055043A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>one</w:t>
      </w:r>
      <w:r w:rsidR="0077338D" w:rsidRPr="008215C9">
        <w:rPr>
          <w:rFonts w:ascii="Candara" w:eastAsia="Times New Roman" w:hAnsi="Candara" w:cs="Times New Roman"/>
          <w:color w:val="000000" w:themeColor="text1"/>
          <w:sz w:val="25"/>
          <w:szCs w:val="25"/>
        </w:rPr>
        <w:t xml:space="preserve"> in your Go bag (or a supply of large bills) in case you need to pay for emergency lodging.</w:t>
      </w:r>
    </w:p>
    <w:sectPr w:rsidR="00F54870" w:rsidRPr="008215C9" w:rsidSect="003A5F7A">
      <w:type w:val="continuous"/>
      <w:pgSz w:w="12240" w:h="15840"/>
      <w:pgMar w:top="846" w:right="1440" w:bottom="15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642B" w14:textId="77777777" w:rsidR="00D45430" w:rsidRDefault="00D45430" w:rsidP="00D55DD6">
      <w:r>
        <w:separator/>
      </w:r>
    </w:p>
  </w:endnote>
  <w:endnote w:type="continuationSeparator" w:id="0">
    <w:p w14:paraId="487B11F4" w14:textId="77777777" w:rsidR="00D45430" w:rsidRDefault="00D45430" w:rsidP="00D5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3216316"/>
      <w:docPartObj>
        <w:docPartGallery w:val="Page Numbers (Bottom of Page)"/>
        <w:docPartUnique/>
      </w:docPartObj>
    </w:sdtPr>
    <w:sdtContent>
      <w:p w14:paraId="5C5562D9" w14:textId="5E5B403F" w:rsidR="00D55DD6" w:rsidRDefault="00D55DD6" w:rsidP="00B01D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76317E" w14:textId="77777777" w:rsidR="00D55DD6" w:rsidRDefault="00D55DD6" w:rsidP="00D55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2792714"/>
      <w:docPartObj>
        <w:docPartGallery w:val="Page Numbers (Bottom of Page)"/>
        <w:docPartUnique/>
      </w:docPartObj>
    </w:sdtPr>
    <w:sdtContent>
      <w:p w14:paraId="5FC8832C" w14:textId="28EAEDF1" w:rsidR="00D55DD6" w:rsidRDefault="00D55DD6" w:rsidP="00B01DEA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6B11ED12" w14:textId="421F8F2E" w:rsidR="008215C9" w:rsidRPr="00A53F7B" w:rsidRDefault="008215C9" w:rsidP="008215C9">
    <w:pPr>
      <w:rPr>
        <w:rFonts w:ascii="Candara" w:eastAsia="Times New Roman" w:hAnsi="Candara" w:cs="Times New Roman"/>
        <w:sz w:val="16"/>
        <w:szCs w:val="16"/>
      </w:rPr>
    </w:pPr>
    <w:r>
      <w:rPr>
        <w:rFonts w:ascii="Candara" w:eastAsia="Times New Roman" w:hAnsi="Candara" w:cs="Times New Roman"/>
        <w:sz w:val="16"/>
        <w:szCs w:val="16"/>
      </w:rPr>
      <w:t>Created</w:t>
    </w:r>
    <w:r w:rsidRPr="003A5F7A">
      <w:rPr>
        <w:rFonts w:ascii="Candara" w:eastAsia="Times New Roman" w:hAnsi="Candara" w:cs="Times New Roman"/>
        <w:sz w:val="16"/>
        <w:szCs w:val="16"/>
      </w:rPr>
      <w:t xml:space="preserve"> by Grass Valley resident Valarie Bush</w:t>
    </w:r>
    <w:r>
      <w:rPr>
        <w:rFonts w:ascii="Candara" w:eastAsia="Times New Roman" w:hAnsi="Candara" w:cs="Times New Roman"/>
        <w:sz w:val="16"/>
        <w:szCs w:val="16"/>
      </w:rPr>
      <w:t xml:space="preserve">, adapted for the Nevada County Coalition of Firewise Communities.     </w:t>
    </w:r>
    <w:r w:rsidRPr="003A5F7A">
      <w:rPr>
        <w:rFonts w:ascii="Candara" w:eastAsia="Times New Roman" w:hAnsi="Candara" w:cs="Times New Roman"/>
        <w:sz w:val="16"/>
        <w:szCs w:val="16"/>
      </w:rPr>
      <w:t>SFR Rev. 1Aug2021</w:t>
    </w:r>
  </w:p>
  <w:p w14:paraId="3C1DD6DC" w14:textId="77777777" w:rsidR="00D55DD6" w:rsidRDefault="00D55DD6" w:rsidP="00D55D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C20B" w14:textId="77777777" w:rsidR="00D45430" w:rsidRDefault="00D45430" w:rsidP="00D55DD6">
      <w:r>
        <w:separator/>
      </w:r>
    </w:p>
  </w:footnote>
  <w:footnote w:type="continuationSeparator" w:id="0">
    <w:p w14:paraId="6FED30ED" w14:textId="77777777" w:rsidR="00D45430" w:rsidRDefault="00D45430" w:rsidP="00D5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5D6"/>
    <w:multiLevelType w:val="multilevel"/>
    <w:tmpl w:val="989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25CB8"/>
    <w:multiLevelType w:val="multilevel"/>
    <w:tmpl w:val="980A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F2CE5"/>
    <w:multiLevelType w:val="multilevel"/>
    <w:tmpl w:val="1040B666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B1480"/>
    <w:multiLevelType w:val="multilevel"/>
    <w:tmpl w:val="6C72D984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D6706"/>
    <w:multiLevelType w:val="multilevel"/>
    <w:tmpl w:val="2710EF28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80419"/>
    <w:multiLevelType w:val="multilevel"/>
    <w:tmpl w:val="BD54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91DFD"/>
    <w:multiLevelType w:val="multilevel"/>
    <w:tmpl w:val="466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A81E39"/>
    <w:multiLevelType w:val="multilevel"/>
    <w:tmpl w:val="3A50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F8039A"/>
    <w:multiLevelType w:val="multilevel"/>
    <w:tmpl w:val="CC94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BD2200"/>
    <w:multiLevelType w:val="multilevel"/>
    <w:tmpl w:val="40AC64C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3E4386"/>
    <w:multiLevelType w:val="multilevel"/>
    <w:tmpl w:val="5E4E5528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F34E88"/>
    <w:multiLevelType w:val="multilevel"/>
    <w:tmpl w:val="F8C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2460D9"/>
    <w:multiLevelType w:val="multilevel"/>
    <w:tmpl w:val="CC94CAD4"/>
    <w:styleLink w:val="CurrentList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EA4E58"/>
    <w:multiLevelType w:val="multilevel"/>
    <w:tmpl w:val="8F7E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43291"/>
    <w:multiLevelType w:val="multilevel"/>
    <w:tmpl w:val="35824BD0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CA0D74"/>
    <w:multiLevelType w:val="multilevel"/>
    <w:tmpl w:val="CC94CAD4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346349"/>
    <w:multiLevelType w:val="multilevel"/>
    <w:tmpl w:val="6A64F18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FF0E55"/>
    <w:multiLevelType w:val="multilevel"/>
    <w:tmpl w:val="EEBE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236153"/>
    <w:multiLevelType w:val="multilevel"/>
    <w:tmpl w:val="F576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B6663E"/>
    <w:multiLevelType w:val="multilevel"/>
    <w:tmpl w:val="69A08576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17"/>
  </w:num>
  <w:num w:numId="8">
    <w:abstractNumId w:val="7"/>
  </w:num>
  <w:num w:numId="9">
    <w:abstractNumId w:val="18"/>
  </w:num>
  <w:num w:numId="10">
    <w:abstractNumId w:val="1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9"/>
  </w:num>
  <w:num w:numId="16">
    <w:abstractNumId w:val="19"/>
  </w:num>
  <w:num w:numId="17">
    <w:abstractNumId w:val="10"/>
  </w:num>
  <w:num w:numId="18">
    <w:abstractNumId w:val="3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7B"/>
    <w:rsid w:val="00117A7A"/>
    <w:rsid w:val="002E1318"/>
    <w:rsid w:val="003A5F7A"/>
    <w:rsid w:val="00423A6D"/>
    <w:rsid w:val="004D493E"/>
    <w:rsid w:val="0055043A"/>
    <w:rsid w:val="0077338D"/>
    <w:rsid w:val="007C3BD2"/>
    <w:rsid w:val="008215C9"/>
    <w:rsid w:val="00883A1F"/>
    <w:rsid w:val="00A35BA4"/>
    <w:rsid w:val="00A53F7B"/>
    <w:rsid w:val="00B7398A"/>
    <w:rsid w:val="00B9602A"/>
    <w:rsid w:val="00BB7C0E"/>
    <w:rsid w:val="00D45430"/>
    <w:rsid w:val="00D55DD6"/>
    <w:rsid w:val="00E655A4"/>
    <w:rsid w:val="00E8490A"/>
    <w:rsid w:val="00F2403E"/>
    <w:rsid w:val="00F54870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8265D"/>
  <w15:chartTrackingRefBased/>
  <w15:docId w15:val="{8CBDE0C6-9095-8043-A405-7FD6C3C3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F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5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DD6"/>
  </w:style>
  <w:style w:type="character" w:styleId="PageNumber">
    <w:name w:val="page number"/>
    <w:basedOn w:val="DefaultParagraphFont"/>
    <w:uiPriority w:val="99"/>
    <w:semiHidden/>
    <w:unhideWhenUsed/>
    <w:rsid w:val="00D55DD6"/>
  </w:style>
  <w:style w:type="numbering" w:customStyle="1" w:styleId="CurrentList1">
    <w:name w:val="Current List1"/>
    <w:uiPriority w:val="99"/>
    <w:rsid w:val="00D55DD6"/>
    <w:pPr>
      <w:numPr>
        <w:numId w:val="11"/>
      </w:numPr>
    </w:pPr>
  </w:style>
  <w:style w:type="numbering" w:customStyle="1" w:styleId="CurrentList2">
    <w:name w:val="Current List2"/>
    <w:uiPriority w:val="99"/>
    <w:rsid w:val="00D55DD6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3A5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6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7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6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0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4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3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2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Susan Rogers</cp:lastModifiedBy>
  <cp:revision>12</cp:revision>
  <cp:lastPrinted>2021-08-02T01:37:00Z</cp:lastPrinted>
  <dcterms:created xsi:type="dcterms:W3CDTF">2021-08-01T23:26:00Z</dcterms:created>
  <dcterms:modified xsi:type="dcterms:W3CDTF">2021-08-02T02:07:00Z</dcterms:modified>
</cp:coreProperties>
</file>