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5216" w14:textId="7DED7F27" w:rsidR="0037511E" w:rsidRPr="00C93603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C93603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C93603">
        <w:rPr>
          <w:rFonts w:ascii="Calibri" w:hAnsi="Calibri" w:cs="Arial"/>
          <w:b/>
          <w:sz w:val="22"/>
          <w:szCs w:val="22"/>
        </w:rPr>
        <w:t>LEAVER</w:t>
      </w:r>
      <w:r w:rsidR="0016621A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C93603">
        <w:rPr>
          <w:rFonts w:ascii="Calibri" w:hAnsi="Calibri" w:cs="Arial"/>
          <w:b/>
          <w:sz w:val="22"/>
          <w:szCs w:val="22"/>
        </w:rPr>
        <w:t>ESERVED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C93603">
        <w:rPr>
          <w:rFonts w:ascii="Calibri" w:hAnsi="Calibri" w:cs="Arial"/>
          <w:b/>
          <w:sz w:val="22"/>
          <w:szCs w:val="22"/>
        </w:rPr>
        <w:t>/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4F14B3" w:rsidRPr="00C93603">
        <w:rPr>
          <w:rFonts w:ascii="Calibri" w:hAnsi="Calibri" w:cs="Arial"/>
          <w:b/>
          <w:sz w:val="22"/>
          <w:szCs w:val="22"/>
        </w:rPr>
        <w:t>CETV</w:t>
      </w:r>
      <w:proofErr w:type="spellEnd"/>
      <w:r w:rsidR="001D56B4" w:rsidRPr="00C93603">
        <w:rPr>
          <w:rFonts w:ascii="Calibri" w:hAnsi="Calibri" w:cs="Arial"/>
          <w:b/>
          <w:sz w:val="22"/>
          <w:szCs w:val="22"/>
        </w:rPr>
        <w:t xml:space="preserve"> </w:t>
      </w:r>
      <w:r w:rsidR="0016621A">
        <w:rPr>
          <w:rFonts w:ascii="Calibri" w:hAnsi="Calibri" w:cs="Arial"/>
          <w:b/>
          <w:sz w:val="22"/>
          <w:szCs w:val="22"/>
        </w:rPr>
        <w:t>(</w:t>
      </w:r>
      <w:r w:rsidR="00E108C8">
        <w:rPr>
          <w:rFonts w:ascii="Calibri" w:hAnsi="Calibri" w:cs="Arial"/>
          <w:b/>
          <w:sz w:val="22"/>
          <w:szCs w:val="22"/>
        </w:rPr>
        <w:t xml:space="preserve">WITH </w:t>
      </w:r>
      <w:r w:rsidR="0016621A">
        <w:rPr>
          <w:rFonts w:ascii="Calibri" w:hAnsi="Calibri" w:cs="Arial"/>
          <w:b/>
          <w:sz w:val="22"/>
          <w:szCs w:val="22"/>
        </w:rPr>
        <w:t>PART-TIME</w:t>
      </w:r>
      <w:r w:rsidR="00E108C8">
        <w:rPr>
          <w:rFonts w:ascii="Calibri" w:hAnsi="Calibri" w:cs="Arial"/>
          <w:b/>
          <w:sz w:val="22"/>
          <w:szCs w:val="22"/>
        </w:rPr>
        <w:t xml:space="preserve"> SERVICE</w:t>
      </w:r>
      <w:r w:rsidR="0016621A">
        <w:rPr>
          <w:rFonts w:ascii="Calibri" w:hAnsi="Calibri" w:cs="Arial"/>
          <w:b/>
          <w:sz w:val="22"/>
          <w:szCs w:val="22"/>
        </w:rPr>
        <w:t>)</w:t>
      </w:r>
    </w:p>
    <w:p w14:paraId="385EDC5A" w14:textId="30D9BBFB" w:rsidR="00E67A91" w:rsidRPr="00C93603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Letter </w:t>
      </w:r>
      <w:r w:rsidR="007E2612" w:rsidRPr="00C93603">
        <w:rPr>
          <w:rFonts w:ascii="Calibri" w:hAnsi="Calibri" w:cs="Arial"/>
          <w:sz w:val="22"/>
          <w:szCs w:val="22"/>
        </w:rPr>
        <w:t xml:space="preserve">to </w:t>
      </w:r>
      <w:r w:rsidR="00C63A48">
        <w:rPr>
          <w:rFonts w:ascii="Calibri" w:hAnsi="Calibri" w:cs="Arial"/>
          <w:b/>
          <w:sz w:val="22"/>
          <w:szCs w:val="22"/>
        </w:rPr>
        <w:t>SARIKA VARMA</w:t>
      </w:r>
    </w:p>
    <w:p w14:paraId="3BB63747" w14:textId="6307F85E" w:rsidR="0016621A" w:rsidRDefault="0016621A" w:rsidP="0016621A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587369F2" w14:textId="15B16CA7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CE2961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/09/202</w:t>
      </w:r>
      <w:r w:rsidR="00C63A48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)</w:t>
      </w:r>
    </w:p>
    <w:p w14:paraId="5EB449DF" w14:textId="04ABCC20" w:rsidR="0016621A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</w:t>
      </w:r>
      <w:r w:rsidR="00C63A48">
        <w:rPr>
          <w:rFonts w:ascii="Calibri" w:hAnsi="Calibri" w:cs="Arial"/>
          <w:b/>
          <w:sz w:val="22"/>
          <w:szCs w:val="22"/>
        </w:rPr>
        <w:t>7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,</w:t>
      </w:r>
      <w:r w:rsidR="002171C2">
        <w:rPr>
          <w:rFonts w:ascii="Calibri" w:hAnsi="Calibri" w:cs="Arial"/>
          <w:b/>
          <w:sz w:val="22"/>
          <w:szCs w:val="22"/>
          <w:lang w:val="en-US"/>
        </w:rPr>
        <w:t>5</w:t>
      </w:r>
      <w:r w:rsidR="00C63A48">
        <w:rPr>
          <w:rFonts w:ascii="Calibri" w:hAnsi="Calibri" w:cs="Arial"/>
          <w:b/>
          <w:sz w:val="22"/>
          <w:szCs w:val="22"/>
          <w:lang w:val="en-US"/>
        </w:rPr>
        <w:t>89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.</w:t>
      </w:r>
      <w:r w:rsidR="00C63A48">
        <w:rPr>
          <w:rFonts w:ascii="Calibri" w:hAnsi="Calibri" w:cs="Arial"/>
          <w:b/>
          <w:sz w:val="22"/>
          <w:szCs w:val="22"/>
          <w:lang w:val="en-US"/>
        </w:rPr>
        <w:t>6</w:t>
      </w:r>
      <w:r w:rsidR="00EE5A40">
        <w:rPr>
          <w:rFonts w:ascii="Calibri" w:hAnsi="Calibri" w:cs="Arial"/>
          <w:b/>
          <w:sz w:val="22"/>
          <w:szCs w:val="22"/>
          <w:lang w:val="en-US"/>
        </w:rPr>
        <w:t xml:space="preserve">9 </w:t>
      </w:r>
      <w:r w:rsidRPr="00624751">
        <w:rPr>
          <w:rFonts w:ascii="Calibri" w:hAnsi="Calibri" w:cs="Arial"/>
          <w:sz w:val="22"/>
          <w:szCs w:val="22"/>
        </w:rPr>
        <w:t xml:space="preserve">per </w:t>
      </w:r>
      <w:proofErr w:type="gramStart"/>
      <w:r w:rsidRPr="00624751">
        <w:rPr>
          <w:rFonts w:ascii="Calibri" w:hAnsi="Calibri" w:cs="Arial"/>
          <w:sz w:val="22"/>
          <w:szCs w:val="22"/>
        </w:rPr>
        <w:t>annum</w:t>
      </w:r>
      <w:proofErr w:type="gramEnd"/>
      <w:r w:rsidRPr="00624751">
        <w:rPr>
          <w:rFonts w:ascii="Calibri" w:hAnsi="Calibri" w:cs="Arial"/>
          <w:sz w:val="22"/>
          <w:szCs w:val="22"/>
        </w:rPr>
        <w:t xml:space="preserve"> </w:t>
      </w:r>
    </w:p>
    <w:p w14:paraId="4582CB80" w14:textId="0E951C53" w:rsidR="0016621A" w:rsidRPr="00624751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</w:t>
      </w:r>
      <w:r>
        <w:rPr>
          <w:rFonts w:ascii="Calibri" w:hAnsi="Calibri" w:cs="Arial"/>
          <w:sz w:val="22"/>
          <w:szCs w:val="22"/>
        </w:rPr>
        <w:t xml:space="preserve">part-time </w:t>
      </w:r>
      <w:proofErr w:type="gramStart"/>
      <w:r>
        <w:rPr>
          <w:rFonts w:ascii="Calibri" w:hAnsi="Calibri" w:cs="Arial"/>
          <w:sz w:val="22"/>
          <w:szCs w:val="22"/>
        </w:rPr>
        <w:t>service</w:t>
      </w:r>
      <w:proofErr w:type="gramEnd"/>
    </w:p>
    <w:p w14:paraId="45C5BF06" w14:textId="6F8331DD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2171C2">
        <w:rPr>
          <w:rFonts w:ascii="Calibri" w:hAnsi="Calibri" w:cs="Arial"/>
          <w:b/>
          <w:sz w:val="22"/>
          <w:szCs w:val="22"/>
        </w:rPr>
        <w:t>2</w:t>
      </w:r>
      <w:r w:rsidR="00C63A48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/0</w:t>
      </w:r>
      <w:r w:rsidR="002171C2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/20</w:t>
      </w:r>
      <w:r w:rsidR="00F628CC">
        <w:rPr>
          <w:rFonts w:ascii="Calibri" w:hAnsi="Calibri" w:cs="Arial"/>
          <w:b/>
          <w:sz w:val="22"/>
          <w:szCs w:val="22"/>
        </w:rPr>
        <w:t>4</w:t>
      </w:r>
      <w:r w:rsidR="00C63A48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E3E14A2" w14:textId="40F49899" w:rsidR="0016621A" w:rsidRDefault="0016621A" w:rsidP="00743E6F">
      <w:pPr>
        <w:numPr>
          <w:ilvl w:val="0"/>
          <w:numId w:val="22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  <w:r w:rsidR="00E80705">
        <w:rPr>
          <w:rFonts w:ascii="Calibri" w:hAnsi="Calibri" w:cs="Arial"/>
          <w:sz w:val="22"/>
          <w:szCs w:val="22"/>
        </w:rPr>
        <w:t xml:space="preserve"> (‘true’ annual revaluation rate will be lower of 5.0% and RPI)</w:t>
      </w:r>
    </w:p>
    <w:p w14:paraId="3EAA6152" w14:textId="3736EF76" w:rsidR="0016621A" w:rsidRDefault="0016621A" w:rsidP="0016621A">
      <w:pPr>
        <w:numPr>
          <w:ilvl w:val="0"/>
          <w:numId w:val="22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C63A48">
        <w:rPr>
          <w:rFonts w:ascii="Calibri" w:hAnsi="Calibri" w:cs="Arial"/>
          <w:b/>
          <w:sz w:val="22"/>
          <w:szCs w:val="22"/>
          <w:lang w:val="en-US"/>
        </w:rPr>
        <w:t>20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C63A48">
        <w:rPr>
          <w:rFonts w:ascii="Calibri" w:hAnsi="Calibri" w:cs="Arial"/>
          <w:b/>
          <w:sz w:val="22"/>
          <w:szCs w:val="22"/>
          <w:lang w:val="en-US"/>
        </w:rPr>
        <w:t>137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EE5A40">
        <w:rPr>
          <w:rFonts w:ascii="Calibri" w:hAnsi="Calibri" w:cs="Arial"/>
          <w:b/>
          <w:sz w:val="22"/>
          <w:szCs w:val="22"/>
          <w:lang w:val="en-US"/>
        </w:rPr>
        <w:t>72</w:t>
      </w:r>
      <w:r>
        <w:rPr>
          <w:rFonts w:ascii="Calibri" w:hAnsi="Calibri" w:cs="Arial"/>
          <w:sz w:val="22"/>
          <w:szCs w:val="22"/>
        </w:rPr>
        <w:t xml:space="preserve"> per annum </w:t>
      </w:r>
    </w:p>
    <w:p w14:paraId="296451CB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8A2ABC5" w14:textId="32E7EFC3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F628CC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C63A48">
        <w:rPr>
          <w:rFonts w:ascii="Calibri" w:hAnsi="Calibri" w:cs="Arial"/>
          <w:b/>
          <w:sz w:val="22"/>
          <w:szCs w:val="22"/>
        </w:rPr>
        <w:t>794</w:t>
      </w:r>
      <w:r>
        <w:rPr>
          <w:rFonts w:ascii="Calibri" w:hAnsi="Calibri" w:cs="Arial"/>
          <w:b/>
          <w:sz w:val="22"/>
          <w:szCs w:val="22"/>
        </w:rPr>
        <w:t>.</w:t>
      </w:r>
      <w:r w:rsidR="00C63A48">
        <w:rPr>
          <w:rFonts w:ascii="Calibri" w:hAnsi="Calibri" w:cs="Arial"/>
          <w:b/>
          <w:sz w:val="22"/>
          <w:szCs w:val="22"/>
        </w:rPr>
        <w:t>8</w:t>
      </w:r>
      <w:r w:rsidR="00EE5A40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 per annum based on member’s pension at </w:t>
      </w:r>
      <w:proofErr w:type="gramStart"/>
      <w:r>
        <w:rPr>
          <w:rFonts w:ascii="Calibri" w:hAnsi="Calibri" w:cs="Arial"/>
          <w:sz w:val="22"/>
          <w:szCs w:val="22"/>
        </w:rPr>
        <w:t>DOL</w:t>
      </w:r>
      <w:proofErr w:type="gramEnd"/>
    </w:p>
    <w:p w14:paraId="63A461EE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</w:p>
    <w:p w14:paraId="344DDE99" w14:textId="38A9C3EC" w:rsidR="0016621A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C63A48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,</w:t>
      </w:r>
      <w:r w:rsidR="002171C2">
        <w:rPr>
          <w:rFonts w:ascii="Calibri" w:hAnsi="Calibri" w:cs="Arial"/>
          <w:b/>
          <w:sz w:val="22"/>
          <w:szCs w:val="22"/>
        </w:rPr>
        <w:t>0</w:t>
      </w:r>
      <w:r w:rsidR="00C63A48">
        <w:rPr>
          <w:rFonts w:ascii="Calibri" w:hAnsi="Calibri" w:cs="Arial"/>
          <w:b/>
          <w:sz w:val="22"/>
          <w:szCs w:val="22"/>
        </w:rPr>
        <w:t>68</w:t>
      </w:r>
      <w:r>
        <w:rPr>
          <w:rFonts w:ascii="Calibri" w:hAnsi="Calibri" w:cs="Arial"/>
          <w:b/>
          <w:sz w:val="22"/>
          <w:szCs w:val="22"/>
        </w:rPr>
        <w:t>.</w:t>
      </w:r>
      <w:r w:rsidR="00C63A48">
        <w:rPr>
          <w:rFonts w:ascii="Calibri" w:hAnsi="Calibri" w:cs="Arial"/>
          <w:b/>
          <w:sz w:val="22"/>
          <w:szCs w:val="22"/>
        </w:rPr>
        <w:t>8</w:t>
      </w:r>
      <w:r w:rsidR="00EE5A40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</w:t>
      </w:r>
      <w:proofErr w:type="gramStart"/>
      <w:r>
        <w:rPr>
          <w:rFonts w:ascii="Calibri" w:hAnsi="Calibri" w:cs="Arial"/>
          <w:sz w:val="22"/>
          <w:szCs w:val="22"/>
        </w:rPr>
        <w:t>NPD</w:t>
      </w:r>
      <w:proofErr w:type="gramEnd"/>
    </w:p>
    <w:p w14:paraId="2A616614" w14:textId="77777777" w:rsidR="0016621A" w:rsidRPr="00DC2E86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>increase each year by 5.0% {or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7595E694" w14:textId="77777777" w:rsidR="0016621A" w:rsidRPr="00510F09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 xml:space="preserve">Transfer option </w:t>
      </w:r>
    </w:p>
    <w:p w14:paraId="12BBA964" w14:textId="67D23734" w:rsidR="0016621A" w:rsidRDefault="0016621A" w:rsidP="0016621A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069CBD0D" w14:textId="77777777" w:rsidR="005E0ECA" w:rsidRPr="00510F09" w:rsidRDefault="005E0ECA" w:rsidP="0016621A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4494657F" w14:textId="77777777" w:rsidR="005E0ECA" w:rsidRPr="000553E2" w:rsidRDefault="005E0ECA" w:rsidP="00743E6F">
      <w:pPr>
        <w:spacing w:after="120" w:line="276" w:lineRule="auto"/>
        <w:ind w:firstLine="426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0C069514" w14:textId="77777777" w:rsidR="005E0ECA" w:rsidRPr="0037511E" w:rsidRDefault="005E0ECA" w:rsidP="00743E6F">
      <w:pPr>
        <w:pStyle w:val="Default"/>
        <w:ind w:left="426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77447528" w14:textId="71B6C124" w:rsidR="0037511E" w:rsidRPr="00B73E25" w:rsidRDefault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B73E25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469838">
    <w:abstractNumId w:val="13"/>
  </w:num>
  <w:num w:numId="2" w16cid:durableId="1322125646">
    <w:abstractNumId w:val="19"/>
  </w:num>
  <w:num w:numId="3" w16cid:durableId="1383941672">
    <w:abstractNumId w:val="17"/>
  </w:num>
  <w:num w:numId="4" w16cid:durableId="1125923595">
    <w:abstractNumId w:val="11"/>
  </w:num>
  <w:num w:numId="5" w16cid:durableId="223033806">
    <w:abstractNumId w:val="15"/>
  </w:num>
  <w:num w:numId="6" w16cid:durableId="1374421385">
    <w:abstractNumId w:val="10"/>
  </w:num>
  <w:num w:numId="7" w16cid:durableId="406853158">
    <w:abstractNumId w:val="14"/>
  </w:num>
  <w:num w:numId="8" w16cid:durableId="372390699">
    <w:abstractNumId w:val="9"/>
  </w:num>
  <w:num w:numId="9" w16cid:durableId="1700543903">
    <w:abstractNumId w:val="7"/>
  </w:num>
  <w:num w:numId="10" w16cid:durableId="1919975044">
    <w:abstractNumId w:val="6"/>
  </w:num>
  <w:num w:numId="11" w16cid:durableId="387999744">
    <w:abstractNumId w:val="5"/>
  </w:num>
  <w:num w:numId="12" w16cid:durableId="1060788133">
    <w:abstractNumId w:val="4"/>
  </w:num>
  <w:num w:numId="13" w16cid:durableId="1623883389">
    <w:abstractNumId w:val="8"/>
  </w:num>
  <w:num w:numId="14" w16cid:durableId="426120660">
    <w:abstractNumId w:val="3"/>
  </w:num>
  <w:num w:numId="15" w16cid:durableId="1593317311">
    <w:abstractNumId w:val="2"/>
  </w:num>
  <w:num w:numId="16" w16cid:durableId="1987122374">
    <w:abstractNumId w:val="1"/>
  </w:num>
  <w:num w:numId="17" w16cid:durableId="1774086528">
    <w:abstractNumId w:val="0"/>
  </w:num>
  <w:num w:numId="18" w16cid:durableId="2008360513">
    <w:abstractNumId w:val="16"/>
  </w:num>
  <w:num w:numId="19" w16cid:durableId="1071394387">
    <w:abstractNumId w:val="18"/>
  </w:num>
  <w:num w:numId="20" w16cid:durableId="1181354120">
    <w:abstractNumId w:val="12"/>
  </w:num>
  <w:num w:numId="21" w16cid:durableId="1212809614">
    <w:abstractNumId w:val="12"/>
  </w:num>
  <w:num w:numId="22" w16cid:durableId="1938051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68FD"/>
    <w:rsid w:val="00161AD3"/>
    <w:rsid w:val="00162141"/>
    <w:rsid w:val="0016621A"/>
    <w:rsid w:val="00181251"/>
    <w:rsid w:val="001825AF"/>
    <w:rsid w:val="00185DDC"/>
    <w:rsid w:val="00192CDF"/>
    <w:rsid w:val="001B3157"/>
    <w:rsid w:val="001D56B4"/>
    <w:rsid w:val="001E22B3"/>
    <w:rsid w:val="00210ECC"/>
    <w:rsid w:val="002171C2"/>
    <w:rsid w:val="00230382"/>
    <w:rsid w:val="00234BB5"/>
    <w:rsid w:val="0025012B"/>
    <w:rsid w:val="002730A1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07C8"/>
    <w:rsid w:val="00356E52"/>
    <w:rsid w:val="0037511E"/>
    <w:rsid w:val="003937BA"/>
    <w:rsid w:val="00395C63"/>
    <w:rsid w:val="003A4569"/>
    <w:rsid w:val="003B03B4"/>
    <w:rsid w:val="003C4487"/>
    <w:rsid w:val="003E20D1"/>
    <w:rsid w:val="0040007A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0ECA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1E3"/>
    <w:rsid w:val="006D55C2"/>
    <w:rsid w:val="006E0E10"/>
    <w:rsid w:val="006F6ED6"/>
    <w:rsid w:val="006F758C"/>
    <w:rsid w:val="007127D4"/>
    <w:rsid w:val="00714D0C"/>
    <w:rsid w:val="007228B2"/>
    <w:rsid w:val="0072587B"/>
    <w:rsid w:val="0073712A"/>
    <w:rsid w:val="00743E6F"/>
    <w:rsid w:val="007555DB"/>
    <w:rsid w:val="007578D6"/>
    <w:rsid w:val="007665F3"/>
    <w:rsid w:val="0077024D"/>
    <w:rsid w:val="0078494B"/>
    <w:rsid w:val="007A086A"/>
    <w:rsid w:val="007B4E1B"/>
    <w:rsid w:val="007D54BE"/>
    <w:rsid w:val="007E2612"/>
    <w:rsid w:val="007E3F31"/>
    <w:rsid w:val="007F55C9"/>
    <w:rsid w:val="00805357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763"/>
    <w:rsid w:val="008D0812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73E25"/>
    <w:rsid w:val="00B90C72"/>
    <w:rsid w:val="00BB0905"/>
    <w:rsid w:val="00BB3544"/>
    <w:rsid w:val="00BB4B6E"/>
    <w:rsid w:val="00BB6B71"/>
    <w:rsid w:val="00BE1691"/>
    <w:rsid w:val="00BE6DF0"/>
    <w:rsid w:val="00BF0582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3A48"/>
    <w:rsid w:val="00C6481B"/>
    <w:rsid w:val="00C80EBE"/>
    <w:rsid w:val="00C93603"/>
    <w:rsid w:val="00CA2953"/>
    <w:rsid w:val="00CA4952"/>
    <w:rsid w:val="00CE2961"/>
    <w:rsid w:val="00CE2C53"/>
    <w:rsid w:val="00CE6C27"/>
    <w:rsid w:val="00CF331C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319"/>
    <w:rsid w:val="00DA7F84"/>
    <w:rsid w:val="00DB230A"/>
    <w:rsid w:val="00DC0BE7"/>
    <w:rsid w:val="00DC16DF"/>
    <w:rsid w:val="00DC2DAD"/>
    <w:rsid w:val="00DE7468"/>
    <w:rsid w:val="00DF77DD"/>
    <w:rsid w:val="00E01E76"/>
    <w:rsid w:val="00E108C8"/>
    <w:rsid w:val="00E20C71"/>
    <w:rsid w:val="00E21C50"/>
    <w:rsid w:val="00E34E55"/>
    <w:rsid w:val="00E41A09"/>
    <w:rsid w:val="00E53417"/>
    <w:rsid w:val="00E565C2"/>
    <w:rsid w:val="00E67A91"/>
    <w:rsid w:val="00E80705"/>
    <w:rsid w:val="00E9796F"/>
    <w:rsid w:val="00E979BF"/>
    <w:rsid w:val="00EA053D"/>
    <w:rsid w:val="00EA2511"/>
    <w:rsid w:val="00EA25DF"/>
    <w:rsid w:val="00EA3659"/>
    <w:rsid w:val="00EC2E1B"/>
    <w:rsid w:val="00EE5A40"/>
    <w:rsid w:val="00EF6D60"/>
    <w:rsid w:val="00F16BE1"/>
    <w:rsid w:val="00F3061F"/>
    <w:rsid w:val="00F455BF"/>
    <w:rsid w:val="00F51A21"/>
    <w:rsid w:val="00F53CBE"/>
    <w:rsid w:val="00F55F21"/>
    <w:rsid w:val="00F628CC"/>
    <w:rsid w:val="00F66FCA"/>
    <w:rsid w:val="00F87DC4"/>
    <w:rsid w:val="00F97531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8106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3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807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37BFA-A94B-4BB4-AB0A-F2E13835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10ACF-1B9E-40E7-9302-90FC5F724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E6E46-BB50-4701-8262-7D4205211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13</cp:revision>
  <cp:lastPrinted>2021-04-09T21:09:00Z</cp:lastPrinted>
  <dcterms:created xsi:type="dcterms:W3CDTF">2021-04-30T15:56:00Z</dcterms:created>
  <dcterms:modified xsi:type="dcterms:W3CDTF">2023-04-07T21:35:00Z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