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B968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6BBCB969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BCB96A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6BBCB96B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BCB96C" w14:textId="291DC96F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5D4A87">
        <w:rPr>
          <w:rFonts w:ascii="Times New Roman"/>
          <w:b/>
          <w:spacing w:val="-3"/>
          <w:sz w:val="24"/>
        </w:rPr>
        <w:t>12</w:t>
      </w:r>
      <w:r>
        <w:rPr>
          <w:rFonts w:ascii="Times New Roman"/>
          <w:b/>
          <w:spacing w:val="-3"/>
          <w:sz w:val="24"/>
        </w:rPr>
        <w:t>/</w:t>
      </w:r>
      <w:r w:rsidR="0083620F">
        <w:rPr>
          <w:rFonts w:ascii="Times New Roman"/>
          <w:b/>
          <w:spacing w:val="-3"/>
          <w:sz w:val="24"/>
        </w:rPr>
        <w:t>09/</w:t>
      </w:r>
      <w:r>
        <w:rPr>
          <w:rFonts w:ascii="Times New Roman"/>
          <w:b/>
          <w:spacing w:val="-3"/>
          <w:sz w:val="24"/>
        </w:rPr>
        <w:t>20</w:t>
      </w:r>
      <w:r w:rsidR="00EA1D68">
        <w:rPr>
          <w:rFonts w:ascii="Times New Roman"/>
          <w:b/>
          <w:spacing w:val="-3"/>
          <w:sz w:val="24"/>
        </w:rPr>
        <w:t>2</w:t>
      </w:r>
      <w:r w:rsidR="00F101A5">
        <w:rPr>
          <w:rFonts w:ascii="Times New Roman"/>
          <w:b/>
          <w:spacing w:val="-3"/>
          <w:sz w:val="24"/>
        </w:rPr>
        <w:t>3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z w:val="24"/>
        </w:rPr>
        <w:t>ILL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HEALTH</w:t>
      </w:r>
    </w:p>
    <w:p w14:paraId="6BBCB96D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BCB96E" w14:textId="77777777"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14:paraId="6BBCB96F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BCB970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BBCB971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6BBCB972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BCB973" w14:textId="216525F7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C401AE">
        <w:rPr>
          <w:rFonts w:ascii="Times New Roman"/>
          <w:b/>
          <w:spacing w:val="-3"/>
          <w:sz w:val="24"/>
        </w:rPr>
        <w:t>WINSTANLEY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C401AE">
        <w:rPr>
          <w:rFonts w:ascii="Times New Roman"/>
          <w:b/>
          <w:spacing w:val="-3"/>
          <w:sz w:val="24"/>
        </w:rPr>
        <w:t>BRIAN</w:t>
      </w:r>
    </w:p>
    <w:p w14:paraId="6BBCB974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BCB975" w14:textId="5C9F42AC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EA1D68">
        <w:rPr>
          <w:rFonts w:ascii="Times New Roman"/>
          <w:b/>
          <w:spacing w:val="-3"/>
          <w:sz w:val="24"/>
        </w:rPr>
        <w:t>0</w:t>
      </w:r>
      <w:r w:rsidR="00C401AE">
        <w:rPr>
          <w:rFonts w:ascii="Times New Roman"/>
          <w:b/>
          <w:spacing w:val="-3"/>
          <w:sz w:val="24"/>
        </w:rPr>
        <w:t>8</w:t>
      </w:r>
      <w:r>
        <w:rPr>
          <w:rFonts w:ascii="Times New Roman"/>
          <w:b/>
          <w:spacing w:val="-3"/>
          <w:sz w:val="24"/>
        </w:rPr>
        <w:t>/</w:t>
      </w:r>
      <w:r w:rsidR="00F7312C">
        <w:rPr>
          <w:rFonts w:ascii="Times New Roman"/>
          <w:b/>
          <w:spacing w:val="-3"/>
          <w:sz w:val="24"/>
        </w:rPr>
        <w:t>11</w:t>
      </w:r>
      <w:r>
        <w:rPr>
          <w:rFonts w:ascii="Times New Roman"/>
          <w:b/>
          <w:spacing w:val="-3"/>
          <w:sz w:val="24"/>
        </w:rPr>
        <w:t>/19</w:t>
      </w:r>
      <w:r w:rsidR="0083620F">
        <w:rPr>
          <w:rFonts w:ascii="Times New Roman"/>
          <w:b/>
          <w:spacing w:val="-3"/>
          <w:sz w:val="24"/>
        </w:rPr>
        <w:t>6</w:t>
      </w:r>
      <w:r w:rsidR="00F7312C">
        <w:rPr>
          <w:rFonts w:ascii="Times New Roman"/>
          <w:b/>
          <w:spacing w:val="-3"/>
          <w:sz w:val="24"/>
        </w:rPr>
        <w:t>4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>
        <w:rPr>
          <w:rFonts w:ascii="Times New Roman"/>
          <w:b/>
          <w:spacing w:val="-3"/>
          <w:sz w:val="24"/>
        </w:rPr>
        <w:t>MALE</w:t>
      </w:r>
    </w:p>
    <w:p w14:paraId="6BBCB976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6BBCB979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BBCB977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BBCB978" w14:textId="39171887" w:rsidR="00523423" w:rsidRDefault="00F15703" w:rsidP="00EA1D68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F7312C">
              <w:rPr>
                <w:rFonts w:ascii="Times New Roman"/>
                <w:b/>
                <w:spacing w:val="-4"/>
                <w:sz w:val="24"/>
              </w:rPr>
              <w:t>1</w:t>
            </w:r>
            <w:r>
              <w:rPr>
                <w:rFonts w:ascii="Times New Roman"/>
                <w:b/>
                <w:spacing w:val="-4"/>
                <w:sz w:val="24"/>
              </w:rPr>
              <w:t>/0</w:t>
            </w:r>
            <w:r w:rsidR="00F7312C">
              <w:rPr>
                <w:rFonts w:ascii="Times New Roman"/>
                <w:b/>
                <w:spacing w:val="-4"/>
                <w:sz w:val="24"/>
              </w:rPr>
              <w:t>4</w:t>
            </w:r>
            <w:r>
              <w:rPr>
                <w:rFonts w:ascii="Times New Roman"/>
                <w:b/>
                <w:spacing w:val="-4"/>
                <w:sz w:val="24"/>
              </w:rPr>
              <w:t>/196</w:t>
            </w:r>
            <w:r w:rsidR="00F7312C">
              <w:rPr>
                <w:rFonts w:ascii="Times New Roman"/>
                <w:b/>
                <w:spacing w:val="-4"/>
                <w:sz w:val="24"/>
              </w:rPr>
              <w:t>8</w:t>
            </w:r>
          </w:p>
        </w:tc>
      </w:tr>
      <w:tr w:rsidR="00523423" w14:paraId="6BBCB97C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BBCB97A" w14:textId="07BD0416" w:rsidR="00523423" w:rsidRDefault="001D3FFC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Child d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F157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’s 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F1570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F1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BBCB97B" w14:textId="75F9CE42" w:rsidR="00523423" w:rsidRDefault="00523423" w:rsidP="001F595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6BBCB97F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BBCB97D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BBCB97E" w14:textId="6EC3DEB7" w:rsidR="00523423" w:rsidRDefault="00F15703" w:rsidP="00EA1D68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EC4242">
              <w:rPr>
                <w:rFonts w:ascii="Times New Roman"/>
                <w:b/>
                <w:spacing w:val="-4"/>
                <w:sz w:val="24"/>
              </w:rPr>
              <w:t>7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EC4242">
              <w:rPr>
                <w:rFonts w:ascii="Times New Roman"/>
                <w:b/>
                <w:spacing w:val="-4"/>
                <w:sz w:val="24"/>
              </w:rPr>
              <w:t>10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EC4242">
              <w:rPr>
                <w:rFonts w:ascii="Times New Roman"/>
                <w:b/>
                <w:spacing w:val="-4"/>
                <w:sz w:val="24"/>
              </w:rPr>
              <w:t>1999</w:t>
            </w:r>
          </w:p>
        </w:tc>
      </w:tr>
      <w:tr w:rsidR="00523423" w14:paraId="6BBCB982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BBCB980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BBCB981" w14:textId="29C7C0C7" w:rsidR="00523423" w:rsidRDefault="00F15703" w:rsidP="00EA1D68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</w:t>
            </w:r>
            <w:r w:rsidR="0083620F">
              <w:rPr>
                <w:rFonts w:ascii="Times New Roman"/>
                <w:b/>
                <w:spacing w:val="-4"/>
                <w:sz w:val="24"/>
              </w:rPr>
              <w:t>200</w:t>
            </w:r>
            <w:r w:rsidR="00EC4242">
              <w:rPr>
                <w:rFonts w:ascii="Times New Roman"/>
                <w:b/>
                <w:spacing w:val="-4"/>
                <w:sz w:val="24"/>
              </w:rPr>
              <w:t>0</w:t>
            </w:r>
          </w:p>
        </w:tc>
      </w:tr>
    </w:tbl>
    <w:p w14:paraId="6BBCB983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BCB984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BCB985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6BBCB986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6BBCB990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7" w14:textId="4C4A6411" w:rsidR="00523423" w:rsidRDefault="00F15703" w:rsidP="00EA1D6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1F5956">
              <w:rPr>
                <w:rFonts w:ascii="Times New Roman"/>
                <w:b/>
                <w:spacing w:val="-3"/>
                <w:sz w:val="24"/>
              </w:rPr>
              <w:t>1</w:t>
            </w:r>
            <w:r w:rsidR="00434EC6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8" w14:textId="0325FC13" w:rsidR="00523423" w:rsidRDefault="00434EC6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9" w14:textId="4B77C689" w:rsidR="00523423" w:rsidRDefault="00434EC6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A" w14:textId="752C9B66" w:rsidR="00523423" w:rsidRDefault="00434EC6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B" w14:textId="2FCCAE65" w:rsidR="00523423" w:rsidRDefault="00434EC6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C" w14:textId="1A632753" w:rsidR="00523423" w:rsidRDefault="00434EC6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D" w14:textId="69018571" w:rsidR="00523423" w:rsidRDefault="00434EC6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E" w14:textId="38AAB516" w:rsidR="00523423" w:rsidRDefault="00434EC6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BCB98F" w14:textId="5468149F" w:rsidR="00523423" w:rsidRDefault="00434EC6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2023</w:t>
            </w:r>
          </w:p>
        </w:tc>
      </w:tr>
      <w:tr w:rsidR="00523423" w14:paraId="6BBCB99A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1" w14:textId="2A89F01A" w:rsidR="00523423" w:rsidRDefault="00D128F8" w:rsidP="00D128F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267E27">
              <w:rPr>
                <w:rFonts w:ascii="Times New Roman"/>
                <w:b/>
                <w:spacing w:val="-3"/>
                <w:sz w:val="24"/>
              </w:rPr>
              <w:t>8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 w:rsidR="00267E27">
              <w:rPr>
                <w:rFonts w:ascii="Times New Roman"/>
                <w:b/>
                <w:spacing w:val="-3"/>
                <w:sz w:val="24"/>
              </w:rPr>
              <w:t>4</w:t>
            </w:r>
            <w:r w:rsidR="00F15703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2" w14:textId="72EA5053" w:rsidR="00523423" w:rsidRDefault="00267E27" w:rsidP="00D128F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52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F15703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3" w14:textId="2FD7B4EA" w:rsidR="00523423" w:rsidRDefault="00D128F8" w:rsidP="00D128F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267E27">
              <w:rPr>
                <w:rFonts w:ascii="Times New Roman"/>
                <w:b/>
                <w:spacing w:val="-3"/>
                <w:sz w:val="24"/>
              </w:rPr>
              <w:t>5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,5</w:t>
            </w:r>
            <w:r w:rsidR="00267E27">
              <w:rPr>
                <w:rFonts w:ascii="Times New Roman"/>
                <w:b/>
                <w:spacing w:val="-3"/>
                <w:sz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4" w14:textId="1703D7D4" w:rsidR="00523423" w:rsidRDefault="00D128F8" w:rsidP="00D128F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267E27">
              <w:rPr>
                <w:rFonts w:ascii="Times New Roman"/>
                <w:b/>
                <w:spacing w:val="-3"/>
                <w:sz w:val="24"/>
              </w:rPr>
              <w:t>7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 w:rsidR="00267E27">
              <w:rPr>
                <w:rFonts w:ascii="Times New Roman"/>
                <w:b/>
                <w:spacing w:val="-3"/>
                <w:sz w:val="24"/>
              </w:rPr>
              <w:t>86</w:t>
            </w:r>
            <w:r w:rsidR="00F15703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5" w14:textId="1A907739" w:rsidR="00523423" w:rsidRDefault="00D128F8" w:rsidP="00D128F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267E27">
              <w:rPr>
                <w:rFonts w:ascii="Times New Roman"/>
                <w:b/>
                <w:spacing w:val="-3"/>
                <w:sz w:val="24"/>
              </w:rPr>
              <w:t>1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 w:rsidR="00267E27">
              <w:rPr>
                <w:rFonts w:ascii="Times New Roman"/>
                <w:b/>
                <w:spacing w:val="-3"/>
                <w:sz w:val="24"/>
              </w:rPr>
              <w:t>825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6" w14:textId="2A07B525" w:rsidR="00523423" w:rsidRDefault="00D128F8" w:rsidP="00D128F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267E27">
              <w:rPr>
                <w:rFonts w:ascii="Times New Roman"/>
                <w:b/>
                <w:spacing w:val="-3"/>
                <w:sz w:val="24"/>
              </w:rPr>
              <w:t>4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 w:rsidR="00267E27">
              <w:rPr>
                <w:rFonts w:ascii="Times New Roman"/>
                <w:b/>
                <w:spacing w:val="-3"/>
                <w:sz w:val="24"/>
              </w:rPr>
              <w:t>22</w:t>
            </w:r>
            <w:r w:rsidR="00F15703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7" w14:textId="0ACBBBC5" w:rsidR="00523423" w:rsidRDefault="003C249B" w:rsidP="003C249B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267E27">
              <w:rPr>
                <w:rFonts w:ascii="Times New Roman"/>
                <w:b/>
                <w:spacing w:val="-3"/>
                <w:sz w:val="24"/>
              </w:rPr>
              <w:t>7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 w:rsidR="00267E27">
              <w:rPr>
                <w:rFonts w:ascii="Times New Roman"/>
                <w:b/>
                <w:spacing w:val="-3"/>
                <w:sz w:val="24"/>
              </w:rPr>
              <w:t>180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8" w14:textId="0D13FE3E" w:rsidR="00523423" w:rsidRDefault="00267E27" w:rsidP="003C249B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69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177BC2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BCB999" w14:textId="7A07485F" w:rsidR="00523423" w:rsidRDefault="00703B41" w:rsidP="003C249B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</w:t>
            </w:r>
            <w:r w:rsidR="00267E27">
              <w:rPr>
                <w:rFonts w:ascii="Times New Roman"/>
                <w:b/>
                <w:spacing w:val="-3"/>
                <w:sz w:val="24"/>
              </w:rPr>
              <w:t>1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 w:rsidR="00267E27">
              <w:rPr>
                <w:rFonts w:ascii="Times New Roman"/>
                <w:b/>
                <w:spacing w:val="-3"/>
                <w:sz w:val="24"/>
              </w:rPr>
              <w:t>8</w:t>
            </w:r>
            <w:r w:rsidR="00F15703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</w:tr>
    </w:tbl>
    <w:p w14:paraId="6BBCB99B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BCB99C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14:paraId="6BBCB99F" w14:textId="77777777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BBCB99D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BBCB99E" w14:textId="77777777" w:rsidR="00523423" w:rsidRDefault="00523423"/>
        </w:tc>
      </w:tr>
      <w:tr w:rsidR="00523423" w14:paraId="6BBCB9A2" w14:textId="77777777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BBCB9A0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BBCB9A1" w14:textId="1E859943" w:rsidR="00523423" w:rsidRDefault="00F15703" w:rsidP="00D128F8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13496D">
              <w:rPr>
                <w:rFonts w:ascii="Times New Roman" w:hAnsi="Times New Roman"/>
                <w:b/>
                <w:spacing w:val="3"/>
                <w:sz w:val="24"/>
              </w:rPr>
              <w:t>7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4,</w:t>
            </w:r>
            <w:r w:rsidR="0013496D">
              <w:rPr>
                <w:rFonts w:ascii="Times New Roman" w:hAnsi="Times New Roman"/>
                <w:b/>
                <w:spacing w:val="-4"/>
                <w:sz w:val="24"/>
              </w:rPr>
              <w:t>328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13496D">
              <w:rPr>
                <w:rFonts w:ascii="Times New Roman" w:hAnsi="Times New Roman"/>
                <w:b/>
                <w:spacing w:val="-4"/>
                <w:sz w:val="24"/>
              </w:rPr>
              <w:t>48</w:t>
            </w:r>
          </w:p>
        </w:tc>
      </w:tr>
      <w:tr w:rsidR="00523423" w14:paraId="6BBCB9A5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BBCB9A3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BBCB9A4" w14:textId="7B5017B7" w:rsidR="00523423" w:rsidRDefault="00F15703" w:rsidP="00EA1D68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13496D">
              <w:rPr>
                <w:rFonts w:ascii="Times New Roman" w:hAnsi="Times New Roman"/>
                <w:b/>
                <w:spacing w:val="3"/>
                <w:sz w:val="24"/>
              </w:rPr>
              <w:t>34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13496D">
              <w:rPr>
                <w:rFonts w:ascii="Times New Roman" w:hAnsi="Times New Roman"/>
                <w:b/>
                <w:spacing w:val="-4"/>
                <w:sz w:val="24"/>
              </w:rPr>
              <w:t>226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13496D">
              <w:rPr>
                <w:rFonts w:ascii="Times New Roman" w:hAnsi="Times New Roman"/>
                <w:b/>
                <w:spacing w:val="-4"/>
                <w:sz w:val="24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6</w:t>
            </w:r>
          </w:p>
        </w:tc>
      </w:tr>
      <w:tr w:rsidR="00523423" w14:paraId="6BBCB9A8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BBCB9A6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BBCB9A7" w14:textId="3AB72206" w:rsidR="00523423" w:rsidRDefault="00F15703" w:rsidP="00EA1D68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13496D">
              <w:rPr>
                <w:rFonts w:ascii="Times New Roman" w:hAnsi="Times New Roman"/>
                <w:b/>
                <w:spacing w:val="3"/>
                <w:sz w:val="24"/>
              </w:rPr>
              <w:t>47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13496D">
              <w:rPr>
                <w:rFonts w:ascii="Times New Roman" w:hAnsi="Times New Roman"/>
                <w:b/>
                <w:spacing w:val="-4"/>
                <w:sz w:val="24"/>
              </w:rPr>
              <w:t>809</w:t>
            </w:r>
            <w:r w:rsidR="006F7088">
              <w:rPr>
                <w:rFonts w:ascii="Times New Roman" w:hAnsi="Times New Roman"/>
                <w:b/>
                <w:spacing w:val="-4"/>
                <w:sz w:val="24"/>
              </w:rPr>
              <w:t>.1</w:t>
            </w:r>
            <w:r w:rsidR="0013496D">
              <w:rPr>
                <w:rFonts w:ascii="Times New Roman" w:hAnsi="Times New Roman"/>
                <w:b/>
                <w:spacing w:val="-4"/>
                <w:sz w:val="24"/>
              </w:rPr>
              <w:t>9</w:t>
            </w:r>
          </w:p>
        </w:tc>
      </w:tr>
      <w:tr w:rsidR="00523423" w14:paraId="6BBCB9AB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BBCB9A9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BBCB9AA" w14:textId="0F12FC3F" w:rsidR="00523423" w:rsidRDefault="00F15703" w:rsidP="00177EA4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£ 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1,</w:t>
            </w:r>
            <w:r w:rsidR="00E57DDC">
              <w:rPr>
                <w:rFonts w:ascii="Times New Roman" w:hAnsi="Times New Roman"/>
                <w:b/>
                <w:spacing w:val="-4"/>
                <w:sz w:val="24"/>
              </w:rPr>
              <w:t>992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E57DDC">
              <w:rPr>
                <w:rFonts w:ascii="Times New Roman" w:hAnsi="Times New Roman"/>
                <w:b/>
                <w:spacing w:val="-4"/>
                <w:sz w:val="24"/>
              </w:rPr>
              <w:t>04</w:t>
            </w:r>
          </w:p>
        </w:tc>
      </w:tr>
      <w:tr w:rsidR="00523423" w14:paraId="6BBCB9AE" w14:textId="77777777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BBCB9AC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BBCB9AD" w14:textId="4D307687" w:rsidR="00523423" w:rsidRDefault="00F15703" w:rsidP="00177EA4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£ 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1,</w:t>
            </w:r>
            <w:r w:rsidR="0027056E">
              <w:rPr>
                <w:rFonts w:ascii="Times New Roman" w:hAnsi="Times New Roman"/>
                <w:b/>
                <w:spacing w:val="-4"/>
                <w:sz w:val="24"/>
              </w:rPr>
              <w:t>595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27056E">
              <w:rPr>
                <w:rFonts w:ascii="Times New Roman" w:hAnsi="Times New Roman"/>
                <w:b/>
                <w:spacing w:val="-4"/>
                <w:sz w:val="24"/>
              </w:rPr>
              <w:t>42</w:t>
            </w:r>
          </w:p>
        </w:tc>
      </w:tr>
    </w:tbl>
    <w:p w14:paraId="6BBCB9AF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6BBCB9B0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D71846" w14:paraId="6BBCB9B6" w14:textId="77777777" w:rsidTr="00D71846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6BBCB9B1" w14:textId="4E5DB6DB" w:rsidR="00D71846" w:rsidRDefault="00D71846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EA1D68">
              <w:rPr>
                <w:rFonts w:ascii="Times New Roman"/>
                <w:b/>
                <w:spacing w:val="-3"/>
                <w:sz w:val="24"/>
              </w:rPr>
              <w:t>2</w:t>
            </w:r>
            <w:r w:rsidR="0027056E">
              <w:rPr>
                <w:rFonts w:ascii="Times New Roman"/>
                <w:b/>
                <w:spacing w:val="-3"/>
                <w:sz w:val="24"/>
              </w:rPr>
              <w:t>3</w:t>
            </w:r>
          </w:p>
          <w:p w14:paraId="6BBCB9B2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BBCB9B3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BCB9B4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CB9B5" w14:textId="5F8A0581" w:rsidR="00D71846" w:rsidRDefault="00D71846" w:rsidP="00D128F8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  </w:t>
            </w:r>
            <w:r w:rsidR="0027056E">
              <w:rPr>
                <w:rFonts w:ascii="Times New Roman"/>
                <w:b/>
                <w:spacing w:val="-4"/>
                <w:sz w:val="24"/>
              </w:rPr>
              <w:t>3</w:t>
            </w:r>
            <w:r w:rsidR="00375724">
              <w:rPr>
                <w:rFonts w:ascii="Times New Roman"/>
                <w:b/>
                <w:spacing w:val="-4"/>
                <w:sz w:val="24"/>
              </w:rPr>
              <w:t>,</w:t>
            </w:r>
            <w:r>
              <w:rPr>
                <w:rFonts w:ascii="Times New Roman"/>
                <w:b/>
                <w:spacing w:val="-4"/>
                <w:sz w:val="24"/>
              </w:rPr>
              <w:t>5</w:t>
            </w:r>
            <w:r w:rsidR="00375724">
              <w:rPr>
                <w:rFonts w:ascii="Times New Roman"/>
                <w:b/>
                <w:spacing w:val="-4"/>
                <w:sz w:val="24"/>
              </w:rPr>
              <w:t>80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 w:rsidR="00375724">
              <w:rPr>
                <w:rFonts w:ascii="Times New Roman"/>
                <w:b/>
                <w:spacing w:val="-4"/>
                <w:sz w:val="24"/>
              </w:rPr>
              <w:t>62</w:t>
            </w:r>
          </w:p>
        </w:tc>
      </w:tr>
      <w:tr w:rsidR="00D71846" w14:paraId="6BBCB9BD" w14:textId="77777777" w:rsidTr="00D71846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6BBCB9B7" w14:textId="42F020C3" w:rsidR="00D71846" w:rsidRDefault="00D71846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EA1D68">
              <w:rPr>
                <w:rFonts w:ascii="Times New Roman"/>
                <w:b/>
                <w:spacing w:val="-3"/>
                <w:sz w:val="24"/>
              </w:rPr>
              <w:t>2</w:t>
            </w:r>
            <w:r w:rsidR="0027056E">
              <w:rPr>
                <w:rFonts w:ascii="Times New Roman"/>
                <w:b/>
                <w:spacing w:val="-3"/>
                <w:sz w:val="24"/>
              </w:rPr>
              <w:t>3</w:t>
            </w:r>
          </w:p>
          <w:p w14:paraId="6BBCB9B8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BBCB9B9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BCB9BA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CB9BB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BBCB9BC" w14:textId="5D4ECB58" w:rsidR="00D71846" w:rsidRDefault="00D71846" w:rsidP="00D128F8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 </w:t>
            </w:r>
            <w:r w:rsidR="00375724">
              <w:rPr>
                <w:rFonts w:ascii="Times New Roman" w:hAnsi="Times New Roman" w:cs="Times New Roman"/>
                <w:b/>
                <w:spacing w:val="-4"/>
                <w:sz w:val="24"/>
              </w:rPr>
              <w:t>12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375724">
              <w:rPr>
                <w:rFonts w:ascii="Times New Roman"/>
                <w:b/>
                <w:spacing w:val="-4"/>
                <w:sz w:val="24"/>
              </w:rPr>
              <w:t>221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 w:rsidR="00375724">
              <w:rPr>
                <w:rFonts w:ascii="Times New Roman"/>
                <w:b/>
                <w:spacing w:val="-4"/>
                <w:sz w:val="24"/>
              </w:rPr>
              <w:t>88</w:t>
            </w:r>
          </w:p>
        </w:tc>
      </w:tr>
      <w:tr w:rsidR="00D71846" w14:paraId="6BBCB9C6" w14:textId="77777777" w:rsidTr="00D71846">
        <w:trPr>
          <w:trHeight w:hRule="exact" w:val="137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6BBCB9BE" w14:textId="77777777" w:rsidR="00D71846" w:rsidRDefault="00D718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6BBCB9BF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Special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circumstances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3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information</w:t>
            </w:r>
          </w:p>
          <w:p w14:paraId="6BBCB9C0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BBCB9C1" w14:textId="77777777" w:rsidR="00D71846" w:rsidRDefault="00D71846" w:rsidP="00E56885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Contractual </w:t>
            </w:r>
            <w:r w:rsidR="00E56885">
              <w:rPr>
                <w:rFonts w:ascii="Times New Roman"/>
                <w:spacing w:val="-3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 xml:space="preserve">alary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BCB9C2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CB9C3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CB9C4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BBCB9C5" w14:textId="1EED1B6B" w:rsidR="00D71846" w:rsidRDefault="00D71846" w:rsidP="003C249B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703B41">
              <w:rPr>
                <w:rFonts w:ascii="Times New Roman"/>
                <w:b/>
                <w:spacing w:val="-4"/>
                <w:sz w:val="24"/>
              </w:rPr>
              <w:t>7</w:t>
            </w:r>
            <w:r w:rsidR="009F39D2">
              <w:rPr>
                <w:rFonts w:ascii="Times New Roman"/>
                <w:b/>
                <w:spacing w:val="-4"/>
                <w:sz w:val="24"/>
              </w:rPr>
              <w:t>2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9F39D2">
              <w:rPr>
                <w:rFonts w:ascii="Times New Roman"/>
                <w:b/>
                <w:spacing w:val="-4"/>
                <w:sz w:val="24"/>
              </w:rPr>
              <w:t>080</w:t>
            </w:r>
            <w:r w:rsidR="003C249B">
              <w:rPr>
                <w:rFonts w:ascii="Times New Roman"/>
                <w:b/>
                <w:spacing w:val="-4"/>
                <w:sz w:val="24"/>
              </w:rPr>
              <w:t>.</w:t>
            </w:r>
            <w:r w:rsidR="009F39D2">
              <w:rPr>
                <w:rFonts w:ascii="Times New Roman"/>
                <w:b/>
                <w:spacing w:val="-4"/>
                <w:sz w:val="24"/>
              </w:rPr>
              <w:t>50</w:t>
            </w:r>
          </w:p>
        </w:tc>
      </w:tr>
      <w:tr w:rsidR="00D71846" w14:paraId="6BBCB9C9" w14:textId="77777777" w:rsidTr="00D71846">
        <w:trPr>
          <w:trHeight w:hRule="exact" w:val="49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6BBCB9C7" w14:textId="5A5C1B86" w:rsidR="00D71846" w:rsidRDefault="00D71846" w:rsidP="00EA1D68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Pro-rata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CPI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</w:t>
            </w:r>
            <w:r w:rsidR="00EA1D68">
              <w:rPr>
                <w:rFonts w:ascii="Times New Roman"/>
                <w:spacing w:val="-3"/>
                <w:sz w:val="24"/>
              </w:rPr>
              <w:t>2</w:t>
            </w:r>
            <w:r w:rsidR="009F39D2">
              <w:rPr>
                <w:rFonts w:ascii="Times New Roman"/>
                <w:spacing w:val="-3"/>
                <w:sz w:val="24"/>
              </w:rPr>
              <w:t>3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 w:rsidR="009F39D2">
              <w:rPr>
                <w:rFonts w:ascii="Times New Roman"/>
                <w:spacing w:val="-7"/>
                <w:sz w:val="24"/>
              </w:rPr>
              <w:t>4.6</w:t>
            </w:r>
            <w:r>
              <w:rPr>
                <w:rFonts w:ascii="Times New Roman"/>
                <w:spacing w:val="-4"/>
                <w:sz w:val="24"/>
              </w:rPr>
              <w:t>%.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BCB9C8" w14:textId="77777777" w:rsidR="00D71846" w:rsidRDefault="00D71846"/>
        </w:tc>
      </w:tr>
    </w:tbl>
    <w:p w14:paraId="6BBCB9CA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6BBCB9CB" w14:textId="24522B40" w:rsidR="00523423" w:rsidRDefault="00F15703" w:rsidP="00890AA1">
      <w:pPr>
        <w:pStyle w:val="BodyText"/>
        <w:spacing w:before="69"/>
        <w:jc w:val="both"/>
      </w:pPr>
      <w:r>
        <w:rPr>
          <w:spacing w:val="-3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event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taking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4"/>
        </w:rPr>
        <w:t>tax-free</w:t>
      </w:r>
      <w:r>
        <w:rPr>
          <w:spacing w:val="-5"/>
        </w:rPr>
        <w:t xml:space="preserve"> </w:t>
      </w:r>
      <w:r w:rsidR="0083620F">
        <w:rPr>
          <w:spacing w:val="-5"/>
        </w:rPr>
        <w:t>cash</w:t>
      </w:r>
      <w:r>
        <w:rPr>
          <w:spacing w:val="-7"/>
        </w:rPr>
        <w:t xml:space="preserve"> </w:t>
      </w:r>
      <w:r>
        <w:rPr>
          <w:spacing w:val="-3"/>
        </w:rPr>
        <w:t>sum,</w:t>
      </w:r>
      <w:r>
        <w:rPr>
          <w:spacing w:val="-4"/>
        </w:rPr>
        <w:t xml:space="preserve"> </w:t>
      </w:r>
      <w:r w:rsidR="009F39D2">
        <w:rPr>
          <w:spacing w:val="-4"/>
        </w:rPr>
        <w:t>Brian Winstanley</w:t>
      </w:r>
      <w:r w:rsidR="00890AA1">
        <w:rPr>
          <w:spacing w:val="-4"/>
        </w:rPr>
        <w:t xml:space="preserve"> </w:t>
      </w:r>
      <w:r>
        <w:rPr>
          <w:spacing w:val="-3"/>
        </w:rPr>
        <w:t>has</w:t>
      </w:r>
      <w:r>
        <w:rPr>
          <w:spacing w:val="-6"/>
        </w:rPr>
        <w:t xml:space="preserve"> </w:t>
      </w:r>
      <w:r>
        <w:rPr>
          <w:spacing w:val="-4"/>
        </w:rPr>
        <w:t>advised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value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</w:t>
      </w:r>
      <w:r w:rsidR="00D128F8">
        <w:rPr>
          <w:spacing w:val="-3"/>
        </w:rPr>
        <w:t>is</w:t>
      </w:r>
      <w:r>
        <w:t xml:space="preserve"> AVCs</w:t>
      </w:r>
      <w:r>
        <w:rPr>
          <w:spacing w:val="-8"/>
        </w:rPr>
        <w:t xml:space="preserve"> </w:t>
      </w:r>
      <w:r>
        <w:rPr>
          <w:spacing w:val="-3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3"/>
        </w:rPr>
        <w:t>taken</w:t>
      </w:r>
      <w:r>
        <w:rPr>
          <w:spacing w:val="-6"/>
        </w:rPr>
        <w:t xml:space="preserve"> </w:t>
      </w:r>
      <w:r>
        <w:rPr>
          <w:spacing w:val="-3"/>
        </w:rPr>
        <w:t>as</w:t>
      </w:r>
      <w:r>
        <w:rPr>
          <w:spacing w:val="-9"/>
        </w:rPr>
        <w:t xml:space="preserve"> </w:t>
      </w:r>
      <w:r w:rsidR="00E53BD6">
        <w:rPr>
          <w:spacing w:val="-9"/>
        </w:rPr>
        <w:t xml:space="preserve">a </w:t>
      </w:r>
      <w:r w:rsidR="0083620F">
        <w:rPr>
          <w:spacing w:val="-9"/>
        </w:rPr>
        <w:t>cash</w:t>
      </w:r>
      <w:r>
        <w:rPr>
          <w:spacing w:val="-9"/>
        </w:rPr>
        <w:t xml:space="preserve"> </w:t>
      </w:r>
      <w:r>
        <w:rPr>
          <w:spacing w:val="-3"/>
        </w:rPr>
        <w:t>sum</w:t>
      </w:r>
      <w:r>
        <w:rPr>
          <w:spacing w:val="-5"/>
        </w:rPr>
        <w:t xml:space="preserve"> </w:t>
      </w:r>
      <w:r>
        <w:rPr>
          <w:spacing w:val="-3"/>
        </w:rPr>
        <w:t>first</w:t>
      </w:r>
      <w:r>
        <w:rPr>
          <w:spacing w:val="-8"/>
        </w:rPr>
        <w:t xml:space="preserve"> </w:t>
      </w:r>
      <w:r>
        <w:rPr>
          <w:spacing w:val="-3"/>
        </w:rPr>
        <w:t>before</w:t>
      </w:r>
      <w:r>
        <w:rPr>
          <w:spacing w:val="-7"/>
        </w:rPr>
        <w:t xml:space="preserve"> </w:t>
      </w:r>
      <w:r>
        <w:rPr>
          <w:spacing w:val="-3"/>
        </w:rPr>
        <w:t>commuting</w:t>
      </w:r>
      <w:r>
        <w:rPr>
          <w:spacing w:val="-8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rPr>
          <w:spacing w:val="-3"/>
        </w:rPr>
        <w:t>other</w:t>
      </w:r>
      <w:r>
        <w:rPr>
          <w:spacing w:val="-7"/>
        </w:rPr>
        <w:t xml:space="preserve"> </w:t>
      </w:r>
      <w:r>
        <w:rPr>
          <w:spacing w:val="-4"/>
        </w:rPr>
        <w:t>benefits.</w:t>
      </w:r>
      <w:r w:rsidR="00890AA1">
        <w:rPr>
          <w:spacing w:val="-4"/>
        </w:rPr>
        <w:t xml:space="preserve">  Any AVCs taken as pension</w:t>
      </w:r>
      <w:r w:rsidR="00B2048B">
        <w:rPr>
          <w:spacing w:val="-4"/>
        </w:rPr>
        <w:t xml:space="preserve"> should be deemed to be post 5 April 2006 AVCs.</w:t>
      </w:r>
    </w:p>
    <w:p w14:paraId="6BBCB9CC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BCB9CD" w14:textId="7AE7BF09" w:rsidR="00523423" w:rsidRDefault="006A642A">
      <w:pPr>
        <w:pStyle w:val="BodyText"/>
      </w:pPr>
      <w:r>
        <w:rPr>
          <w:spacing w:val="-3"/>
        </w:rPr>
        <w:t>Brian Winstanley</w:t>
      </w:r>
      <w:r w:rsidR="00D128F8">
        <w:rPr>
          <w:spacing w:val="-3"/>
        </w:rPr>
        <w:t>’</w:t>
      </w:r>
      <w:r w:rsidR="001F5956">
        <w:rPr>
          <w:spacing w:val="-3"/>
        </w:rPr>
        <w:t>s</w:t>
      </w:r>
      <w:r w:rsidR="00F15703">
        <w:rPr>
          <w:rFonts w:cs="Times New Roman"/>
          <w:spacing w:val="-4"/>
        </w:rPr>
        <w:t xml:space="preserve"> current </w:t>
      </w:r>
      <w:r w:rsidR="00F15703">
        <w:rPr>
          <w:rFonts w:cs="Times New Roman"/>
          <w:spacing w:val="-3"/>
        </w:rPr>
        <w:t xml:space="preserve">available </w:t>
      </w:r>
      <w:r w:rsidR="0083620F"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 w:rsidR="0083620F"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F15703">
        <w:rPr>
          <w:rFonts w:cs="Times New Roman"/>
          <w:spacing w:val="6"/>
        </w:rPr>
        <w:t xml:space="preserve"> </w:t>
      </w:r>
      <w:r w:rsidR="00F15703">
        <w:rPr>
          <w:rFonts w:cs="Times New Roman"/>
          <w:spacing w:val="-4"/>
        </w:rPr>
        <w:t>100.00</w:t>
      </w:r>
      <w:r w:rsidR="00F15703">
        <w:rPr>
          <w:spacing w:val="-4"/>
        </w:rPr>
        <w:t>%.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22C64"/>
    <w:rsid w:val="000C4EE7"/>
    <w:rsid w:val="0013496D"/>
    <w:rsid w:val="00171FBA"/>
    <w:rsid w:val="00177BC2"/>
    <w:rsid w:val="00177EA4"/>
    <w:rsid w:val="001D3FFC"/>
    <w:rsid w:val="001F5956"/>
    <w:rsid w:val="00267E27"/>
    <w:rsid w:val="0027056E"/>
    <w:rsid w:val="00342DE0"/>
    <w:rsid w:val="00375724"/>
    <w:rsid w:val="003C249B"/>
    <w:rsid w:val="00434EC6"/>
    <w:rsid w:val="004946A4"/>
    <w:rsid w:val="00523423"/>
    <w:rsid w:val="005D4A87"/>
    <w:rsid w:val="006A642A"/>
    <w:rsid w:val="006F7088"/>
    <w:rsid w:val="00703B41"/>
    <w:rsid w:val="00740340"/>
    <w:rsid w:val="007A76EC"/>
    <w:rsid w:val="0083620F"/>
    <w:rsid w:val="0084231B"/>
    <w:rsid w:val="00890AA1"/>
    <w:rsid w:val="008A0E42"/>
    <w:rsid w:val="009F39D2"/>
    <w:rsid w:val="00A07E26"/>
    <w:rsid w:val="00AF1242"/>
    <w:rsid w:val="00B2048B"/>
    <w:rsid w:val="00C401AE"/>
    <w:rsid w:val="00D128F8"/>
    <w:rsid w:val="00D71846"/>
    <w:rsid w:val="00E00AF1"/>
    <w:rsid w:val="00E53BD6"/>
    <w:rsid w:val="00E56885"/>
    <w:rsid w:val="00E57DDC"/>
    <w:rsid w:val="00EA1D68"/>
    <w:rsid w:val="00EC4242"/>
    <w:rsid w:val="00F101A5"/>
    <w:rsid w:val="00F15703"/>
    <w:rsid w:val="00F7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B968"/>
  <w15:docId w15:val="{E0147D9B-1D66-4440-B20C-0E9B0273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A421D-B088-4ABE-8F64-9D879385F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D835A-B8E1-4F5F-AA9A-CB57CBF16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29229-2800-4A47-A41A-9F4401F7AF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15</cp:revision>
  <cp:lastPrinted>2015-07-03T16:55:00Z</cp:lastPrinted>
  <dcterms:created xsi:type="dcterms:W3CDTF">2022-11-14T13:50:00Z</dcterms:created>
  <dcterms:modified xsi:type="dcterms:W3CDTF">2022-11-16T13:00:00Z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