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7F0" w14:textId="5CC15DBE" w:rsidR="0037511E" w:rsidRPr="00F6472A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– R</w:t>
      </w:r>
      <w:r w:rsidR="00933956" w:rsidRPr="00F6472A">
        <w:rPr>
          <w:rFonts w:ascii="Calibri" w:hAnsi="Calibri" w:cs="Arial"/>
          <w:b/>
          <w:sz w:val="22"/>
          <w:szCs w:val="22"/>
        </w:rPr>
        <w:t>EFUND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PRESERVED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CETV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>)</w:t>
      </w:r>
    </w:p>
    <w:p w14:paraId="43D41DAE" w14:textId="03286E05" w:rsidR="00E67A91" w:rsidRPr="00F6472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6D3B5F">
        <w:rPr>
          <w:rFonts w:ascii="Calibri" w:hAnsi="Calibri" w:cs="Arial"/>
          <w:b/>
          <w:sz w:val="22"/>
          <w:szCs w:val="22"/>
        </w:rPr>
        <w:t>TOM ROSS</w:t>
      </w:r>
    </w:p>
    <w:p w14:paraId="3E9C6AA8" w14:textId="7DBA70F4" w:rsidR="00933956" w:rsidRPr="00F6472A" w:rsidRDefault="00E67A91" w:rsidP="00A204CF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343BBC5" w14:textId="46D29514" w:rsidR="00850A27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1</w:t>
      </w:r>
      <w:r w:rsidRPr="00A204CF">
        <w:rPr>
          <w:rFonts w:ascii="Calibri" w:hAnsi="Calibri" w:cs="Arial"/>
          <w:b/>
          <w:sz w:val="22"/>
          <w:szCs w:val="22"/>
        </w:rPr>
        <w:t>/09/202</w:t>
      </w:r>
      <w:r w:rsidR="006D3B5F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14:paraId="11B475EB" w14:textId="4136FAA0" w:rsidR="00933956" w:rsidRPr="00F6472A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CB70D7">
        <w:rPr>
          <w:rFonts w:ascii="Calibri" w:hAnsi="Calibri" w:cs="Arial"/>
          <w:sz w:val="22"/>
          <w:szCs w:val="22"/>
        </w:rPr>
        <w:t xml:space="preserve">et </w:t>
      </w:r>
      <w:r w:rsidR="00933956" w:rsidRPr="00F6472A">
        <w:rPr>
          <w:rFonts w:ascii="Calibri" w:hAnsi="Calibri" w:cs="Arial"/>
          <w:sz w:val="22"/>
          <w:szCs w:val="22"/>
        </w:rPr>
        <w:t xml:space="preserve">refund </w:t>
      </w:r>
      <w:r w:rsidR="00601E27" w:rsidRPr="00F6472A">
        <w:rPr>
          <w:rFonts w:ascii="Calibri" w:hAnsi="Calibri" w:cs="Arial"/>
          <w:sz w:val="22"/>
          <w:szCs w:val="22"/>
        </w:rPr>
        <w:t xml:space="preserve">of </w:t>
      </w:r>
      <w:r w:rsidR="00CB70D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3</w:t>
      </w:r>
      <w:r w:rsidR="00CB70D7" w:rsidRPr="00A204CF">
        <w:rPr>
          <w:rFonts w:ascii="Calibri" w:hAnsi="Calibri" w:cs="Arial"/>
          <w:b/>
          <w:sz w:val="22"/>
          <w:szCs w:val="22"/>
        </w:rPr>
        <w:t>,</w:t>
      </w:r>
      <w:r w:rsidR="006E510E">
        <w:rPr>
          <w:rFonts w:ascii="Calibri" w:hAnsi="Calibri" w:cs="Arial"/>
          <w:b/>
          <w:sz w:val="22"/>
          <w:szCs w:val="22"/>
        </w:rPr>
        <w:t>3</w:t>
      </w:r>
      <w:r w:rsidR="006D3B5F">
        <w:rPr>
          <w:rFonts w:ascii="Calibri" w:hAnsi="Calibri" w:cs="Arial"/>
          <w:b/>
          <w:sz w:val="22"/>
          <w:szCs w:val="22"/>
        </w:rPr>
        <w:t>68</w:t>
      </w:r>
      <w:r w:rsidR="00CB70D7" w:rsidRPr="00A204CF">
        <w:rPr>
          <w:rFonts w:ascii="Calibri" w:hAnsi="Calibri" w:cs="Arial"/>
          <w:b/>
          <w:sz w:val="22"/>
          <w:szCs w:val="22"/>
        </w:rPr>
        <w:t>.</w:t>
      </w:r>
      <w:r w:rsidR="006D3B5F">
        <w:rPr>
          <w:rFonts w:ascii="Calibri" w:hAnsi="Calibri" w:cs="Arial"/>
          <w:b/>
          <w:sz w:val="22"/>
          <w:szCs w:val="22"/>
        </w:rPr>
        <w:t>42</w:t>
      </w:r>
      <w:r w:rsidR="00CB70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B70D7">
        <w:rPr>
          <w:rFonts w:ascii="Calibri" w:hAnsi="Calibri" w:cs="Arial"/>
          <w:sz w:val="22"/>
          <w:szCs w:val="22"/>
        </w:rPr>
        <w:t xml:space="preserve">based on </w:t>
      </w:r>
      <w:r w:rsidR="00601E27" w:rsidRPr="00F6472A">
        <w:rPr>
          <w:rFonts w:ascii="Calibri" w:hAnsi="Calibri" w:cs="Arial"/>
          <w:sz w:val="22"/>
          <w:szCs w:val="22"/>
        </w:rPr>
        <w:t>member</w:t>
      </w:r>
      <w:r w:rsidR="00933956"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6D3B5F">
        <w:rPr>
          <w:rFonts w:ascii="Calibri" w:hAnsi="Calibri" w:cs="Arial"/>
          <w:b/>
          <w:sz w:val="22"/>
          <w:szCs w:val="22"/>
        </w:rPr>
        <w:t>010</w:t>
      </w:r>
      <w:r w:rsidR="00C426E4">
        <w:rPr>
          <w:rFonts w:ascii="Calibri" w:hAnsi="Calibri" w:cs="Arial"/>
          <w:b/>
          <w:sz w:val="22"/>
          <w:szCs w:val="22"/>
        </w:rPr>
        <w:t>.</w:t>
      </w:r>
      <w:r w:rsidR="006D3B5F">
        <w:rPr>
          <w:rFonts w:ascii="Calibri" w:hAnsi="Calibri" w:cs="Arial"/>
          <w:b/>
          <w:sz w:val="22"/>
          <w:szCs w:val="22"/>
        </w:rPr>
        <w:t>5</w:t>
      </w:r>
      <w:r w:rsidR="006E510E">
        <w:rPr>
          <w:rFonts w:ascii="Calibri" w:hAnsi="Calibri" w:cs="Arial"/>
          <w:b/>
          <w:sz w:val="22"/>
          <w:szCs w:val="22"/>
        </w:rPr>
        <w:t>2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and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CB70D7" w:rsidRPr="00A204CF">
        <w:rPr>
          <w:rFonts w:ascii="Calibri" w:hAnsi="Calibri" w:cs="Arial"/>
          <w:sz w:val="22"/>
          <w:szCs w:val="22"/>
        </w:rPr>
        <w:t>paid of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6D3B5F">
        <w:rPr>
          <w:rFonts w:ascii="Calibri" w:hAnsi="Calibri" w:cs="Arial"/>
          <w:b/>
          <w:sz w:val="22"/>
          <w:szCs w:val="22"/>
        </w:rPr>
        <w:t>20</w:t>
      </w:r>
      <w:r w:rsidR="00A359A0">
        <w:rPr>
          <w:rFonts w:ascii="Calibri" w:hAnsi="Calibri" w:cs="Arial"/>
          <w:b/>
          <w:sz w:val="22"/>
          <w:szCs w:val="22"/>
        </w:rPr>
        <w:t>0</w:t>
      </w:r>
      <w:r w:rsidR="00CB70D7">
        <w:rPr>
          <w:rFonts w:ascii="Calibri" w:hAnsi="Calibri" w:cs="Arial"/>
          <w:b/>
          <w:sz w:val="22"/>
          <w:szCs w:val="22"/>
        </w:rPr>
        <w:t>.00</w:t>
      </w:r>
      <w:r w:rsidR="00601E27"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</w:t>
      </w:r>
      <w:r w:rsidR="00CB70D7">
        <w:rPr>
          <w:rFonts w:ascii="Calibri" w:hAnsi="Calibri" w:cs="Arial"/>
          <w:sz w:val="22"/>
          <w:szCs w:val="22"/>
        </w:rPr>
        <w:t>less</w:t>
      </w:r>
      <w:r w:rsidR="00601E27" w:rsidRPr="00F6472A">
        <w:rPr>
          <w:rFonts w:ascii="Calibri" w:hAnsi="Calibri" w:cs="Arial"/>
          <w:sz w:val="22"/>
          <w:szCs w:val="22"/>
        </w:rPr>
        <w:t xml:space="preserve">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8</w:t>
      </w:r>
      <w:r w:rsidR="006D3B5F">
        <w:rPr>
          <w:rFonts w:ascii="Calibri" w:hAnsi="Calibri" w:cs="Arial"/>
          <w:b/>
          <w:sz w:val="22"/>
          <w:szCs w:val="22"/>
        </w:rPr>
        <w:t>42</w:t>
      </w:r>
      <w:r w:rsidR="006E510E">
        <w:rPr>
          <w:rFonts w:ascii="Calibri" w:hAnsi="Calibri" w:cs="Arial"/>
          <w:b/>
          <w:sz w:val="22"/>
          <w:szCs w:val="22"/>
        </w:rPr>
        <w:t>.</w:t>
      </w:r>
      <w:r w:rsidR="006D3B5F">
        <w:rPr>
          <w:rFonts w:ascii="Calibri" w:hAnsi="Calibri" w:cs="Arial"/>
          <w:b/>
          <w:sz w:val="22"/>
          <w:szCs w:val="22"/>
        </w:rPr>
        <w:t>10</w:t>
      </w:r>
      <w:r w:rsidR="00CB70D7">
        <w:rPr>
          <w:rFonts w:ascii="Calibri" w:hAnsi="Calibri" w:cs="Arial"/>
          <w:sz w:val="22"/>
          <w:szCs w:val="22"/>
        </w:rPr>
        <w:t>)</w:t>
      </w:r>
      <w:r w:rsidRPr="00A204CF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20B03B71" w14:textId="633E2D5E" w:rsidR="00CB70D7" w:rsidRDefault="00B90C72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DC5747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6</w:t>
      </w:r>
      <w:r w:rsidR="00B21DDF">
        <w:rPr>
          <w:rFonts w:ascii="Calibri" w:hAnsi="Calibri" w:cs="Arial"/>
          <w:b/>
          <w:sz w:val="22"/>
          <w:szCs w:val="22"/>
        </w:rPr>
        <w:t>36</w:t>
      </w:r>
      <w:r w:rsidR="006E510E">
        <w:rPr>
          <w:rFonts w:ascii="Calibri" w:hAnsi="Calibri" w:cs="Arial"/>
          <w:b/>
          <w:sz w:val="22"/>
          <w:szCs w:val="22"/>
        </w:rPr>
        <w:t>.</w:t>
      </w:r>
      <w:r w:rsidR="00B21DDF">
        <w:rPr>
          <w:rFonts w:ascii="Calibri" w:hAnsi="Calibri" w:cs="Arial"/>
          <w:b/>
          <w:sz w:val="22"/>
          <w:szCs w:val="22"/>
        </w:rPr>
        <w:t>45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DC5747">
        <w:rPr>
          <w:rFonts w:ascii="Calibri" w:hAnsi="Calibri" w:cs="Arial"/>
          <w:sz w:val="22"/>
          <w:szCs w:val="22"/>
        </w:rPr>
        <w:t>‘</w:t>
      </w:r>
      <w:r w:rsidR="00CB70D7">
        <w:rPr>
          <w:rFonts w:ascii="Calibri" w:hAnsi="Calibri" w:cs="Arial"/>
          <w:sz w:val="22"/>
          <w:szCs w:val="22"/>
        </w:rPr>
        <w:t>U</w:t>
      </w:r>
      <w:r w:rsidR="00DC5747">
        <w:rPr>
          <w:rFonts w:ascii="Calibri" w:hAnsi="Calibri" w:cs="Arial"/>
          <w:sz w:val="22"/>
          <w:szCs w:val="22"/>
        </w:rPr>
        <w:t>nderpin’</w:t>
      </w:r>
      <w:r w:rsidR="00EF6D60" w:rsidRPr="00F6472A">
        <w:rPr>
          <w:rFonts w:ascii="Calibri" w:hAnsi="Calibri" w:cs="Arial"/>
          <w:sz w:val="22"/>
          <w:szCs w:val="22"/>
        </w:rPr>
        <w:t xml:space="preserve">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B21DDF">
        <w:rPr>
          <w:rFonts w:ascii="Calibri" w:hAnsi="Calibri" w:cs="Arial"/>
          <w:b/>
          <w:sz w:val="22"/>
          <w:szCs w:val="22"/>
          <w:lang w:val="en-US"/>
        </w:rPr>
        <w:t>518</w:t>
      </w:r>
      <w:r w:rsidR="006E510E">
        <w:rPr>
          <w:rFonts w:ascii="Calibri" w:hAnsi="Calibri" w:cs="Arial"/>
          <w:b/>
          <w:sz w:val="22"/>
          <w:szCs w:val="22"/>
          <w:lang w:val="en-US"/>
        </w:rPr>
        <w:t>.</w:t>
      </w:r>
      <w:r w:rsidR="00B21DDF">
        <w:rPr>
          <w:rFonts w:ascii="Calibri" w:hAnsi="Calibri" w:cs="Arial"/>
          <w:b/>
          <w:sz w:val="22"/>
          <w:szCs w:val="22"/>
          <w:lang w:val="en-US"/>
        </w:rPr>
        <w:t>52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</w:t>
      </w:r>
      <w:r w:rsidR="00CB70D7"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 w:rsidR="00CB70D7"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</w:t>
      </w:r>
      <w:r w:rsidRPr="00F6472A">
        <w:rPr>
          <w:rFonts w:ascii="Calibri" w:hAnsi="Calibri" w:cs="Arial"/>
          <w:sz w:val="22"/>
          <w:szCs w:val="22"/>
        </w:rPr>
        <w:t xml:space="preserve"> post 5</w:t>
      </w:r>
      <w:r w:rsidR="00933956" w:rsidRPr="00F6472A">
        <w:rPr>
          <w:rFonts w:ascii="Calibri" w:hAnsi="Calibri" w:cs="Arial"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>]</w:t>
      </w:r>
      <w:r w:rsidR="00850A27">
        <w:rPr>
          <w:rFonts w:ascii="Calibri" w:hAnsi="Calibri" w:cs="Arial"/>
          <w:sz w:val="22"/>
          <w:szCs w:val="22"/>
        </w:rPr>
        <w:t xml:space="preserve">, </w:t>
      </w:r>
      <w:r w:rsidR="00850A27" w:rsidRPr="00A204CF">
        <w:rPr>
          <w:rFonts w:ascii="Calibri" w:hAnsi="Calibri" w:cs="Arial"/>
          <w:i/>
          <w:sz w:val="22"/>
          <w:szCs w:val="22"/>
        </w:rPr>
        <w:t>with AVCs remaining invested</w:t>
      </w:r>
    </w:p>
    <w:p w14:paraId="475C97A0" w14:textId="224FE88E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E22BD1">
        <w:rPr>
          <w:rFonts w:ascii="Calibri" w:hAnsi="Calibri" w:cs="Arial"/>
          <w:b/>
          <w:sz w:val="22"/>
          <w:szCs w:val="22"/>
        </w:rPr>
        <w:t>1</w:t>
      </w:r>
      <w:r w:rsidR="006D3B5F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6E510E">
        <w:rPr>
          <w:rFonts w:ascii="Calibri" w:hAnsi="Calibri" w:cs="Arial"/>
          <w:b/>
          <w:sz w:val="22"/>
          <w:szCs w:val="22"/>
        </w:rPr>
        <w:t>0</w:t>
      </w:r>
      <w:r w:rsidR="006D3B5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</w:t>
      </w:r>
      <w:r w:rsidR="006D3B5F">
        <w:rPr>
          <w:rFonts w:ascii="Calibri" w:hAnsi="Calibri" w:cs="Arial"/>
          <w:b/>
          <w:sz w:val="22"/>
          <w:szCs w:val="22"/>
        </w:rPr>
        <w:t>37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631AC31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AA7B02F" w14:textId="222D985C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F149F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D3B5F">
        <w:rPr>
          <w:rFonts w:ascii="Calibri" w:hAnsi="Calibri" w:cs="Arial"/>
          <w:b/>
          <w:sz w:val="22"/>
          <w:szCs w:val="22"/>
          <w:lang w:val="en-US"/>
        </w:rPr>
        <w:t>9</w:t>
      </w:r>
      <w:r w:rsidR="00B21DDF">
        <w:rPr>
          <w:rFonts w:ascii="Calibri" w:hAnsi="Calibri" w:cs="Arial"/>
          <w:b/>
          <w:sz w:val="22"/>
          <w:szCs w:val="22"/>
          <w:lang w:val="en-US"/>
        </w:rPr>
        <w:t>21</w:t>
      </w:r>
      <w:r w:rsidR="006D3B5F">
        <w:rPr>
          <w:rFonts w:ascii="Calibri" w:hAnsi="Calibri" w:cs="Arial"/>
          <w:b/>
          <w:sz w:val="22"/>
          <w:szCs w:val="22"/>
          <w:lang w:val="en-US"/>
        </w:rPr>
        <w:t>.</w:t>
      </w:r>
      <w:r w:rsidR="00B21DDF">
        <w:rPr>
          <w:rFonts w:ascii="Calibri" w:hAnsi="Calibri" w:cs="Arial"/>
          <w:b/>
          <w:sz w:val="22"/>
          <w:szCs w:val="22"/>
          <w:lang w:val="en-US"/>
        </w:rPr>
        <w:t>7</w:t>
      </w:r>
      <w:r w:rsidR="006D3B5F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sz w:val="22"/>
          <w:szCs w:val="22"/>
        </w:rPr>
        <w:t xml:space="preserve"> p</w:t>
      </w:r>
      <w:r w:rsidR="00850A27">
        <w:rPr>
          <w:rFonts w:ascii="Calibri" w:hAnsi="Calibri" w:cs="Arial"/>
          <w:sz w:val="22"/>
          <w:szCs w:val="22"/>
        </w:rPr>
        <w:t xml:space="preserve">er </w:t>
      </w:r>
      <w:r>
        <w:rPr>
          <w:rFonts w:ascii="Calibri" w:hAnsi="Calibri" w:cs="Arial"/>
          <w:sz w:val="22"/>
          <w:szCs w:val="22"/>
        </w:rPr>
        <w:t>a</w:t>
      </w:r>
      <w:r w:rsidR="00850A27">
        <w:rPr>
          <w:rFonts w:ascii="Calibri" w:hAnsi="Calibri" w:cs="Arial"/>
          <w:sz w:val="22"/>
          <w:szCs w:val="22"/>
        </w:rPr>
        <w:t>nnum</w:t>
      </w:r>
      <w:r>
        <w:rPr>
          <w:rFonts w:ascii="Calibri" w:hAnsi="Calibri" w:cs="Arial"/>
          <w:sz w:val="22"/>
          <w:szCs w:val="22"/>
        </w:rPr>
        <w:t xml:space="preserve"> [all post 5/04/2006]</w:t>
      </w:r>
      <w:r w:rsidR="00F149F4">
        <w:rPr>
          <w:rFonts w:ascii="Calibri" w:hAnsi="Calibri" w:cs="Arial"/>
          <w:sz w:val="22"/>
          <w:szCs w:val="22"/>
        </w:rPr>
        <w:t xml:space="preserve">, </w:t>
      </w:r>
      <w:r w:rsidR="00F149F4" w:rsidRPr="00A9540B">
        <w:rPr>
          <w:rFonts w:ascii="Calibri" w:hAnsi="Calibri" w:cs="Arial"/>
          <w:i/>
          <w:sz w:val="22"/>
          <w:szCs w:val="22"/>
        </w:rPr>
        <w:t>with AVCs remaining invested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E1EF9DB" w14:textId="77777777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56406EC" w14:textId="480052F0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6D3B5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6D3B5F">
        <w:rPr>
          <w:rFonts w:ascii="Calibri" w:hAnsi="Calibri" w:cs="Arial"/>
          <w:b/>
          <w:sz w:val="22"/>
          <w:szCs w:val="22"/>
        </w:rPr>
        <w:t>010</w:t>
      </w:r>
      <w:r>
        <w:rPr>
          <w:rFonts w:ascii="Calibri" w:hAnsi="Calibri" w:cs="Arial"/>
          <w:b/>
          <w:sz w:val="22"/>
          <w:szCs w:val="22"/>
        </w:rPr>
        <w:t>.</w:t>
      </w:r>
      <w:r w:rsidR="006D3B5F">
        <w:rPr>
          <w:rFonts w:ascii="Calibri" w:hAnsi="Calibri" w:cs="Arial"/>
          <w:b/>
          <w:sz w:val="22"/>
          <w:szCs w:val="22"/>
        </w:rPr>
        <w:t>5</w:t>
      </w:r>
      <w:r w:rsidR="006E510E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50A27" w:rsidRPr="00A204CF">
        <w:rPr>
          <w:rFonts w:ascii="Calibri" w:hAnsi="Calibri" w:cs="Arial"/>
          <w:sz w:val="22"/>
          <w:szCs w:val="22"/>
        </w:rPr>
        <w:t>{</w:t>
      </w:r>
      <w:r w:rsidR="00850A27">
        <w:rPr>
          <w:rFonts w:ascii="Calibri" w:hAnsi="Calibri" w:cs="Arial"/>
          <w:sz w:val="22"/>
          <w:szCs w:val="22"/>
        </w:rPr>
        <w:t xml:space="preserve">plus AVCs paid of </w:t>
      </w:r>
      <w:r w:rsidR="00850A2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</w:t>
      </w:r>
      <w:r w:rsidR="006D3B5F">
        <w:rPr>
          <w:rFonts w:ascii="Calibri" w:hAnsi="Calibri" w:cs="Arial"/>
          <w:b/>
          <w:sz w:val="22"/>
          <w:szCs w:val="22"/>
        </w:rPr>
        <w:t>20</w:t>
      </w:r>
      <w:r w:rsidR="00850A27" w:rsidRPr="00A204CF">
        <w:rPr>
          <w:rFonts w:ascii="Calibri" w:hAnsi="Calibri" w:cs="Arial"/>
          <w:b/>
          <w:sz w:val="22"/>
          <w:szCs w:val="22"/>
        </w:rPr>
        <w:t>0.00</w:t>
      </w:r>
      <w:r w:rsidR="00850A27">
        <w:rPr>
          <w:rFonts w:ascii="Calibri" w:hAnsi="Calibri" w:cs="Arial"/>
          <w:sz w:val="22"/>
          <w:szCs w:val="22"/>
        </w:rPr>
        <w:t xml:space="preserve">}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796A66B2" w14:textId="0DFCEC70" w:rsidR="00CB70D7" w:rsidRPr="006E510E" w:rsidRDefault="00CB70D7" w:rsidP="006E510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spouse’s / civil partner’s pension of</w:t>
      </w:r>
      <w:r w:rsidR="00F149F4">
        <w:rPr>
          <w:rFonts w:ascii="Calibri" w:hAnsi="Calibri" w:cs="Arial"/>
          <w:sz w:val="22"/>
          <w:szCs w:val="22"/>
        </w:rPr>
        <w:t xml:space="preserve"> </w:t>
      </w:r>
      <w:r w:rsidR="00F149F4" w:rsidRPr="00A204CF">
        <w:rPr>
          <w:rFonts w:ascii="Calibri" w:hAnsi="Calibri" w:cs="Arial"/>
          <w:b/>
          <w:sz w:val="22"/>
          <w:szCs w:val="22"/>
        </w:rPr>
        <w:t>£2</w:t>
      </w:r>
      <w:r w:rsidR="006E510E">
        <w:rPr>
          <w:rFonts w:ascii="Calibri" w:hAnsi="Calibri" w:cs="Arial"/>
          <w:b/>
          <w:sz w:val="22"/>
          <w:szCs w:val="22"/>
        </w:rPr>
        <w:t>5</w:t>
      </w:r>
      <w:r w:rsidR="00B21DDF">
        <w:rPr>
          <w:rFonts w:ascii="Calibri" w:hAnsi="Calibri" w:cs="Arial"/>
          <w:b/>
          <w:sz w:val="22"/>
          <w:szCs w:val="22"/>
        </w:rPr>
        <w:t>4</w:t>
      </w:r>
      <w:r w:rsidR="00F149F4" w:rsidRPr="00A204CF">
        <w:rPr>
          <w:rFonts w:ascii="Calibri" w:hAnsi="Calibri" w:cs="Arial"/>
          <w:b/>
          <w:sz w:val="22"/>
          <w:szCs w:val="22"/>
        </w:rPr>
        <w:t>.</w:t>
      </w:r>
      <w:r w:rsidR="00B21DDF">
        <w:rPr>
          <w:rFonts w:ascii="Calibri" w:hAnsi="Calibri" w:cs="Arial"/>
          <w:b/>
          <w:sz w:val="22"/>
          <w:szCs w:val="22"/>
        </w:rPr>
        <w:t>5</w:t>
      </w:r>
      <w:r w:rsidR="001F136E">
        <w:rPr>
          <w:rFonts w:ascii="Calibri" w:hAnsi="Calibri" w:cs="Arial"/>
          <w:b/>
          <w:sz w:val="22"/>
          <w:szCs w:val="22"/>
        </w:rPr>
        <w:t>8</w:t>
      </w:r>
      <w:r w:rsidR="00F149F4"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D3B5F">
        <w:rPr>
          <w:rFonts w:ascii="Calibri" w:hAnsi="Calibri" w:cs="Arial"/>
          <w:b/>
          <w:sz w:val="22"/>
          <w:szCs w:val="22"/>
          <w:lang w:val="en-US"/>
        </w:rPr>
        <w:t>36</w:t>
      </w:r>
      <w:r w:rsidR="00B21DDF">
        <w:rPr>
          <w:rFonts w:ascii="Calibri" w:hAnsi="Calibri" w:cs="Arial"/>
          <w:b/>
          <w:sz w:val="22"/>
          <w:szCs w:val="22"/>
          <w:lang w:val="en-US"/>
        </w:rPr>
        <w:t>8</w:t>
      </w:r>
      <w:r w:rsidR="00850A27" w:rsidRPr="006E510E">
        <w:rPr>
          <w:rFonts w:ascii="Calibri" w:hAnsi="Calibri" w:cs="Arial"/>
          <w:b/>
          <w:sz w:val="22"/>
          <w:szCs w:val="22"/>
          <w:lang w:val="en-US"/>
        </w:rPr>
        <w:t>.</w:t>
      </w:r>
      <w:r w:rsidR="006D3B5F">
        <w:rPr>
          <w:rFonts w:ascii="Calibri" w:hAnsi="Calibri" w:cs="Arial"/>
          <w:b/>
          <w:sz w:val="22"/>
          <w:szCs w:val="22"/>
          <w:lang w:val="en-US"/>
        </w:rPr>
        <w:t>7</w:t>
      </w:r>
      <w:r w:rsidR="00B21DDF">
        <w:rPr>
          <w:rFonts w:ascii="Calibri" w:hAnsi="Calibri" w:cs="Arial"/>
          <w:b/>
          <w:sz w:val="22"/>
          <w:szCs w:val="22"/>
          <w:lang w:val="en-US"/>
        </w:rPr>
        <w:t>1</w:t>
      </w:r>
      <w:r w:rsidRPr="006E510E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E510E">
        <w:rPr>
          <w:rFonts w:ascii="Calibri" w:hAnsi="Calibri" w:cs="Arial"/>
          <w:sz w:val="22"/>
          <w:szCs w:val="22"/>
        </w:rPr>
        <w:t>per annum</w:t>
      </w:r>
      <w:r w:rsidR="00F149F4" w:rsidRPr="006E510E">
        <w:rPr>
          <w:rFonts w:ascii="Calibri" w:hAnsi="Calibri" w:cs="Arial"/>
          <w:sz w:val="22"/>
          <w:szCs w:val="22"/>
        </w:rPr>
        <w:t xml:space="preserve"> at NPD</w:t>
      </w:r>
      <w:r w:rsidRPr="006E510E">
        <w:rPr>
          <w:rFonts w:ascii="Calibri" w:hAnsi="Calibri" w:cs="Arial"/>
          <w:sz w:val="22"/>
          <w:szCs w:val="22"/>
        </w:rPr>
        <w:t xml:space="preserve"> (based on member’s revalued pension at NPD) [all post 5/04/2006]</w:t>
      </w:r>
    </w:p>
    <w:p w14:paraId="01F2A823" w14:textId="77777777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52908BA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2240A263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4A28024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91AA632" w14:textId="77777777" w:rsidR="00CB70D7" w:rsidRDefault="00CB70D7" w:rsidP="00CB70D7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E6679B8" w14:textId="77777777" w:rsidR="00CB70D7" w:rsidRDefault="00CB70D7" w:rsidP="00CB70D7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587278" w14:textId="77777777" w:rsidR="00CB70D7" w:rsidRDefault="00CB70D7" w:rsidP="00CB70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4ED2F4FE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3967FC54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71BB238E" w14:textId="25F9E543" w:rsidR="0037511E" w:rsidRPr="00F6472A" w:rsidRDefault="0037511E" w:rsidP="00A204CF">
      <w:pPr>
        <w:jc w:val="both"/>
        <w:rPr>
          <w:sz w:val="22"/>
          <w:szCs w:val="22"/>
        </w:rPr>
      </w:pPr>
    </w:p>
    <w:sectPr w:rsidR="0037511E" w:rsidRPr="00F647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A60249CE"/>
    <w:lvl w:ilvl="0" w:tplc="D83C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6C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E22B3"/>
    <w:rsid w:val="001F136E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67EA9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575B"/>
    <w:rsid w:val="0066097E"/>
    <w:rsid w:val="006618D9"/>
    <w:rsid w:val="006641D1"/>
    <w:rsid w:val="006841D1"/>
    <w:rsid w:val="00684EF1"/>
    <w:rsid w:val="006943C8"/>
    <w:rsid w:val="006B0DB9"/>
    <w:rsid w:val="006B1CDF"/>
    <w:rsid w:val="006B45A1"/>
    <w:rsid w:val="006D3B5F"/>
    <w:rsid w:val="006D55C2"/>
    <w:rsid w:val="006E0E10"/>
    <w:rsid w:val="006E510E"/>
    <w:rsid w:val="006F6ED6"/>
    <w:rsid w:val="007127D4"/>
    <w:rsid w:val="00714D0C"/>
    <w:rsid w:val="007228B2"/>
    <w:rsid w:val="0072587B"/>
    <w:rsid w:val="0073712A"/>
    <w:rsid w:val="00751B9F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F55C9"/>
    <w:rsid w:val="00817397"/>
    <w:rsid w:val="008260B0"/>
    <w:rsid w:val="00830252"/>
    <w:rsid w:val="0083052E"/>
    <w:rsid w:val="00850A27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04CF"/>
    <w:rsid w:val="00A2223A"/>
    <w:rsid w:val="00A25A11"/>
    <w:rsid w:val="00A359A0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03F8"/>
    <w:rsid w:val="00B12677"/>
    <w:rsid w:val="00B13E2B"/>
    <w:rsid w:val="00B15169"/>
    <w:rsid w:val="00B17631"/>
    <w:rsid w:val="00B21DDF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42AB"/>
    <w:rsid w:val="00BE6DF0"/>
    <w:rsid w:val="00BF24E6"/>
    <w:rsid w:val="00BF72BA"/>
    <w:rsid w:val="00C000C8"/>
    <w:rsid w:val="00C01ED7"/>
    <w:rsid w:val="00C132CB"/>
    <w:rsid w:val="00C21E05"/>
    <w:rsid w:val="00C426E4"/>
    <w:rsid w:val="00C46DA0"/>
    <w:rsid w:val="00C6177C"/>
    <w:rsid w:val="00C6481B"/>
    <w:rsid w:val="00C80EBE"/>
    <w:rsid w:val="00CA2953"/>
    <w:rsid w:val="00CA4952"/>
    <w:rsid w:val="00CB70D7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5747"/>
    <w:rsid w:val="00DE7468"/>
    <w:rsid w:val="00E01E76"/>
    <w:rsid w:val="00E167D0"/>
    <w:rsid w:val="00E20C71"/>
    <w:rsid w:val="00E21C50"/>
    <w:rsid w:val="00E22BD1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49F4"/>
    <w:rsid w:val="00F16BE1"/>
    <w:rsid w:val="00F3061F"/>
    <w:rsid w:val="00F455BF"/>
    <w:rsid w:val="00F51964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C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67E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196B1-5FD9-4AFF-9C6E-761450D3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31FA6-E88C-422B-B4A8-4656D2ED8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FD0DD-6A3E-4E20-AED5-D6F66B40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2015-02-05T17:06:00Z</cp:lastPrinted>
  <dcterms:created xsi:type="dcterms:W3CDTF">2022-03-13T10:27:00Z</dcterms:created>
  <dcterms:modified xsi:type="dcterms:W3CDTF">2022-03-13T10:28:00Z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