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5664" w14:textId="77777777" w:rsidR="00623E5C" w:rsidRDefault="00623E5C" w:rsidP="00A92140">
      <w:pPr>
        <w:tabs>
          <w:tab w:val="left" w:pos="-720"/>
          <w:tab w:val="left" w:pos="0"/>
          <w:tab w:val="left" w:pos="720"/>
          <w:tab w:val="left" w:pos="1440"/>
          <w:tab w:val="left" w:pos="2160"/>
          <w:tab w:val="left" w:pos="2880"/>
        </w:tabs>
        <w:suppressAutoHyphens/>
        <w:ind w:left="3600" w:hanging="3600"/>
      </w:pPr>
      <w:r>
        <w:rPr>
          <w:b/>
          <w:caps/>
          <w:spacing w:val="-3"/>
        </w:rPr>
        <w:t>c</w:t>
      </w:r>
      <w:r>
        <w:rPr>
          <w:b/>
          <w:spacing w:val="-3"/>
        </w:rPr>
        <w:t>ASE STUDY DETAILS</w:t>
      </w:r>
      <w:r>
        <w:rPr>
          <w:b/>
          <w:spacing w:val="-3"/>
        </w:rPr>
        <w:tab/>
        <w:t xml:space="preserve">      XYZ SCHEME</w:t>
      </w:r>
      <w:r>
        <w:rPr>
          <w:b/>
          <w:spacing w:val="-3"/>
        </w:rPr>
        <w:tab/>
        <w:t xml:space="preserve">           </w:t>
      </w:r>
      <w:r>
        <w:rPr>
          <w:b/>
          <w:spacing w:val="-3"/>
        </w:rPr>
        <w:tab/>
        <w:t xml:space="preserve">        </w:t>
      </w:r>
      <w:r>
        <w:rPr>
          <w:b/>
          <w:spacing w:val="-3"/>
        </w:rPr>
        <w:tab/>
        <w:t xml:space="preserve">     </w:t>
      </w:r>
      <w:r w:rsidRPr="00A92140">
        <w:rPr>
          <w:b/>
          <w:spacing w:val="-3"/>
        </w:rPr>
        <w:t xml:space="preserve">DEATHS </w:t>
      </w:r>
    </w:p>
    <w:p w14:paraId="61C4F931" w14:textId="77777777" w:rsidR="00623E5C" w:rsidRDefault="00623E5C" w:rsidP="00623E5C">
      <w:pPr>
        <w:tabs>
          <w:tab w:val="left" w:pos="-720"/>
        </w:tabs>
        <w:suppressAutoHyphens/>
        <w:rPr>
          <w:spacing w:val="-3"/>
        </w:rPr>
      </w:pPr>
    </w:p>
    <w:p w14:paraId="5C98B5D9" w14:textId="77777777" w:rsidR="007C20E1" w:rsidRDefault="007C20E1" w:rsidP="007C20E1">
      <w:pPr>
        <w:tabs>
          <w:tab w:val="left" w:pos="-720"/>
        </w:tabs>
        <w:suppressAutoHyphens/>
        <w:rPr>
          <w:spacing w:val="-3"/>
        </w:rPr>
      </w:pPr>
    </w:p>
    <w:p w14:paraId="698538FF" w14:textId="77777777" w:rsidR="007C20E1" w:rsidRDefault="007C20E1" w:rsidP="007C20E1">
      <w:pPr>
        <w:tabs>
          <w:tab w:val="left" w:pos="-720"/>
          <w:tab w:val="left" w:pos="0"/>
          <w:tab w:val="left" w:pos="720"/>
          <w:tab w:val="left" w:pos="2160"/>
          <w:tab w:val="left" w:pos="2880"/>
        </w:tabs>
        <w:suppressAutoHyphens/>
        <w:rPr>
          <w:b/>
          <w:spacing w:val="-3"/>
        </w:rPr>
      </w:pPr>
      <w:r>
        <w:rPr>
          <w:b/>
          <w:spacing w:val="-3"/>
        </w:rPr>
        <w:t>Event history</w:t>
      </w:r>
    </w:p>
    <w:p w14:paraId="36E86F72" w14:textId="77777777" w:rsidR="007C20E1" w:rsidRDefault="007C20E1" w:rsidP="007C20E1">
      <w:pPr>
        <w:tabs>
          <w:tab w:val="left" w:pos="-720"/>
        </w:tabs>
        <w:suppressAutoHyphens/>
        <w:rPr>
          <w:spacing w:val="-3"/>
        </w:rPr>
      </w:pPr>
    </w:p>
    <w:p w14:paraId="0E0835F8" w14:textId="494D5E7B" w:rsidR="007C20E1" w:rsidRDefault="007C20E1" w:rsidP="007C20E1">
      <w:pPr>
        <w:tabs>
          <w:tab w:val="left" w:pos="-720"/>
        </w:tabs>
        <w:suppressAutoHyphens/>
        <w:rPr>
          <w:b/>
          <w:spacing w:val="-3"/>
        </w:rPr>
      </w:pPr>
      <w:r>
        <w:rPr>
          <w:spacing w:val="-3"/>
        </w:rPr>
        <w:t>Date of first event</w:t>
      </w:r>
      <w:r w:rsidR="00055542">
        <w:rPr>
          <w:spacing w:val="-3"/>
        </w:rPr>
        <w:t xml:space="preserve">   </w:t>
      </w:r>
      <w:r>
        <w:rPr>
          <w:spacing w:val="-3"/>
        </w:rPr>
        <w:tab/>
      </w:r>
      <w:r w:rsidR="000E7B78">
        <w:rPr>
          <w:b/>
          <w:spacing w:val="-3"/>
        </w:rPr>
        <w:t>18</w:t>
      </w:r>
      <w:r w:rsidR="00070F57">
        <w:rPr>
          <w:b/>
          <w:spacing w:val="-3"/>
        </w:rPr>
        <w:t>/</w:t>
      </w:r>
      <w:r w:rsidR="000E7B78">
        <w:rPr>
          <w:b/>
          <w:spacing w:val="-3"/>
        </w:rPr>
        <w:t>01</w:t>
      </w:r>
      <w:r w:rsidR="00070F57">
        <w:rPr>
          <w:b/>
          <w:spacing w:val="-3"/>
        </w:rPr>
        <w:t>/</w:t>
      </w:r>
      <w:r w:rsidR="000E7B78">
        <w:rPr>
          <w:b/>
          <w:spacing w:val="-3"/>
        </w:rPr>
        <w:t>2021</w:t>
      </w:r>
      <w:r>
        <w:rPr>
          <w:b/>
          <w:spacing w:val="-3"/>
        </w:rPr>
        <w:tab/>
      </w:r>
      <w:r>
        <w:rPr>
          <w:b/>
          <w:spacing w:val="-3"/>
        </w:rPr>
        <w:tab/>
      </w:r>
      <w:r>
        <w:rPr>
          <w:spacing w:val="-3"/>
        </w:rPr>
        <w:t>First event</w:t>
      </w:r>
      <w:r>
        <w:rPr>
          <w:spacing w:val="-3"/>
        </w:rPr>
        <w:tab/>
      </w:r>
      <w:r>
        <w:rPr>
          <w:b/>
          <w:spacing w:val="-3"/>
        </w:rPr>
        <w:t>RETIREMENT</w:t>
      </w:r>
    </w:p>
    <w:p w14:paraId="6C0B1E7E" w14:textId="77777777" w:rsidR="007C20E1" w:rsidRDefault="007C20E1" w:rsidP="007C20E1">
      <w:pPr>
        <w:tabs>
          <w:tab w:val="left" w:pos="-720"/>
        </w:tabs>
        <w:suppressAutoHyphens/>
        <w:rPr>
          <w:spacing w:val="-3"/>
          <w:u w:val="single"/>
        </w:rPr>
      </w:pPr>
    </w:p>
    <w:p w14:paraId="019DB8D8" w14:textId="382E7112" w:rsidR="007C20E1" w:rsidRDefault="007C20E1" w:rsidP="007C20E1">
      <w:pPr>
        <w:tabs>
          <w:tab w:val="left" w:pos="-720"/>
        </w:tabs>
        <w:suppressAutoHyphens/>
        <w:rPr>
          <w:b/>
          <w:spacing w:val="-3"/>
        </w:rPr>
      </w:pPr>
      <w:r>
        <w:rPr>
          <w:spacing w:val="-3"/>
        </w:rPr>
        <w:t>Date of second event</w:t>
      </w:r>
      <w:r>
        <w:rPr>
          <w:spacing w:val="-3"/>
        </w:rPr>
        <w:tab/>
      </w:r>
      <w:r w:rsidR="000E7B78">
        <w:rPr>
          <w:b/>
          <w:spacing w:val="-3"/>
        </w:rPr>
        <w:t>02/09/2022</w:t>
      </w:r>
      <w:r>
        <w:rPr>
          <w:spacing w:val="-3"/>
        </w:rPr>
        <w:tab/>
      </w:r>
      <w:r>
        <w:rPr>
          <w:spacing w:val="-3"/>
        </w:rPr>
        <w:tab/>
        <w:t>Second event</w:t>
      </w:r>
      <w:r>
        <w:rPr>
          <w:spacing w:val="-3"/>
        </w:rPr>
        <w:tab/>
      </w:r>
      <w:r>
        <w:rPr>
          <w:b/>
          <w:spacing w:val="-3"/>
        </w:rPr>
        <w:t>DEATH</w:t>
      </w:r>
    </w:p>
    <w:p w14:paraId="1AC8EDB2" w14:textId="77777777" w:rsidR="007C20E1" w:rsidRDefault="007C20E1" w:rsidP="007C20E1">
      <w:pPr>
        <w:tabs>
          <w:tab w:val="left" w:pos="-720"/>
        </w:tabs>
        <w:suppressAutoHyphens/>
        <w:rPr>
          <w:b/>
          <w:spacing w:val="-3"/>
        </w:rPr>
      </w:pPr>
    </w:p>
    <w:p w14:paraId="2953741F" w14:textId="77777777" w:rsidR="007C20E1" w:rsidRDefault="007C20E1" w:rsidP="007C20E1">
      <w:pPr>
        <w:tabs>
          <w:tab w:val="left" w:pos="-720"/>
        </w:tabs>
        <w:suppressAutoHyphens/>
        <w:rPr>
          <w:b/>
          <w:spacing w:val="-3"/>
        </w:rPr>
      </w:pPr>
    </w:p>
    <w:p w14:paraId="019A9FEC" w14:textId="77777777" w:rsidR="007C20E1" w:rsidRDefault="007C20E1" w:rsidP="007C20E1">
      <w:pPr>
        <w:tabs>
          <w:tab w:val="left" w:pos="-720"/>
        </w:tabs>
        <w:suppressAutoHyphens/>
        <w:rPr>
          <w:spacing w:val="-3"/>
        </w:rPr>
      </w:pPr>
      <w:r>
        <w:rPr>
          <w:b/>
          <w:spacing w:val="-3"/>
        </w:rPr>
        <w:t>Member details</w:t>
      </w:r>
    </w:p>
    <w:p w14:paraId="23F5C39E" w14:textId="77777777" w:rsidR="007C20E1" w:rsidRDefault="007C20E1" w:rsidP="007C20E1">
      <w:pPr>
        <w:tabs>
          <w:tab w:val="left" w:pos="-720"/>
        </w:tabs>
        <w:suppressAutoHyphens/>
        <w:rPr>
          <w:spacing w:val="-3"/>
        </w:rPr>
      </w:pPr>
    </w:p>
    <w:p w14:paraId="07E175FF" w14:textId="7336525D" w:rsidR="00FB7B9F" w:rsidRDefault="007C20E1" w:rsidP="00413D6B">
      <w:pPr>
        <w:tabs>
          <w:tab w:val="left" w:pos="-720"/>
        </w:tabs>
        <w:suppressAutoHyphens/>
        <w:rPr>
          <w:b/>
          <w:spacing w:val="-3"/>
        </w:rPr>
      </w:pPr>
      <w:r>
        <w:rPr>
          <w:spacing w:val="-3"/>
        </w:rPr>
        <w:t>Surname</w:t>
      </w:r>
      <w:r>
        <w:rPr>
          <w:spacing w:val="-3"/>
        </w:rPr>
        <w:tab/>
      </w:r>
      <w:r w:rsidR="00070F57">
        <w:rPr>
          <w:spacing w:val="-3"/>
        </w:rPr>
        <w:t xml:space="preserve">    </w:t>
      </w:r>
      <w:r w:rsidR="00BD5008">
        <w:rPr>
          <w:spacing w:val="-3"/>
        </w:rPr>
        <w:tab/>
      </w:r>
      <w:r w:rsidR="000E7B78">
        <w:rPr>
          <w:b/>
          <w:spacing w:val="-3"/>
        </w:rPr>
        <w:t>WHITE</w:t>
      </w:r>
      <w:r w:rsidR="00BC0A23">
        <w:rPr>
          <w:b/>
          <w:spacing w:val="-3"/>
        </w:rPr>
        <w:tab/>
      </w:r>
      <w:r w:rsidR="00070F57">
        <w:rPr>
          <w:spacing w:val="-3"/>
        </w:rPr>
        <w:tab/>
      </w:r>
      <w:r>
        <w:rPr>
          <w:spacing w:val="-3"/>
        </w:rPr>
        <w:t>Forenames</w:t>
      </w:r>
      <w:r>
        <w:rPr>
          <w:spacing w:val="-3"/>
        </w:rPr>
        <w:tab/>
      </w:r>
      <w:r w:rsidR="000E7B78">
        <w:rPr>
          <w:b/>
          <w:spacing w:val="-3"/>
        </w:rPr>
        <w:t>TOM</w:t>
      </w:r>
    </w:p>
    <w:p w14:paraId="1A0C78BC" w14:textId="77777777" w:rsidR="000E7B78" w:rsidRDefault="000E7B78" w:rsidP="007C20E1">
      <w:pPr>
        <w:tabs>
          <w:tab w:val="left" w:pos="-720"/>
          <w:tab w:val="left" w:pos="2160"/>
          <w:tab w:val="left" w:pos="4320"/>
        </w:tabs>
        <w:suppressAutoHyphens/>
        <w:rPr>
          <w:spacing w:val="-3"/>
        </w:rPr>
      </w:pPr>
    </w:p>
    <w:p w14:paraId="6F7867E3" w14:textId="0602BB1E" w:rsidR="007C20E1" w:rsidRPr="00FB7B9F" w:rsidRDefault="007C20E1" w:rsidP="007C20E1">
      <w:pPr>
        <w:tabs>
          <w:tab w:val="left" w:pos="-720"/>
        </w:tabs>
        <w:suppressAutoHyphens/>
        <w:rPr>
          <w:b/>
          <w:spacing w:val="-3"/>
        </w:rPr>
      </w:pPr>
      <w:r>
        <w:rPr>
          <w:spacing w:val="-3"/>
        </w:rPr>
        <w:t>Date of birth</w:t>
      </w:r>
      <w:r>
        <w:rPr>
          <w:spacing w:val="-3"/>
        </w:rPr>
        <w:tab/>
      </w:r>
      <w:r>
        <w:rPr>
          <w:spacing w:val="-3"/>
        </w:rPr>
        <w:tab/>
      </w:r>
      <w:r w:rsidR="000E7B78">
        <w:rPr>
          <w:b/>
          <w:spacing w:val="-3"/>
        </w:rPr>
        <w:t>18/01/1956</w:t>
      </w:r>
      <w:r>
        <w:rPr>
          <w:b/>
          <w:spacing w:val="-3"/>
        </w:rPr>
        <w:tab/>
      </w:r>
      <w:r>
        <w:rPr>
          <w:b/>
          <w:spacing w:val="-3"/>
        </w:rPr>
        <w:tab/>
      </w:r>
      <w:r>
        <w:rPr>
          <w:spacing w:val="-3"/>
        </w:rPr>
        <w:t>Gender</w:t>
      </w:r>
      <w:r>
        <w:rPr>
          <w:spacing w:val="-3"/>
        </w:rPr>
        <w:tab/>
      </w:r>
      <w:r w:rsidR="00070F57">
        <w:rPr>
          <w:spacing w:val="-3"/>
        </w:rPr>
        <w:tab/>
      </w:r>
      <w:r w:rsidR="00070F57" w:rsidRPr="00070F57">
        <w:rPr>
          <w:b/>
          <w:spacing w:val="-3"/>
        </w:rPr>
        <w:t>MALE</w:t>
      </w:r>
      <w:r w:rsidRPr="00070F57">
        <w:rPr>
          <w:b/>
          <w:spacing w:val="-3"/>
        </w:rPr>
        <w:tab/>
      </w:r>
    </w:p>
    <w:p w14:paraId="79366EC4" w14:textId="77777777" w:rsidR="007C20E1" w:rsidRDefault="007C20E1" w:rsidP="007C20E1">
      <w:pPr>
        <w:tabs>
          <w:tab w:val="left" w:pos="-720"/>
        </w:tabs>
        <w:suppressAutoHyphens/>
        <w:rPr>
          <w:spacing w:val="-3"/>
        </w:rPr>
      </w:pPr>
    </w:p>
    <w:p w14:paraId="3844466C" w14:textId="71423257" w:rsidR="007C20E1" w:rsidRDefault="007C20E1" w:rsidP="007C20E1">
      <w:pPr>
        <w:tabs>
          <w:tab w:val="left" w:pos="-720"/>
          <w:tab w:val="left" w:pos="3600"/>
        </w:tabs>
        <w:suppressAutoHyphens/>
        <w:rPr>
          <w:spacing w:val="-3"/>
        </w:rPr>
      </w:pPr>
      <w:r>
        <w:rPr>
          <w:spacing w:val="-3"/>
        </w:rPr>
        <w:t>Spouse’s date of birth</w:t>
      </w:r>
      <w:r w:rsidR="00070F57">
        <w:rPr>
          <w:spacing w:val="-3"/>
        </w:rPr>
        <w:t xml:space="preserve">               </w:t>
      </w:r>
      <w:r w:rsidR="000E7B78">
        <w:rPr>
          <w:b/>
          <w:spacing w:val="-3"/>
        </w:rPr>
        <w:t>04</w:t>
      </w:r>
      <w:r w:rsidR="00070F57" w:rsidRPr="00070F57">
        <w:rPr>
          <w:b/>
          <w:spacing w:val="-3"/>
        </w:rPr>
        <w:t>/</w:t>
      </w:r>
      <w:r w:rsidR="000E7B78">
        <w:rPr>
          <w:b/>
          <w:spacing w:val="-3"/>
        </w:rPr>
        <w:t>11</w:t>
      </w:r>
      <w:r w:rsidR="00070F57" w:rsidRPr="00070F57">
        <w:rPr>
          <w:b/>
          <w:spacing w:val="-3"/>
        </w:rPr>
        <w:t>/19</w:t>
      </w:r>
      <w:r w:rsidR="000E7B78">
        <w:rPr>
          <w:b/>
          <w:spacing w:val="-3"/>
        </w:rPr>
        <w:t>56</w:t>
      </w:r>
      <w:r>
        <w:rPr>
          <w:spacing w:val="-3"/>
        </w:rPr>
        <w:tab/>
      </w:r>
    </w:p>
    <w:p w14:paraId="2E4E6265" w14:textId="77777777" w:rsidR="007C20E1" w:rsidRDefault="007C20E1" w:rsidP="007C20E1">
      <w:pPr>
        <w:tabs>
          <w:tab w:val="left" w:pos="-720"/>
        </w:tabs>
        <w:suppressAutoHyphens/>
        <w:rPr>
          <w:spacing w:val="-3"/>
        </w:rPr>
      </w:pPr>
    </w:p>
    <w:p w14:paraId="10218945" w14:textId="77777777" w:rsidR="007C20E1" w:rsidRDefault="007C20E1" w:rsidP="007C20E1">
      <w:pPr>
        <w:tabs>
          <w:tab w:val="left" w:pos="-720"/>
        </w:tabs>
        <w:suppressAutoHyphens/>
        <w:rPr>
          <w:spacing w:val="-3"/>
        </w:rPr>
      </w:pPr>
      <w:r>
        <w:rPr>
          <w:spacing w:val="-3"/>
        </w:rPr>
        <w:t>Depend</w:t>
      </w:r>
      <w:r w:rsidR="003E2D8D">
        <w:rPr>
          <w:spacing w:val="-3"/>
        </w:rPr>
        <w:t>a</w:t>
      </w:r>
      <w:r>
        <w:rPr>
          <w:spacing w:val="-3"/>
        </w:rPr>
        <w:t>nt’s date of birth</w:t>
      </w:r>
      <w:r>
        <w:rPr>
          <w:spacing w:val="-3"/>
        </w:rPr>
        <w:tab/>
      </w:r>
    </w:p>
    <w:p w14:paraId="719BE7F7" w14:textId="77777777" w:rsidR="007C20E1" w:rsidRDefault="007C20E1" w:rsidP="007C20E1">
      <w:pPr>
        <w:tabs>
          <w:tab w:val="left" w:pos="-720"/>
        </w:tabs>
        <w:suppressAutoHyphens/>
        <w:rPr>
          <w:spacing w:val="-3"/>
        </w:rPr>
      </w:pPr>
    </w:p>
    <w:p w14:paraId="051EEF03" w14:textId="507C9D40" w:rsidR="007C20E1" w:rsidRDefault="007C20E1" w:rsidP="007C20E1">
      <w:pPr>
        <w:tabs>
          <w:tab w:val="left" w:pos="-720"/>
        </w:tabs>
        <w:suppressAutoHyphens/>
        <w:rPr>
          <w:spacing w:val="-3"/>
        </w:rPr>
      </w:pPr>
      <w:r>
        <w:rPr>
          <w:spacing w:val="-3"/>
        </w:rPr>
        <w:t>Date of joining company</w:t>
      </w:r>
      <w:r>
        <w:rPr>
          <w:spacing w:val="-3"/>
        </w:rPr>
        <w:tab/>
      </w:r>
      <w:r w:rsidR="000E7B78">
        <w:rPr>
          <w:b/>
          <w:spacing w:val="-3"/>
        </w:rPr>
        <w:t>25</w:t>
      </w:r>
      <w:r w:rsidR="00070F57" w:rsidRPr="00070F57">
        <w:rPr>
          <w:b/>
          <w:spacing w:val="-3"/>
        </w:rPr>
        <w:t>/</w:t>
      </w:r>
      <w:r w:rsidR="000E7B78">
        <w:rPr>
          <w:b/>
          <w:spacing w:val="-3"/>
        </w:rPr>
        <w:t>07</w:t>
      </w:r>
      <w:r w:rsidR="00070F57" w:rsidRPr="00070F57">
        <w:rPr>
          <w:b/>
          <w:spacing w:val="-3"/>
        </w:rPr>
        <w:t>/</w:t>
      </w:r>
      <w:r w:rsidR="000E7B78">
        <w:rPr>
          <w:b/>
          <w:spacing w:val="-3"/>
        </w:rPr>
        <w:t>1992</w:t>
      </w:r>
    </w:p>
    <w:p w14:paraId="0EC3F85F" w14:textId="77777777" w:rsidR="007C20E1" w:rsidRDefault="007C20E1" w:rsidP="007C20E1">
      <w:pPr>
        <w:tabs>
          <w:tab w:val="left" w:pos="-720"/>
        </w:tabs>
        <w:suppressAutoHyphens/>
        <w:rPr>
          <w:spacing w:val="-3"/>
        </w:rPr>
      </w:pPr>
    </w:p>
    <w:p w14:paraId="0F1C036C" w14:textId="25CE45F0" w:rsidR="007C20E1" w:rsidRPr="00070F57" w:rsidRDefault="007C20E1" w:rsidP="007C20E1">
      <w:pPr>
        <w:tabs>
          <w:tab w:val="left" w:pos="-720"/>
        </w:tabs>
        <w:suppressAutoHyphens/>
        <w:rPr>
          <w:b/>
          <w:spacing w:val="-3"/>
        </w:rPr>
      </w:pPr>
      <w:r>
        <w:rPr>
          <w:spacing w:val="-3"/>
        </w:rPr>
        <w:t>Date of joining scheme</w:t>
      </w:r>
      <w:r>
        <w:rPr>
          <w:spacing w:val="-3"/>
        </w:rPr>
        <w:tab/>
      </w:r>
      <w:r w:rsidR="000E7B78">
        <w:rPr>
          <w:b/>
          <w:spacing w:val="-3"/>
        </w:rPr>
        <w:t>25</w:t>
      </w:r>
      <w:r w:rsidR="00070F57" w:rsidRPr="00070F57">
        <w:rPr>
          <w:b/>
          <w:spacing w:val="-3"/>
        </w:rPr>
        <w:t>/</w:t>
      </w:r>
      <w:r w:rsidR="00BC0A23" w:rsidRPr="00070F57">
        <w:rPr>
          <w:b/>
          <w:spacing w:val="-3"/>
        </w:rPr>
        <w:t>0</w:t>
      </w:r>
      <w:r w:rsidR="000E7B78">
        <w:rPr>
          <w:b/>
          <w:spacing w:val="-3"/>
        </w:rPr>
        <w:t>8</w:t>
      </w:r>
      <w:r w:rsidR="00070F57" w:rsidRPr="00070F57">
        <w:rPr>
          <w:b/>
          <w:spacing w:val="-3"/>
        </w:rPr>
        <w:t>/</w:t>
      </w:r>
      <w:r w:rsidR="000E7B78">
        <w:rPr>
          <w:b/>
          <w:spacing w:val="-3"/>
        </w:rPr>
        <w:t>1992</w:t>
      </w:r>
    </w:p>
    <w:p w14:paraId="40BBEE79" w14:textId="77777777" w:rsidR="007C20E1" w:rsidRDefault="007C20E1" w:rsidP="007C20E1">
      <w:pPr>
        <w:tabs>
          <w:tab w:val="left" w:pos="-720"/>
        </w:tabs>
        <w:suppressAutoHyphens/>
        <w:rPr>
          <w:spacing w:val="-3"/>
        </w:rPr>
      </w:pPr>
    </w:p>
    <w:p w14:paraId="04B86031" w14:textId="77777777" w:rsidR="007C20E1" w:rsidRDefault="007C20E1" w:rsidP="007C20E1">
      <w:pPr>
        <w:tabs>
          <w:tab w:val="left" w:pos="-720"/>
        </w:tabs>
        <w:suppressAutoHyphens/>
        <w:rPr>
          <w:b/>
          <w:bCs/>
          <w:spacing w:val="-3"/>
        </w:rPr>
      </w:pPr>
      <w:r>
        <w:rPr>
          <w:spacing w:val="-3"/>
        </w:rPr>
        <w:t>Category of membership</w:t>
      </w:r>
      <w:r>
        <w:rPr>
          <w:spacing w:val="-3"/>
        </w:rPr>
        <w:tab/>
      </w:r>
      <w:r>
        <w:rPr>
          <w:b/>
          <w:spacing w:val="-3"/>
        </w:rPr>
        <w:t>A</w:t>
      </w:r>
    </w:p>
    <w:p w14:paraId="304EEF2D" w14:textId="77777777" w:rsidR="007C20E1" w:rsidRDefault="007C20E1" w:rsidP="007C20E1">
      <w:pPr>
        <w:tabs>
          <w:tab w:val="left" w:pos="-720"/>
        </w:tabs>
        <w:suppressAutoHyphens/>
        <w:rPr>
          <w:b/>
          <w:spacing w:val="-3"/>
        </w:rPr>
      </w:pPr>
    </w:p>
    <w:p w14:paraId="5F3A4DBD" w14:textId="77777777" w:rsidR="007C20E1" w:rsidRDefault="007C20E1" w:rsidP="007C20E1">
      <w:pPr>
        <w:tabs>
          <w:tab w:val="left" w:pos="-720"/>
        </w:tabs>
        <w:suppressAutoHyphens/>
        <w:rPr>
          <w:b/>
          <w:spacing w:val="-3"/>
        </w:rPr>
      </w:pPr>
    </w:p>
    <w:p w14:paraId="5AC534EF" w14:textId="77777777" w:rsidR="007C20E1" w:rsidRDefault="007C20E1" w:rsidP="007C20E1">
      <w:pPr>
        <w:tabs>
          <w:tab w:val="left" w:pos="-720"/>
        </w:tabs>
        <w:suppressAutoHyphens/>
        <w:rPr>
          <w:spacing w:val="-3"/>
        </w:rPr>
      </w:pPr>
      <w:r>
        <w:rPr>
          <w:b/>
          <w:spacing w:val="-3"/>
        </w:rPr>
        <w:t xml:space="preserve">Pensionable salary history for the scheme year commencing 6 April </w:t>
      </w:r>
    </w:p>
    <w:p w14:paraId="5A8C9688" w14:textId="77777777" w:rsidR="007C20E1" w:rsidRDefault="007C20E1" w:rsidP="007C20E1">
      <w:pPr>
        <w:tabs>
          <w:tab w:val="left" w:pos="-720"/>
        </w:tabs>
        <w:suppressAutoHyphens/>
        <w:jc w:val="both"/>
        <w:rPr>
          <w:spacing w:val="-3"/>
        </w:rPr>
      </w:pPr>
    </w:p>
    <w:tbl>
      <w:tblPr>
        <w:tblW w:w="8925" w:type="dxa"/>
        <w:tblInd w:w="-34" w:type="dxa"/>
        <w:tblLayout w:type="fixed"/>
        <w:tblLook w:val="04A0" w:firstRow="1" w:lastRow="0" w:firstColumn="1" w:lastColumn="0" w:noHBand="0" w:noVBand="1"/>
      </w:tblPr>
      <w:tblGrid>
        <w:gridCol w:w="991"/>
        <w:gridCol w:w="991"/>
        <w:gridCol w:w="991"/>
        <w:gridCol w:w="992"/>
        <w:gridCol w:w="992"/>
        <w:gridCol w:w="992"/>
        <w:gridCol w:w="992"/>
        <w:gridCol w:w="992"/>
        <w:gridCol w:w="992"/>
      </w:tblGrid>
      <w:tr w:rsidR="00DD0D69" w14:paraId="41586573" w14:textId="77777777" w:rsidTr="00D123A4">
        <w:trPr>
          <w:trHeight w:val="283"/>
        </w:trPr>
        <w:tc>
          <w:tcPr>
            <w:tcW w:w="991" w:type="dxa"/>
            <w:tcBorders>
              <w:top w:val="single" w:sz="6" w:space="0" w:color="auto"/>
              <w:left w:val="single" w:sz="4" w:space="0" w:color="auto"/>
              <w:bottom w:val="nil"/>
              <w:right w:val="nil"/>
            </w:tcBorders>
          </w:tcPr>
          <w:p w14:paraId="5E77B3D9" w14:textId="7DD703AC" w:rsidR="00DD0D69" w:rsidRDefault="00DD0D69" w:rsidP="00DD0D69">
            <w:pPr>
              <w:tabs>
                <w:tab w:val="left" w:pos="-720"/>
              </w:tabs>
              <w:suppressAutoHyphens/>
              <w:jc w:val="center"/>
              <w:rPr>
                <w:b/>
                <w:spacing w:val="-3"/>
              </w:rPr>
            </w:pPr>
            <w:r>
              <w:rPr>
                <w:b/>
                <w:spacing w:val="-3"/>
              </w:rPr>
              <w:t>2014</w:t>
            </w:r>
          </w:p>
        </w:tc>
        <w:tc>
          <w:tcPr>
            <w:tcW w:w="991" w:type="dxa"/>
            <w:tcBorders>
              <w:top w:val="single" w:sz="6" w:space="0" w:color="auto"/>
              <w:left w:val="single" w:sz="6" w:space="0" w:color="auto"/>
              <w:bottom w:val="nil"/>
              <w:right w:val="single" w:sz="6" w:space="0" w:color="auto"/>
            </w:tcBorders>
          </w:tcPr>
          <w:p w14:paraId="313B80DF" w14:textId="3CB4C7F5" w:rsidR="00DD0D69" w:rsidRDefault="00DD0D69" w:rsidP="00DD0D69">
            <w:pPr>
              <w:tabs>
                <w:tab w:val="left" w:pos="-720"/>
              </w:tabs>
              <w:suppressAutoHyphens/>
              <w:jc w:val="center"/>
              <w:rPr>
                <w:b/>
                <w:spacing w:val="-3"/>
              </w:rPr>
            </w:pPr>
            <w:r>
              <w:rPr>
                <w:b/>
                <w:spacing w:val="-3"/>
              </w:rPr>
              <w:t>2015</w:t>
            </w:r>
          </w:p>
        </w:tc>
        <w:tc>
          <w:tcPr>
            <w:tcW w:w="991" w:type="dxa"/>
            <w:tcBorders>
              <w:top w:val="single" w:sz="6" w:space="0" w:color="auto"/>
              <w:left w:val="nil"/>
              <w:bottom w:val="nil"/>
              <w:right w:val="nil"/>
            </w:tcBorders>
          </w:tcPr>
          <w:p w14:paraId="52CBBA36" w14:textId="7E67E02F" w:rsidR="00DD0D69" w:rsidRDefault="00DD0D69" w:rsidP="00DD0D69">
            <w:pPr>
              <w:tabs>
                <w:tab w:val="left" w:pos="-720"/>
              </w:tabs>
              <w:suppressAutoHyphens/>
              <w:jc w:val="center"/>
              <w:rPr>
                <w:b/>
                <w:spacing w:val="-3"/>
              </w:rPr>
            </w:pPr>
            <w:r>
              <w:rPr>
                <w:b/>
                <w:spacing w:val="-3"/>
              </w:rPr>
              <w:t>2016</w:t>
            </w:r>
          </w:p>
        </w:tc>
        <w:tc>
          <w:tcPr>
            <w:tcW w:w="992" w:type="dxa"/>
            <w:tcBorders>
              <w:top w:val="single" w:sz="6" w:space="0" w:color="auto"/>
              <w:left w:val="single" w:sz="6" w:space="0" w:color="auto"/>
              <w:bottom w:val="nil"/>
              <w:right w:val="single" w:sz="6" w:space="0" w:color="auto"/>
            </w:tcBorders>
          </w:tcPr>
          <w:p w14:paraId="6CB3833B" w14:textId="721077A3" w:rsidR="00DD0D69" w:rsidRDefault="00DD0D69" w:rsidP="00DD0D69">
            <w:pPr>
              <w:tabs>
                <w:tab w:val="left" w:pos="-720"/>
              </w:tabs>
              <w:suppressAutoHyphens/>
              <w:jc w:val="center"/>
              <w:rPr>
                <w:b/>
                <w:spacing w:val="-3"/>
              </w:rPr>
            </w:pPr>
            <w:r>
              <w:rPr>
                <w:b/>
                <w:spacing w:val="-3"/>
              </w:rPr>
              <w:t>2017</w:t>
            </w:r>
          </w:p>
        </w:tc>
        <w:tc>
          <w:tcPr>
            <w:tcW w:w="992" w:type="dxa"/>
            <w:tcBorders>
              <w:top w:val="single" w:sz="6" w:space="0" w:color="auto"/>
              <w:left w:val="single" w:sz="6" w:space="0" w:color="auto"/>
              <w:bottom w:val="nil"/>
              <w:right w:val="single" w:sz="6" w:space="0" w:color="auto"/>
            </w:tcBorders>
          </w:tcPr>
          <w:p w14:paraId="3DBE5190" w14:textId="7CCA9F1F" w:rsidR="00DD0D69" w:rsidRDefault="00DD0D69" w:rsidP="00DD0D69">
            <w:pPr>
              <w:tabs>
                <w:tab w:val="left" w:pos="-720"/>
              </w:tabs>
              <w:suppressAutoHyphens/>
              <w:jc w:val="center"/>
              <w:rPr>
                <w:b/>
                <w:spacing w:val="-3"/>
              </w:rPr>
            </w:pPr>
            <w:r>
              <w:rPr>
                <w:b/>
                <w:spacing w:val="-3"/>
              </w:rPr>
              <w:t>2018</w:t>
            </w:r>
          </w:p>
        </w:tc>
        <w:tc>
          <w:tcPr>
            <w:tcW w:w="992" w:type="dxa"/>
            <w:tcBorders>
              <w:top w:val="single" w:sz="6" w:space="0" w:color="auto"/>
              <w:left w:val="single" w:sz="6" w:space="0" w:color="auto"/>
              <w:bottom w:val="nil"/>
              <w:right w:val="single" w:sz="6" w:space="0" w:color="auto"/>
            </w:tcBorders>
          </w:tcPr>
          <w:p w14:paraId="494BE724" w14:textId="044772A9" w:rsidR="00DD0D69" w:rsidRDefault="00DD0D69" w:rsidP="00DD0D69">
            <w:pPr>
              <w:tabs>
                <w:tab w:val="left" w:pos="-720"/>
              </w:tabs>
              <w:suppressAutoHyphens/>
              <w:jc w:val="center"/>
              <w:rPr>
                <w:b/>
                <w:spacing w:val="-3"/>
              </w:rPr>
            </w:pPr>
            <w:r>
              <w:rPr>
                <w:b/>
                <w:spacing w:val="-3"/>
              </w:rPr>
              <w:t>2019</w:t>
            </w:r>
          </w:p>
        </w:tc>
        <w:tc>
          <w:tcPr>
            <w:tcW w:w="992" w:type="dxa"/>
            <w:tcBorders>
              <w:top w:val="single" w:sz="6" w:space="0" w:color="auto"/>
              <w:left w:val="single" w:sz="6" w:space="0" w:color="auto"/>
              <w:bottom w:val="nil"/>
              <w:right w:val="single" w:sz="6" w:space="0" w:color="auto"/>
            </w:tcBorders>
          </w:tcPr>
          <w:p w14:paraId="7FEF2425" w14:textId="44065D64" w:rsidR="00DD0D69" w:rsidRDefault="00DD0D69" w:rsidP="00DD0D69">
            <w:pPr>
              <w:tabs>
                <w:tab w:val="left" w:pos="-720"/>
              </w:tabs>
              <w:suppressAutoHyphens/>
              <w:jc w:val="center"/>
              <w:rPr>
                <w:b/>
                <w:spacing w:val="-3"/>
              </w:rPr>
            </w:pPr>
            <w:r>
              <w:rPr>
                <w:b/>
                <w:spacing w:val="-3"/>
              </w:rPr>
              <w:t>2020</w:t>
            </w:r>
          </w:p>
        </w:tc>
        <w:tc>
          <w:tcPr>
            <w:tcW w:w="992" w:type="dxa"/>
            <w:tcBorders>
              <w:top w:val="single" w:sz="6" w:space="0" w:color="auto"/>
              <w:left w:val="single" w:sz="6" w:space="0" w:color="auto"/>
              <w:bottom w:val="nil"/>
              <w:right w:val="single" w:sz="6" w:space="0" w:color="auto"/>
            </w:tcBorders>
          </w:tcPr>
          <w:p w14:paraId="144A9801" w14:textId="43398E4F" w:rsidR="00DD0D69" w:rsidRDefault="00DD0D69" w:rsidP="00DD0D69">
            <w:pPr>
              <w:tabs>
                <w:tab w:val="left" w:pos="-720"/>
              </w:tabs>
              <w:suppressAutoHyphens/>
              <w:jc w:val="center"/>
              <w:rPr>
                <w:b/>
                <w:spacing w:val="-3"/>
              </w:rPr>
            </w:pPr>
            <w:r>
              <w:rPr>
                <w:b/>
                <w:spacing w:val="-3"/>
              </w:rPr>
              <w:t>2021</w:t>
            </w:r>
          </w:p>
        </w:tc>
        <w:tc>
          <w:tcPr>
            <w:tcW w:w="992" w:type="dxa"/>
            <w:tcBorders>
              <w:top w:val="single" w:sz="6" w:space="0" w:color="auto"/>
              <w:left w:val="single" w:sz="6" w:space="0" w:color="auto"/>
              <w:bottom w:val="nil"/>
              <w:right w:val="single" w:sz="6" w:space="0" w:color="auto"/>
            </w:tcBorders>
          </w:tcPr>
          <w:p w14:paraId="0CB61BE2" w14:textId="60EC43C7" w:rsidR="00DD0D69" w:rsidRDefault="00DD0D69" w:rsidP="00DD0D69">
            <w:pPr>
              <w:tabs>
                <w:tab w:val="left" w:pos="-720"/>
              </w:tabs>
              <w:suppressAutoHyphens/>
              <w:jc w:val="center"/>
              <w:rPr>
                <w:b/>
                <w:spacing w:val="-3"/>
              </w:rPr>
            </w:pPr>
            <w:r>
              <w:rPr>
                <w:b/>
                <w:spacing w:val="-3"/>
              </w:rPr>
              <w:t>2022</w:t>
            </w:r>
          </w:p>
        </w:tc>
      </w:tr>
      <w:tr w:rsidR="00DD0D69" w14:paraId="42392E27" w14:textId="77777777" w:rsidTr="00FD6077">
        <w:trPr>
          <w:trHeight w:val="283"/>
        </w:trPr>
        <w:tc>
          <w:tcPr>
            <w:tcW w:w="991" w:type="dxa"/>
            <w:tcBorders>
              <w:top w:val="nil"/>
              <w:left w:val="single" w:sz="4" w:space="0" w:color="auto"/>
              <w:bottom w:val="single" w:sz="6" w:space="0" w:color="auto"/>
              <w:right w:val="nil"/>
            </w:tcBorders>
          </w:tcPr>
          <w:p w14:paraId="7738B707" w14:textId="77777777" w:rsidR="00DD0D69" w:rsidRDefault="00DD0D69" w:rsidP="00DD0D69">
            <w:pPr>
              <w:tabs>
                <w:tab w:val="left" w:pos="-720"/>
              </w:tabs>
              <w:suppressAutoHyphens/>
              <w:jc w:val="both"/>
              <w:rPr>
                <w:b/>
                <w:spacing w:val="-3"/>
              </w:rPr>
            </w:pPr>
          </w:p>
        </w:tc>
        <w:tc>
          <w:tcPr>
            <w:tcW w:w="991" w:type="dxa"/>
            <w:tcBorders>
              <w:top w:val="nil"/>
              <w:left w:val="single" w:sz="6" w:space="0" w:color="auto"/>
              <w:bottom w:val="nil"/>
              <w:right w:val="single" w:sz="6" w:space="0" w:color="auto"/>
            </w:tcBorders>
          </w:tcPr>
          <w:p w14:paraId="55D287F8" w14:textId="77777777" w:rsidR="00DD0D69" w:rsidRDefault="00DD0D69" w:rsidP="00DD0D69">
            <w:pPr>
              <w:tabs>
                <w:tab w:val="left" w:pos="-720"/>
              </w:tabs>
              <w:suppressAutoHyphens/>
              <w:jc w:val="both"/>
              <w:rPr>
                <w:b/>
                <w:spacing w:val="-3"/>
              </w:rPr>
            </w:pPr>
          </w:p>
        </w:tc>
        <w:tc>
          <w:tcPr>
            <w:tcW w:w="991" w:type="dxa"/>
          </w:tcPr>
          <w:p w14:paraId="08B71BD3"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nil"/>
              <w:right w:val="single" w:sz="6" w:space="0" w:color="auto"/>
            </w:tcBorders>
          </w:tcPr>
          <w:p w14:paraId="73B32240"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nil"/>
              <w:right w:val="single" w:sz="6" w:space="0" w:color="auto"/>
            </w:tcBorders>
          </w:tcPr>
          <w:p w14:paraId="3A35DEB9"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nil"/>
              <w:right w:val="single" w:sz="6" w:space="0" w:color="auto"/>
            </w:tcBorders>
          </w:tcPr>
          <w:p w14:paraId="3FAE2138"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nil"/>
              <w:right w:val="single" w:sz="6" w:space="0" w:color="auto"/>
            </w:tcBorders>
          </w:tcPr>
          <w:p w14:paraId="163D3C29"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nil"/>
              <w:right w:val="single" w:sz="6" w:space="0" w:color="auto"/>
            </w:tcBorders>
          </w:tcPr>
          <w:p w14:paraId="4639AA11"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nil"/>
              <w:right w:val="single" w:sz="6" w:space="0" w:color="auto"/>
            </w:tcBorders>
          </w:tcPr>
          <w:p w14:paraId="2D3E185B" w14:textId="77777777" w:rsidR="00DD0D69" w:rsidRDefault="00DD0D69" w:rsidP="00DD0D69">
            <w:pPr>
              <w:tabs>
                <w:tab w:val="left" w:pos="-720"/>
              </w:tabs>
              <w:suppressAutoHyphens/>
              <w:jc w:val="both"/>
              <w:rPr>
                <w:b/>
                <w:spacing w:val="-3"/>
              </w:rPr>
            </w:pPr>
          </w:p>
        </w:tc>
      </w:tr>
      <w:tr w:rsidR="00DD0D69" w14:paraId="18168BAF" w14:textId="77777777" w:rsidTr="00FD6077">
        <w:trPr>
          <w:trHeight w:val="283"/>
        </w:trPr>
        <w:tc>
          <w:tcPr>
            <w:tcW w:w="991" w:type="dxa"/>
            <w:tcBorders>
              <w:top w:val="single" w:sz="6" w:space="0" w:color="auto"/>
              <w:left w:val="single" w:sz="4" w:space="0" w:color="auto"/>
              <w:bottom w:val="nil"/>
              <w:right w:val="nil"/>
            </w:tcBorders>
            <w:hideMark/>
          </w:tcPr>
          <w:p w14:paraId="26AC78DE" w14:textId="77777777" w:rsidR="00DD0D69" w:rsidRDefault="00DD0D69" w:rsidP="00DD0D69">
            <w:pPr>
              <w:rPr>
                <w:sz w:val="20"/>
                <w:szCs w:val="20"/>
                <w:lang w:eastAsia="en-GB"/>
              </w:rPr>
            </w:pPr>
          </w:p>
        </w:tc>
        <w:tc>
          <w:tcPr>
            <w:tcW w:w="991" w:type="dxa"/>
            <w:tcBorders>
              <w:top w:val="single" w:sz="6" w:space="0" w:color="auto"/>
              <w:left w:val="single" w:sz="6" w:space="0" w:color="auto"/>
              <w:bottom w:val="nil"/>
              <w:right w:val="single" w:sz="6" w:space="0" w:color="auto"/>
            </w:tcBorders>
            <w:hideMark/>
          </w:tcPr>
          <w:p w14:paraId="41A5A94D" w14:textId="77777777" w:rsidR="00DD0D69" w:rsidRDefault="00DD0D69" w:rsidP="00DD0D69">
            <w:pPr>
              <w:rPr>
                <w:sz w:val="20"/>
                <w:szCs w:val="20"/>
                <w:lang w:eastAsia="en-GB"/>
              </w:rPr>
            </w:pPr>
          </w:p>
        </w:tc>
        <w:tc>
          <w:tcPr>
            <w:tcW w:w="991" w:type="dxa"/>
            <w:tcBorders>
              <w:top w:val="single" w:sz="6" w:space="0" w:color="auto"/>
              <w:left w:val="nil"/>
              <w:bottom w:val="nil"/>
              <w:right w:val="nil"/>
            </w:tcBorders>
            <w:hideMark/>
          </w:tcPr>
          <w:p w14:paraId="0B5CC1D9" w14:textId="77777777" w:rsidR="00DD0D69" w:rsidRDefault="00DD0D69" w:rsidP="00DD0D69">
            <w:pPr>
              <w:rPr>
                <w:sz w:val="20"/>
                <w:szCs w:val="20"/>
                <w:lang w:eastAsia="en-GB"/>
              </w:rPr>
            </w:pPr>
          </w:p>
        </w:tc>
        <w:tc>
          <w:tcPr>
            <w:tcW w:w="992" w:type="dxa"/>
            <w:tcBorders>
              <w:top w:val="single" w:sz="6" w:space="0" w:color="auto"/>
              <w:left w:val="single" w:sz="6" w:space="0" w:color="auto"/>
              <w:bottom w:val="nil"/>
              <w:right w:val="single" w:sz="6" w:space="0" w:color="auto"/>
            </w:tcBorders>
            <w:hideMark/>
          </w:tcPr>
          <w:p w14:paraId="00855144" w14:textId="77777777" w:rsidR="00DD0D69" w:rsidRDefault="00DD0D69" w:rsidP="00DD0D69">
            <w:pPr>
              <w:rPr>
                <w:sz w:val="20"/>
                <w:szCs w:val="20"/>
                <w:lang w:eastAsia="en-GB"/>
              </w:rPr>
            </w:pPr>
          </w:p>
        </w:tc>
        <w:tc>
          <w:tcPr>
            <w:tcW w:w="992" w:type="dxa"/>
            <w:tcBorders>
              <w:top w:val="single" w:sz="6" w:space="0" w:color="auto"/>
              <w:left w:val="single" w:sz="6" w:space="0" w:color="auto"/>
              <w:bottom w:val="nil"/>
              <w:right w:val="single" w:sz="6" w:space="0" w:color="auto"/>
            </w:tcBorders>
            <w:hideMark/>
          </w:tcPr>
          <w:p w14:paraId="158B505C" w14:textId="77777777" w:rsidR="00DD0D69" w:rsidRDefault="00DD0D69" w:rsidP="00DD0D69">
            <w:pPr>
              <w:rPr>
                <w:sz w:val="20"/>
                <w:szCs w:val="20"/>
                <w:lang w:eastAsia="en-GB"/>
              </w:rPr>
            </w:pPr>
          </w:p>
        </w:tc>
        <w:tc>
          <w:tcPr>
            <w:tcW w:w="992" w:type="dxa"/>
            <w:tcBorders>
              <w:top w:val="single" w:sz="6" w:space="0" w:color="auto"/>
              <w:left w:val="single" w:sz="6" w:space="0" w:color="auto"/>
              <w:bottom w:val="nil"/>
              <w:right w:val="single" w:sz="6" w:space="0" w:color="auto"/>
            </w:tcBorders>
            <w:hideMark/>
          </w:tcPr>
          <w:p w14:paraId="1C9684CF" w14:textId="77777777" w:rsidR="00DD0D69" w:rsidRDefault="00DD0D69" w:rsidP="00DD0D69">
            <w:pPr>
              <w:rPr>
                <w:sz w:val="20"/>
                <w:szCs w:val="20"/>
                <w:lang w:eastAsia="en-GB"/>
              </w:rPr>
            </w:pPr>
          </w:p>
        </w:tc>
        <w:tc>
          <w:tcPr>
            <w:tcW w:w="992" w:type="dxa"/>
            <w:tcBorders>
              <w:top w:val="single" w:sz="6" w:space="0" w:color="auto"/>
              <w:left w:val="single" w:sz="6" w:space="0" w:color="auto"/>
              <w:bottom w:val="nil"/>
              <w:right w:val="single" w:sz="6" w:space="0" w:color="auto"/>
            </w:tcBorders>
            <w:hideMark/>
          </w:tcPr>
          <w:p w14:paraId="5571BEB2" w14:textId="77777777" w:rsidR="00DD0D69" w:rsidRDefault="00DD0D69" w:rsidP="00DD0D69">
            <w:pPr>
              <w:rPr>
                <w:sz w:val="20"/>
                <w:szCs w:val="20"/>
                <w:lang w:eastAsia="en-GB"/>
              </w:rPr>
            </w:pPr>
          </w:p>
        </w:tc>
        <w:tc>
          <w:tcPr>
            <w:tcW w:w="992" w:type="dxa"/>
            <w:tcBorders>
              <w:top w:val="single" w:sz="6" w:space="0" w:color="auto"/>
              <w:left w:val="single" w:sz="6" w:space="0" w:color="auto"/>
              <w:bottom w:val="nil"/>
              <w:right w:val="single" w:sz="6" w:space="0" w:color="auto"/>
            </w:tcBorders>
            <w:hideMark/>
          </w:tcPr>
          <w:p w14:paraId="07AD8B6C" w14:textId="77777777" w:rsidR="00DD0D69" w:rsidRDefault="00DD0D69" w:rsidP="00DD0D69">
            <w:pPr>
              <w:rPr>
                <w:sz w:val="20"/>
                <w:szCs w:val="20"/>
                <w:lang w:eastAsia="en-GB"/>
              </w:rPr>
            </w:pPr>
          </w:p>
        </w:tc>
        <w:tc>
          <w:tcPr>
            <w:tcW w:w="992" w:type="dxa"/>
            <w:tcBorders>
              <w:top w:val="single" w:sz="6" w:space="0" w:color="auto"/>
              <w:left w:val="single" w:sz="6" w:space="0" w:color="auto"/>
              <w:bottom w:val="nil"/>
              <w:right w:val="single" w:sz="6" w:space="0" w:color="auto"/>
            </w:tcBorders>
            <w:hideMark/>
          </w:tcPr>
          <w:p w14:paraId="27CA5473" w14:textId="77777777" w:rsidR="00DD0D69" w:rsidRDefault="00DD0D69" w:rsidP="00DD0D69">
            <w:pPr>
              <w:rPr>
                <w:sz w:val="20"/>
                <w:szCs w:val="20"/>
                <w:lang w:eastAsia="en-GB"/>
              </w:rPr>
            </w:pPr>
          </w:p>
        </w:tc>
      </w:tr>
      <w:tr w:rsidR="00DD0D69" w14:paraId="30DCD7DA" w14:textId="77777777" w:rsidTr="00FD6077">
        <w:trPr>
          <w:trHeight w:val="283"/>
        </w:trPr>
        <w:tc>
          <w:tcPr>
            <w:tcW w:w="991" w:type="dxa"/>
            <w:tcBorders>
              <w:top w:val="nil"/>
              <w:left w:val="single" w:sz="4" w:space="0" w:color="auto"/>
              <w:bottom w:val="single" w:sz="6" w:space="0" w:color="auto"/>
              <w:right w:val="nil"/>
            </w:tcBorders>
          </w:tcPr>
          <w:p w14:paraId="33F96C20" w14:textId="77777777" w:rsidR="00DD0D69" w:rsidRDefault="00DD0D69" w:rsidP="00DD0D69">
            <w:pPr>
              <w:tabs>
                <w:tab w:val="left" w:pos="-720"/>
              </w:tabs>
              <w:suppressAutoHyphens/>
              <w:jc w:val="both"/>
              <w:rPr>
                <w:b/>
                <w:spacing w:val="-3"/>
              </w:rPr>
            </w:pPr>
          </w:p>
        </w:tc>
        <w:tc>
          <w:tcPr>
            <w:tcW w:w="991" w:type="dxa"/>
            <w:tcBorders>
              <w:top w:val="nil"/>
              <w:left w:val="single" w:sz="6" w:space="0" w:color="auto"/>
              <w:bottom w:val="single" w:sz="6" w:space="0" w:color="auto"/>
              <w:right w:val="single" w:sz="6" w:space="0" w:color="auto"/>
            </w:tcBorders>
          </w:tcPr>
          <w:p w14:paraId="02B5E045" w14:textId="77777777" w:rsidR="00DD0D69" w:rsidRDefault="00DD0D69" w:rsidP="00DD0D69">
            <w:pPr>
              <w:tabs>
                <w:tab w:val="left" w:pos="-720"/>
              </w:tabs>
              <w:suppressAutoHyphens/>
              <w:jc w:val="both"/>
              <w:rPr>
                <w:b/>
                <w:spacing w:val="-3"/>
              </w:rPr>
            </w:pPr>
          </w:p>
        </w:tc>
        <w:tc>
          <w:tcPr>
            <w:tcW w:w="991" w:type="dxa"/>
            <w:tcBorders>
              <w:top w:val="nil"/>
              <w:left w:val="nil"/>
              <w:bottom w:val="single" w:sz="6" w:space="0" w:color="auto"/>
              <w:right w:val="nil"/>
            </w:tcBorders>
          </w:tcPr>
          <w:p w14:paraId="166965F9"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single" w:sz="6" w:space="0" w:color="auto"/>
              <w:right w:val="single" w:sz="6" w:space="0" w:color="auto"/>
            </w:tcBorders>
          </w:tcPr>
          <w:p w14:paraId="6479D00F"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single" w:sz="6" w:space="0" w:color="auto"/>
              <w:right w:val="single" w:sz="6" w:space="0" w:color="auto"/>
            </w:tcBorders>
          </w:tcPr>
          <w:p w14:paraId="302FAEAF"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single" w:sz="6" w:space="0" w:color="auto"/>
              <w:right w:val="single" w:sz="6" w:space="0" w:color="auto"/>
            </w:tcBorders>
          </w:tcPr>
          <w:p w14:paraId="304D443F"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single" w:sz="6" w:space="0" w:color="auto"/>
              <w:right w:val="single" w:sz="6" w:space="0" w:color="auto"/>
            </w:tcBorders>
          </w:tcPr>
          <w:p w14:paraId="1F3FE21B"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single" w:sz="6" w:space="0" w:color="auto"/>
              <w:right w:val="single" w:sz="6" w:space="0" w:color="auto"/>
            </w:tcBorders>
          </w:tcPr>
          <w:p w14:paraId="70D1E8A4" w14:textId="77777777" w:rsidR="00DD0D69" w:rsidRDefault="00DD0D69" w:rsidP="00DD0D69">
            <w:pPr>
              <w:tabs>
                <w:tab w:val="left" w:pos="-720"/>
              </w:tabs>
              <w:suppressAutoHyphens/>
              <w:jc w:val="both"/>
              <w:rPr>
                <w:b/>
                <w:spacing w:val="-3"/>
              </w:rPr>
            </w:pPr>
          </w:p>
        </w:tc>
        <w:tc>
          <w:tcPr>
            <w:tcW w:w="992" w:type="dxa"/>
            <w:tcBorders>
              <w:top w:val="nil"/>
              <w:left w:val="single" w:sz="6" w:space="0" w:color="auto"/>
              <w:bottom w:val="single" w:sz="6" w:space="0" w:color="auto"/>
              <w:right w:val="single" w:sz="6" w:space="0" w:color="auto"/>
            </w:tcBorders>
          </w:tcPr>
          <w:p w14:paraId="3FD6DCAE" w14:textId="77777777" w:rsidR="00DD0D69" w:rsidRDefault="00DD0D69" w:rsidP="00DD0D69">
            <w:pPr>
              <w:tabs>
                <w:tab w:val="left" w:pos="-720"/>
              </w:tabs>
              <w:suppressAutoHyphens/>
              <w:jc w:val="both"/>
              <w:rPr>
                <w:b/>
                <w:spacing w:val="-3"/>
              </w:rPr>
            </w:pPr>
          </w:p>
        </w:tc>
      </w:tr>
    </w:tbl>
    <w:p w14:paraId="23519B77" w14:textId="77777777" w:rsidR="007C20E1" w:rsidRDefault="007C20E1" w:rsidP="007C20E1">
      <w:pPr>
        <w:tabs>
          <w:tab w:val="left" w:pos="-720"/>
        </w:tabs>
        <w:suppressAutoHyphens/>
        <w:jc w:val="center"/>
        <w:rPr>
          <w:spacing w:val="-3"/>
        </w:rPr>
      </w:pPr>
    </w:p>
    <w:p w14:paraId="0CC5F2D5" w14:textId="77777777" w:rsidR="007C20E1" w:rsidRDefault="007C20E1" w:rsidP="007C20E1">
      <w:pPr>
        <w:tabs>
          <w:tab w:val="left" w:pos="-720"/>
        </w:tabs>
        <w:suppressAutoHyphens/>
        <w:rPr>
          <w:b/>
          <w:spacing w:val="-3"/>
        </w:rPr>
      </w:pPr>
    </w:p>
    <w:p w14:paraId="21019D9D" w14:textId="77777777" w:rsidR="007C20E1" w:rsidRDefault="007C20E1" w:rsidP="007C20E1">
      <w:pPr>
        <w:tabs>
          <w:tab w:val="left" w:pos="-720"/>
        </w:tabs>
        <w:suppressAutoHyphens/>
        <w:rPr>
          <w:spacing w:val="-3"/>
        </w:rPr>
      </w:pPr>
      <w:r>
        <w:rPr>
          <w:b/>
          <w:spacing w:val="-3"/>
        </w:rPr>
        <w:t>Contribution history</w:t>
      </w:r>
    </w:p>
    <w:p w14:paraId="56084768" w14:textId="77777777" w:rsidR="007C20E1" w:rsidRDefault="007C20E1" w:rsidP="007C20E1">
      <w:pPr>
        <w:tabs>
          <w:tab w:val="left" w:pos="-720"/>
        </w:tabs>
        <w:suppressAutoHyphens/>
        <w:rPr>
          <w:spacing w:val="-3"/>
        </w:rPr>
      </w:pPr>
    </w:p>
    <w:p w14:paraId="16A8438A"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normal contributions</w:t>
      </w:r>
      <w:r>
        <w:rPr>
          <w:spacing w:val="-3"/>
        </w:rPr>
        <w:tab/>
      </w:r>
      <w:r>
        <w:rPr>
          <w:spacing w:val="-3"/>
        </w:rPr>
        <w:tab/>
      </w:r>
      <w:r>
        <w:rPr>
          <w:spacing w:val="-3"/>
        </w:rPr>
        <w:tab/>
      </w:r>
      <w:r>
        <w:rPr>
          <w:spacing w:val="-3"/>
        </w:rPr>
        <w:tab/>
      </w:r>
      <w:r>
        <w:rPr>
          <w:spacing w:val="-3"/>
        </w:rPr>
        <w:tab/>
      </w:r>
      <w:r>
        <w:rPr>
          <w:spacing w:val="-3"/>
        </w:rPr>
        <w:tab/>
      </w:r>
      <w:r>
        <w:rPr>
          <w:b/>
          <w:spacing w:val="-3"/>
        </w:rPr>
        <w:t xml:space="preserve">£    </w:t>
      </w:r>
    </w:p>
    <w:p w14:paraId="5033C80B" w14:textId="77777777" w:rsidR="007C20E1" w:rsidRDefault="007C20E1" w:rsidP="007C20E1">
      <w:pPr>
        <w:tabs>
          <w:tab w:val="left" w:pos="-720"/>
        </w:tabs>
        <w:suppressAutoHyphens/>
        <w:rPr>
          <w:spacing w:val="-3"/>
        </w:rPr>
      </w:pPr>
    </w:p>
    <w:p w14:paraId="6D8E2FB3"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AVCs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02C8E0D7" w14:textId="77777777" w:rsidR="007C20E1" w:rsidRDefault="007C20E1" w:rsidP="007C20E1">
      <w:pPr>
        <w:tabs>
          <w:tab w:val="left" w:pos="-720"/>
        </w:tabs>
        <w:suppressAutoHyphens/>
        <w:rPr>
          <w:spacing w:val="-3"/>
        </w:rPr>
      </w:pPr>
    </w:p>
    <w:p w14:paraId="6F66407D"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Current value of AVCs</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40C4F7F2" w14:textId="77777777" w:rsidR="007C20E1" w:rsidRDefault="007C20E1" w:rsidP="007C20E1">
      <w:pPr>
        <w:tabs>
          <w:tab w:val="left" w:pos="-720"/>
        </w:tabs>
        <w:suppressAutoHyphens/>
        <w:rPr>
          <w:spacing w:val="-3"/>
        </w:rPr>
      </w:pPr>
    </w:p>
    <w:p w14:paraId="5F68C51F"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Single life AVC pension (per annum) payable immediately</w:t>
      </w:r>
      <w:r>
        <w:rPr>
          <w:spacing w:val="-3"/>
        </w:rPr>
        <w:tab/>
      </w:r>
      <w:r>
        <w:rPr>
          <w:spacing w:val="-3"/>
        </w:rPr>
        <w:tab/>
      </w:r>
      <w:r>
        <w:rPr>
          <w:spacing w:val="-3"/>
        </w:rPr>
        <w:tab/>
      </w:r>
      <w:r>
        <w:rPr>
          <w:b/>
          <w:spacing w:val="-3"/>
        </w:rPr>
        <w:t>£</w:t>
      </w:r>
    </w:p>
    <w:p w14:paraId="515F17AB"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p>
    <w:p w14:paraId="481BDA0E"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Joint life AVC pension (per annum) payable immediately</w:t>
      </w:r>
      <w:r>
        <w:rPr>
          <w:spacing w:val="-3"/>
        </w:rPr>
        <w:tab/>
      </w:r>
      <w:r>
        <w:rPr>
          <w:spacing w:val="-3"/>
        </w:rPr>
        <w:tab/>
      </w:r>
      <w:r>
        <w:rPr>
          <w:spacing w:val="-3"/>
        </w:rPr>
        <w:tab/>
      </w:r>
      <w:r>
        <w:rPr>
          <w:b/>
          <w:spacing w:val="-3"/>
        </w:rPr>
        <w:t>£</w:t>
      </w:r>
    </w:p>
    <w:p w14:paraId="6F892A3E"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r>
        <w:rPr>
          <w:b/>
          <w:spacing w:val="-3"/>
        </w:rPr>
        <w:br w:type="page"/>
      </w:r>
      <w:r>
        <w:rPr>
          <w:b/>
          <w:spacing w:val="-3"/>
        </w:rPr>
        <w:lastRenderedPageBreak/>
        <w:t>Contracting-out details at date of first event</w:t>
      </w:r>
    </w:p>
    <w:p w14:paraId="7C268096" w14:textId="77777777" w:rsidR="007C20E1" w:rsidRDefault="007C20E1" w:rsidP="007C20E1">
      <w:pPr>
        <w:tabs>
          <w:tab w:val="left" w:pos="-720"/>
        </w:tabs>
        <w:suppressAutoHyphens/>
        <w:rPr>
          <w:spacing w:val="-3"/>
        </w:rPr>
      </w:pPr>
    </w:p>
    <w:p w14:paraId="6C1FE244"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Pre 06/04/1988</w:t>
      </w:r>
    </w:p>
    <w:p w14:paraId="1E383A93"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6E2BD438"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227958BD"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ab/>
      </w:r>
    </w:p>
    <w:p w14:paraId="244E0FD2"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Post 05/04/1988</w:t>
      </w:r>
    </w:p>
    <w:p w14:paraId="61C1B7DD"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5FB78B8D"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b/>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 xml:space="preserve">£        </w:t>
      </w:r>
    </w:p>
    <w:p w14:paraId="1F717A24" w14:textId="77777777" w:rsidR="007C20E1"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5F67695A" w14:textId="77777777" w:rsidR="007C20E1" w:rsidRDefault="007C20E1" w:rsidP="007C20E1">
      <w:pPr>
        <w:tabs>
          <w:tab w:val="left" w:pos="-720"/>
        </w:tabs>
        <w:suppressAutoHyphens/>
        <w:rPr>
          <w:b/>
          <w:spacing w:val="-3"/>
        </w:rPr>
      </w:pPr>
    </w:p>
    <w:p w14:paraId="1D419D54" w14:textId="77777777" w:rsidR="007C20E1" w:rsidRDefault="007C20E1" w:rsidP="007C20E1">
      <w:pPr>
        <w:tabs>
          <w:tab w:val="left" w:pos="-720"/>
        </w:tabs>
        <w:suppressAutoHyphens/>
        <w:rPr>
          <w:b/>
          <w:spacing w:val="-3"/>
        </w:rPr>
      </w:pPr>
    </w:p>
    <w:p w14:paraId="793D6E1D" w14:textId="77777777" w:rsidR="007C20E1" w:rsidRDefault="007C20E1" w:rsidP="007C20E1">
      <w:pPr>
        <w:tabs>
          <w:tab w:val="left" w:pos="-720"/>
        </w:tabs>
        <w:suppressAutoHyphens/>
        <w:rPr>
          <w:b/>
          <w:spacing w:val="-3"/>
        </w:rPr>
      </w:pPr>
      <w:r>
        <w:rPr>
          <w:b/>
          <w:spacing w:val="-3"/>
        </w:rPr>
        <w:t>Special circumstances / additional information</w:t>
      </w:r>
    </w:p>
    <w:p w14:paraId="44B63D21" w14:textId="77777777" w:rsidR="007C20E1" w:rsidRDefault="007C20E1" w:rsidP="007C20E1">
      <w:pPr>
        <w:tabs>
          <w:tab w:val="left" w:pos="-720"/>
        </w:tabs>
        <w:suppressAutoHyphens/>
        <w:rPr>
          <w:b/>
          <w:spacing w:val="-3"/>
        </w:rPr>
      </w:pPr>
    </w:p>
    <w:p w14:paraId="1E53F8BA" w14:textId="5D8972A3" w:rsidR="007C20E1" w:rsidRDefault="007C20E1" w:rsidP="007C20E1">
      <w:pPr>
        <w:tabs>
          <w:tab w:val="left" w:pos="-720"/>
        </w:tabs>
        <w:jc w:val="both"/>
        <w:rPr>
          <w:spacing w:val="-3"/>
        </w:rPr>
      </w:pPr>
      <w:r>
        <w:rPr>
          <w:spacing w:val="-3"/>
        </w:rPr>
        <w:t xml:space="preserve">Pension in payment at date of second event </w:t>
      </w:r>
      <w:r w:rsidRPr="00070F57">
        <w:rPr>
          <w:spacing w:val="-3"/>
        </w:rPr>
        <w:t>is £</w:t>
      </w:r>
      <w:r w:rsidR="000E7B78">
        <w:rPr>
          <w:spacing w:val="-3"/>
        </w:rPr>
        <w:t>2</w:t>
      </w:r>
      <w:r w:rsidR="00AA5BAB">
        <w:rPr>
          <w:spacing w:val="-3"/>
        </w:rPr>
        <w:t>4</w:t>
      </w:r>
      <w:r w:rsidR="000E7B78">
        <w:rPr>
          <w:spacing w:val="-3"/>
        </w:rPr>
        <w:t>,264.12</w:t>
      </w:r>
      <w:r w:rsidR="00695EB3">
        <w:rPr>
          <w:spacing w:val="-3"/>
        </w:rPr>
        <w:t xml:space="preserve"> </w:t>
      </w:r>
      <w:r>
        <w:rPr>
          <w:spacing w:val="-3"/>
        </w:rPr>
        <w:t>per annum, which is split as follows:</w:t>
      </w:r>
    </w:p>
    <w:p w14:paraId="1679B3F7" w14:textId="77777777" w:rsidR="007C20E1" w:rsidRDefault="007C20E1" w:rsidP="007C20E1">
      <w:pPr>
        <w:tabs>
          <w:tab w:val="left" w:pos="-720"/>
        </w:tabs>
        <w:jc w:val="both"/>
        <w:rPr>
          <w:spacing w:val="-3"/>
        </w:rPr>
      </w:pPr>
    </w:p>
    <w:p w14:paraId="55F9CDA4" w14:textId="331CC109" w:rsidR="007C20E1" w:rsidRPr="00070F57"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7020"/>
          <w:tab w:val="right" w:pos="8280"/>
        </w:tabs>
        <w:ind w:left="6521" w:hanging="6300"/>
        <w:rPr>
          <w:b/>
          <w:bCs/>
          <w:spacing w:val="-3"/>
        </w:rPr>
      </w:pPr>
      <w:r>
        <w:rPr>
          <w:spacing w:val="-3"/>
        </w:rPr>
        <w:tab/>
        <w:t>Excess pension (per annum)</w:t>
      </w:r>
      <w:r>
        <w:rPr>
          <w:spacing w:val="-3"/>
        </w:rPr>
        <w:tab/>
        <w:t xml:space="preserve"> </w:t>
      </w:r>
      <w:r>
        <w:rPr>
          <w:spacing w:val="-3"/>
        </w:rPr>
        <w:tab/>
      </w:r>
      <w:r>
        <w:rPr>
          <w:spacing w:val="-3"/>
        </w:rPr>
        <w:tab/>
      </w:r>
      <w:r>
        <w:rPr>
          <w:spacing w:val="-3"/>
        </w:rPr>
        <w:tab/>
      </w:r>
      <w:r>
        <w:rPr>
          <w:spacing w:val="-3"/>
        </w:rPr>
        <w:tab/>
      </w:r>
      <w:r w:rsidRPr="00070F57">
        <w:rPr>
          <w:b/>
          <w:bCs/>
          <w:spacing w:val="-3"/>
        </w:rPr>
        <w:t xml:space="preserve">£  </w:t>
      </w:r>
      <w:r w:rsidR="00FB7B9F">
        <w:rPr>
          <w:b/>
          <w:bCs/>
          <w:spacing w:val="-3"/>
        </w:rPr>
        <w:t xml:space="preserve">  </w:t>
      </w:r>
      <w:r w:rsidR="00AA5BAB">
        <w:rPr>
          <w:b/>
          <w:bCs/>
          <w:spacing w:val="-3"/>
        </w:rPr>
        <w:t>22,544.48</w:t>
      </w:r>
    </w:p>
    <w:p w14:paraId="6B52EE48" w14:textId="6647FD58" w:rsidR="007C20E1" w:rsidRPr="00070F57" w:rsidRDefault="007C20E1" w:rsidP="007C20E1">
      <w:pPr>
        <w:tabs>
          <w:tab w:val="right" w:pos="-720"/>
          <w:tab w:val="left" w:pos="0"/>
          <w:tab w:val="left" w:pos="720"/>
          <w:tab w:val="left" w:pos="1440"/>
          <w:tab w:val="left" w:pos="2160"/>
          <w:tab w:val="left" w:pos="2880"/>
          <w:tab w:val="left" w:pos="3600"/>
          <w:tab w:val="left" w:pos="4320"/>
          <w:tab w:val="left" w:pos="5040"/>
          <w:tab w:val="left" w:pos="5760"/>
          <w:tab w:val="left" w:pos="7020"/>
          <w:tab w:val="right" w:pos="8280"/>
        </w:tabs>
        <w:ind w:left="6521" w:hanging="6521"/>
        <w:rPr>
          <w:b/>
          <w:bCs/>
          <w:spacing w:val="-3"/>
        </w:rPr>
      </w:pPr>
      <w:r w:rsidRPr="00070F57">
        <w:rPr>
          <w:spacing w:val="-3"/>
        </w:rPr>
        <w:tab/>
        <w:t xml:space="preserve">Pre 6 April 1988 GMP (per annum) </w:t>
      </w:r>
      <w:r w:rsidRPr="00070F57">
        <w:rPr>
          <w:spacing w:val="-3"/>
        </w:rPr>
        <w:tab/>
      </w:r>
      <w:r w:rsidRPr="00070F57">
        <w:rPr>
          <w:spacing w:val="-3"/>
        </w:rPr>
        <w:tab/>
      </w:r>
      <w:r w:rsidRPr="00070F57">
        <w:rPr>
          <w:spacing w:val="-3"/>
        </w:rPr>
        <w:tab/>
        <w:t xml:space="preserve"> </w:t>
      </w:r>
      <w:r w:rsidRPr="00070F57">
        <w:rPr>
          <w:spacing w:val="-3"/>
        </w:rPr>
        <w:tab/>
      </w:r>
      <w:r w:rsidRPr="00070F57">
        <w:rPr>
          <w:b/>
          <w:bCs/>
          <w:spacing w:val="-3"/>
        </w:rPr>
        <w:t xml:space="preserve">£    </w:t>
      </w:r>
      <w:r w:rsidR="00782C28">
        <w:rPr>
          <w:b/>
          <w:bCs/>
          <w:spacing w:val="-3"/>
        </w:rPr>
        <w:t xml:space="preserve"> </w:t>
      </w:r>
      <w:r w:rsidR="00FB7B9F">
        <w:rPr>
          <w:b/>
          <w:bCs/>
          <w:spacing w:val="-3"/>
        </w:rPr>
        <w:t xml:space="preserve">   </w:t>
      </w:r>
      <w:r w:rsidR="00B43876">
        <w:rPr>
          <w:b/>
          <w:bCs/>
          <w:spacing w:val="-3"/>
        </w:rPr>
        <w:t xml:space="preserve"> </w:t>
      </w:r>
    </w:p>
    <w:p w14:paraId="678C3AF6" w14:textId="1082A15E" w:rsidR="007C20E1" w:rsidRDefault="007C20E1" w:rsidP="00070F57">
      <w:pPr>
        <w:tabs>
          <w:tab w:val="right" w:pos="-720"/>
          <w:tab w:val="left" w:pos="0"/>
          <w:tab w:val="left" w:pos="720"/>
          <w:tab w:val="left" w:pos="1440"/>
          <w:tab w:val="left" w:pos="2160"/>
          <w:tab w:val="left" w:pos="2880"/>
          <w:tab w:val="left" w:pos="3600"/>
          <w:tab w:val="left" w:pos="4320"/>
          <w:tab w:val="left" w:pos="5040"/>
          <w:tab w:val="left" w:pos="5760"/>
          <w:tab w:val="left" w:pos="7020"/>
          <w:tab w:val="right" w:pos="8280"/>
        </w:tabs>
        <w:ind w:left="6521" w:hanging="6300"/>
        <w:rPr>
          <w:b/>
          <w:bCs/>
          <w:spacing w:val="-3"/>
        </w:rPr>
      </w:pPr>
      <w:r w:rsidRPr="00070F57">
        <w:rPr>
          <w:spacing w:val="-3"/>
        </w:rPr>
        <w:tab/>
        <w:t>Post 5 April 1988 GMP (per annum)</w:t>
      </w:r>
      <w:r w:rsidRPr="00070F57">
        <w:rPr>
          <w:spacing w:val="-3"/>
        </w:rPr>
        <w:tab/>
        <w:t xml:space="preserve"> </w:t>
      </w:r>
      <w:r w:rsidRPr="00070F57">
        <w:rPr>
          <w:spacing w:val="-3"/>
        </w:rPr>
        <w:tab/>
      </w:r>
      <w:r w:rsidRPr="00070F57">
        <w:rPr>
          <w:spacing w:val="-3"/>
        </w:rPr>
        <w:tab/>
      </w:r>
      <w:r w:rsidRPr="00070F57">
        <w:rPr>
          <w:spacing w:val="-3"/>
        </w:rPr>
        <w:tab/>
      </w:r>
      <w:r w:rsidRPr="00070F57">
        <w:rPr>
          <w:b/>
          <w:bCs/>
          <w:spacing w:val="-3"/>
        </w:rPr>
        <w:t xml:space="preserve">£     </w:t>
      </w:r>
      <w:r w:rsidR="00070F57" w:rsidRPr="00070F57">
        <w:rPr>
          <w:b/>
          <w:bCs/>
          <w:spacing w:val="-3"/>
        </w:rPr>
        <w:t xml:space="preserve"> </w:t>
      </w:r>
      <w:r w:rsidR="000E7B78">
        <w:rPr>
          <w:b/>
          <w:bCs/>
          <w:spacing w:val="-3"/>
        </w:rPr>
        <w:t>1,719.64</w:t>
      </w:r>
      <w:r w:rsidR="00FB7B9F" w:rsidRPr="00070F57">
        <w:rPr>
          <w:b/>
          <w:bCs/>
          <w:spacing w:val="-3"/>
        </w:rPr>
        <w:t xml:space="preserve">      </w:t>
      </w:r>
    </w:p>
    <w:p w14:paraId="09BEE47C" w14:textId="77777777" w:rsidR="00070F57" w:rsidRDefault="00070F57" w:rsidP="00070F57">
      <w:pPr>
        <w:tabs>
          <w:tab w:val="right" w:pos="-720"/>
          <w:tab w:val="left" w:pos="0"/>
          <w:tab w:val="left" w:pos="720"/>
          <w:tab w:val="left" w:pos="1440"/>
          <w:tab w:val="left" w:pos="2160"/>
          <w:tab w:val="left" w:pos="2880"/>
          <w:tab w:val="left" w:pos="3600"/>
          <w:tab w:val="left" w:pos="4320"/>
          <w:tab w:val="left" w:pos="5040"/>
          <w:tab w:val="left" w:pos="5760"/>
          <w:tab w:val="left" w:pos="7020"/>
          <w:tab w:val="right" w:pos="8280"/>
        </w:tabs>
        <w:ind w:left="6521" w:hanging="6300"/>
        <w:rPr>
          <w:spacing w:val="-3"/>
        </w:rPr>
      </w:pPr>
    </w:p>
    <w:p w14:paraId="7B5018D9" w14:textId="4B60D6AC" w:rsidR="007C20E1" w:rsidRPr="00070F57" w:rsidRDefault="007C20E1" w:rsidP="007C20E1">
      <w:pPr>
        <w:tabs>
          <w:tab w:val="left" w:pos="-720"/>
        </w:tabs>
        <w:suppressAutoHyphens/>
        <w:jc w:val="both"/>
        <w:rPr>
          <w:spacing w:val="-3"/>
        </w:rPr>
      </w:pPr>
      <w:r w:rsidRPr="00070F57">
        <w:rPr>
          <w:spacing w:val="-3"/>
        </w:rPr>
        <w:t>Lower of 5</w:t>
      </w:r>
      <w:r w:rsidR="00782C28">
        <w:rPr>
          <w:spacing w:val="-3"/>
        </w:rPr>
        <w:t>.0</w:t>
      </w:r>
      <w:r w:rsidRPr="00070F57">
        <w:rPr>
          <w:spacing w:val="-3"/>
        </w:rPr>
        <w:t xml:space="preserve">% / RPI increases from date of first event to date of second event is </w:t>
      </w:r>
      <w:r w:rsidR="007A7101">
        <w:rPr>
          <w:spacing w:val="-3"/>
        </w:rPr>
        <w:t>1.4</w:t>
      </w:r>
      <w:r w:rsidRPr="00070F57">
        <w:rPr>
          <w:spacing w:val="-3"/>
        </w:rPr>
        <w:t xml:space="preserve">%. </w:t>
      </w:r>
    </w:p>
    <w:p w14:paraId="4AD638B0" w14:textId="77777777" w:rsidR="007C20E1" w:rsidRPr="00070F57" w:rsidRDefault="007C20E1" w:rsidP="007C20E1">
      <w:pPr>
        <w:tabs>
          <w:tab w:val="left" w:pos="-720"/>
        </w:tabs>
        <w:suppressAutoHyphens/>
        <w:jc w:val="both"/>
        <w:rPr>
          <w:spacing w:val="-3"/>
        </w:rPr>
      </w:pPr>
    </w:p>
    <w:p w14:paraId="14F05BA0" w14:textId="78287C45" w:rsidR="00AA5BAB" w:rsidRDefault="007C20E1" w:rsidP="007C20E1">
      <w:pPr>
        <w:tabs>
          <w:tab w:val="left" w:pos="-720"/>
        </w:tabs>
        <w:suppressAutoHyphens/>
        <w:jc w:val="both"/>
        <w:rPr>
          <w:spacing w:val="-3"/>
        </w:rPr>
      </w:pPr>
      <w:r w:rsidRPr="00070F57">
        <w:rPr>
          <w:spacing w:val="-3"/>
        </w:rPr>
        <w:t xml:space="preserve">On retirement, </w:t>
      </w:r>
      <w:r w:rsidR="00AA5BAB">
        <w:rPr>
          <w:spacing w:val="-3"/>
        </w:rPr>
        <w:t>Tom White</w:t>
      </w:r>
      <w:r w:rsidRPr="00070F57">
        <w:rPr>
          <w:spacing w:val="-3"/>
        </w:rPr>
        <w:t xml:space="preserve"> commuted £</w:t>
      </w:r>
      <w:r w:rsidR="00AA5BAB">
        <w:rPr>
          <w:spacing w:val="-3"/>
        </w:rPr>
        <w:t>7</w:t>
      </w:r>
      <w:r w:rsidR="000E7B78">
        <w:rPr>
          <w:spacing w:val="-3"/>
        </w:rPr>
        <w:t>,312.62</w:t>
      </w:r>
      <w:r w:rsidRPr="00070F57">
        <w:rPr>
          <w:spacing w:val="-3"/>
        </w:rPr>
        <w:t xml:space="preserve"> per annum of pension in return for a tax-free cash sum of £</w:t>
      </w:r>
      <w:r w:rsidR="00AA5BAB">
        <w:rPr>
          <w:spacing w:val="-3"/>
        </w:rPr>
        <w:t>100,914.16.</w:t>
      </w:r>
    </w:p>
    <w:p w14:paraId="7DE00026" w14:textId="77777777" w:rsidR="007C20E1" w:rsidRDefault="007C20E1" w:rsidP="007C20E1">
      <w:pPr>
        <w:tabs>
          <w:tab w:val="left" w:pos="-720"/>
        </w:tabs>
        <w:suppressAutoHyphens/>
        <w:jc w:val="both"/>
        <w:rPr>
          <w:spacing w:val="-3"/>
        </w:rPr>
      </w:pPr>
    </w:p>
    <w:p w14:paraId="17BDCFD4" w14:textId="77777777" w:rsidR="009C4060" w:rsidRDefault="009C4060" w:rsidP="009C4060">
      <w:pPr>
        <w:tabs>
          <w:tab w:val="left" w:pos="-720"/>
        </w:tabs>
        <w:suppressAutoHyphens/>
        <w:jc w:val="both"/>
        <w:rPr>
          <w:spacing w:val="-3"/>
        </w:rPr>
      </w:pPr>
      <w:r>
        <w:rPr>
          <w:spacing w:val="-3"/>
        </w:rPr>
        <w:t xml:space="preserve">Due to Tom White’ work on an important project shortly before his retirement, the Trustees (with the consent of the Company) agreed to augment the entire spouse’s pension payable on his death to 60.00%. </w:t>
      </w:r>
    </w:p>
    <w:p w14:paraId="4B3F6EF4" w14:textId="77777777" w:rsidR="009C4060" w:rsidRDefault="009C4060"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p>
    <w:p w14:paraId="1572B2E9" w14:textId="67DAAD83" w:rsidR="007C20E1" w:rsidRDefault="00AA5BAB"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r>
        <w:rPr>
          <w:spacing w:val="-3"/>
        </w:rPr>
        <w:t>Tom White</w:t>
      </w:r>
      <w:r w:rsidR="00530BA8">
        <w:rPr>
          <w:spacing w:val="-3"/>
        </w:rPr>
        <w:t>’s</w:t>
      </w:r>
      <w:r w:rsidR="00530BA8" w:rsidRPr="00070F57">
        <w:rPr>
          <w:spacing w:val="-3"/>
        </w:rPr>
        <w:t xml:space="preserve"> </w:t>
      </w:r>
      <w:r w:rsidR="007C20E1" w:rsidRPr="00070F57">
        <w:rPr>
          <w:spacing w:val="-3"/>
        </w:rPr>
        <w:t xml:space="preserve">current available Lifetime Allowance is </w:t>
      </w:r>
      <w:r>
        <w:rPr>
          <w:spacing w:val="-3"/>
        </w:rPr>
        <w:t>45.37</w:t>
      </w:r>
      <w:r w:rsidR="00070F57" w:rsidRPr="00070F57">
        <w:rPr>
          <w:spacing w:val="-3"/>
        </w:rPr>
        <w:t>%</w:t>
      </w:r>
      <w:r w:rsidR="007C20E1" w:rsidRPr="00070F57">
        <w:rPr>
          <w:spacing w:val="-3"/>
        </w:rPr>
        <w:t>.</w:t>
      </w:r>
      <w:r w:rsidR="007C20E1">
        <w:rPr>
          <w:spacing w:val="-3"/>
        </w:rPr>
        <w:tab/>
      </w:r>
      <w:r w:rsidR="007C20E1">
        <w:rPr>
          <w:spacing w:val="-3"/>
        </w:rPr>
        <w:tab/>
      </w:r>
      <w:r w:rsidR="007C20E1">
        <w:rPr>
          <w:spacing w:val="-3"/>
        </w:rPr>
        <w:tab/>
      </w:r>
      <w:r w:rsidR="007C20E1">
        <w:rPr>
          <w:b/>
          <w:spacing w:val="-3"/>
        </w:rPr>
        <w:t xml:space="preserve">       </w:t>
      </w:r>
    </w:p>
    <w:p w14:paraId="6C4646EB"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F1BA100"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1FC721D"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CB298B5"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A9906E2"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BA9EF9C"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159EF8A"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2475FFE"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73A6B78"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739860E"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4D8880D"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1E820B4" w14:textId="2C144C6A"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1C44671" w14:textId="01CF1EEB" w:rsidR="00583506" w:rsidRDefault="00583506"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1E1C3E3" w14:textId="4D249CE1" w:rsidR="00583506" w:rsidRDefault="00583506"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0A3442B" w14:textId="627AEF0D" w:rsidR="00583506" w:rsidRDefault="00583506"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1319FDD" w14:textId="07CEA879" w:rsidR="00583506" w:rsidRDefault="00583506"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E21CC80" w14:textId="77777777" w:rsidR="00583506" w:rsidRDefault="00583506" w:rsidP="007C20E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13B8C41" w14:textId="77777777" w:rsidR="007C20E1" w:rsidRDefault="007C20E1" w:rsidP="007C20E1">
      <w:pPr>
        <w:tabs>
          <w:tab w:val="left" w:pos="-720"/>
          <w:tab w:val="left" w:pos="0"/>
          <w:tab w:val="left" w:pos="720"/>
          <w:tab w:val="left" w:pos="1440"/>
          <w:tab w:val="left" w:pos="2160"/>
          <w:tab w:val="left" w:pos="2880"/>
          <w:tab w:val="left" w:pos="3600"/>
          <w:tab w:val="left" w:pos="4320"/>
          <w:tab w:val="left" w:pos="5040"/>
          <w:tab w:val="left" w:pos="6300"/>
          <w:tab w:val="right" w:pos="8505"/>
        </w:tabs>
        <w:suppressAutoHyphens/>
        <w:ind w:left="5760" w:right="26" w:hanging="5760"/>
        <w:rPr>
          <w:b/>
          <w:spacing w:val="-3"/>
        </w:rPr>
      </w:pPr>
    </w:p>
    <w:p w14:paraId="4D739DED" w14:textId="77777777" w:rsidR="00583506" w:rsidRDefault="00583506" w:rsidP="0058350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right"/>
        <w:rPr>
          <w:b/>
          <w:spacing w:val="-3"/>
        </w:rPr>
      </w:pPr>
    </w:p>
    <w:p w14:paraId="7E0BA443" w14:textId="2D167033" w:rsidR="00AD1ED7" w:rsidRDefault="00583506" w:rsidP="00413D6B">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right"/>
        <w:rPr>
          <w:spacing w:val="-3"/>
        </w:rPr>
      </w:pPr>
      <w:r w:rsidRPr="002165EB">
        <w:rPr>
          <w:b/>
          <w:spacing w:val="-3"/>
        </w:rPr>
        <w:t xml:space="preserve">DEATHS </w:t>
      </w:r>
      <w:r>
        <w:rPr>
          <w:b/>
          <w:spacing w:val="-3"/>
        </w:rPr>
        <w:t>2</w:t>
      </w:r>
    </w:p>
    <w:sectPr w:rsidR="00AD1ED7" w:rsidSect="00AA28A6">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4BB7"/>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502CBA"/>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21"/>
    <w:rsid w:val="00001BA1"/>
    <w:rsid w:val="000058BD"/>
    <w:rsid w:val="00052415"/>
    <w:rsid w:val="00055542"/>
    <w:rsid w:val="00055FA1"/>
    <w:rsid w:val="0005705B"/>
    <w:rsid w:val="0006297B"/>
    <w:rsid w:val="00066CCC"/>
    <w:rsid w:val="00070F57"/>
    <w:rsid w:val="00092551"/>
    <w:rsid w:val="000A0480"/>
    <w:rsid w:val="000A166A"/>
    <w:rsid w:val="000B74E1"/>
    <w:rsid w:val="000B76BE"/>
    <w:rsid w:val="000C58F8"/>
    <w:rsid w:val="000E348A"/>
    <w:rsid w:val="000E585A"/>
    <w:rsid w:val="000E7B78"/>
    <w:rsid w:val="00102EBE"/>
    <w:rsid w:val="00114499"/>
    <w:rsid w:val="001170F4"/>
    <w:rsid w:val="001314A7"/>
    <w:rsid w:val="00137F14"/>
    <w:rsid w:val="00144FAE"/>
    <w:rsid w:val="00162141"/>
    <w:rsid w:val="00181251"/>
    <w:rsid w:val="001825AF"/>
    <w:rsid w:val="00185DDC"/>
    <w:rsid w:val="00186278"/>
    <w:rsid w:val="001A04F1"/>
    <w:rsid w:val="001C1DEB"/>
    <w:rsid w:val="001E22B3"/>
    <w:rsid w:val="001E245F"/>
    <w:rsid w:val="00217074"/>
    <w:rsid w:val="00230382"/>
    <w:rsid w:val="00234BB5"/>
    <w:rsid w:val="00246C19"/>
    <w:rsid w:val="0025012B"/>
    <w:rsid w:val="002536ED"/>
    <w:rsid w:val="0028340F"/>
    <w:rsid w:val="002937B9"/>
    <w:rsid w:val="002A0FCB"/>
    <w:rsid w:val="002A7D59"/>
    <w:rsid w:val="002D163C"/>
    <w:rsid w:val="002E51FA"/>
    <w:rsid w:val="002F21E5"/>
    <w:rsid w:val="002F3598"/>
    <w:rsid w:val="002F6421"/>
    <w:rsid w:val="00306953"/>
    <w:rsid w:val="00316C4F"/>
    <w:rsid w:val="003277C0"/>
    <w:rsid w:val="00356E52"/>
    <w:rsid w:val="003862DD"/>
    <w:rsid w:val="003937BA"/>
    <w:rsid w:val="00395C63"/>
    <w:rsid w:val="003A4569"/>
    <w:rsid w:val="003C4487"/>
    <w:rsid w:val="003E2D8D"/>
    <w:rsid w:val="004122B7"/>
    <w:rsid w:val="00413D6B"/>
    <w:rsid w:val="00440CA5"/>
    <w:rsid w:val="00463D8C"/>
    <w:rsid w:val="004659B4"/>
    <w:rsid w:val="00473789"/>
    <w:rsid w:val="00476305"/>
    <w:rsid w:val="004903BC"/>
    <w:rsid w:val="00492E4C"/>
    <w:rsid w:val="004A6AED"/>
    <w:rsid w:val="004C4AFC"/>
    <w:rsid w:val="00501BEF"/>
    <w:rsid w:val="00507C3D"/>
    <w:rsid w:val="0051393A"/>
    <w:rsid w:val="00513D79"/>
    <w:rsid w:val="005141A5"/>
    <w:rsid w:val="00521238"/>
    <w:rsid w:val="00522EE2"/>
    <w:rsid w:val="00523040"/>
    <w:rsid w:val="00530BA8"/>
    <w:rsid w:val="0054194F"/>
    <w:rsid w:val="00582E11"/>
    <w:rsid w:val="00583506"/>
    <w:rsid w:val="005A6157"/>
    <w:rsid w:val="005E079C"/>
    <w:rsid w:val="005E2699"/>
    <w:rsid w:val="005E601B"/>
    <w:rsid w:val="005F7829"/>
    <w:rsid w:val="006105FB"/>
    <w:rsid w:val="006139B1"/>
    <w:rsid w:val="006143D5"/>
    <w:rsid w:val="00623E5C"/>
    <w:rsid w:val="006257FC"/>
    <w:rsid w:val="00640E14"/>
    <w:rsid w:val="0066097E"/>
    <w:rsid w:val="006618D9"/>
    <w:rsid w:val="006641D1"/>
    <w:rsid w:val="006841D1"/>
    <w:rsid w:val="006943C8"/>
    <w:rsid w:val="00695EB3"/>
    <w:rsid w:val="00696711"/>
    <w:rsid w:val="006A6A67"/>
    <w:rsid w:val="006B0DB9"/>
    <w:rsid w:val="006B1CDF"/>
    <w:rsid w:val="006B45A1"/>
    <w:rsid w:val="006D55C2"/>
    <w:rsid w:val="006E0E10"/>
    <w:rsid w:val="007127D4"/>
    <w:rsid w:val="00714D0C"/>
    <w:rsid w:val="007228B2"/>
    <w:rsid w:val="0072587B"/>
    <w:rsid w:val="0073712A"/>
    <w:rsid w:val="007665F3"/>
    <w:rsid w:val="0077024D"/>
    <w:rsid w:val="00773D9B"/>
    <w:rsid w:val="00782C28"/>
    <w:rsid w:val="00784977"/>
    <w:rsid w:val="007A086A"/>
    <w:rsid w:val="007A7101"/>
    <w:rsid w:val="007B4E1B"/>
    <w:rsid w:val="007C10E6"/>
    <w:rsid w:val="007C20E1"/>
    <w:rsid w:val="007E4A6C"/>
    <w:rsid w:val="007F55C9"/>
    <w:rsid w:val="00817397"/>
    <w:rsid w:val="008260B0"/>
    <w:rsid w:val="0082709E"/>
    <w:rsid w:val="00830252"/>
    <w:rsid w:val="0083052E"/>
    <w:rsid w:val="008542EB"/>
    <w:rsid w:val="008846CC"/>
    <w:rsid w:val="00894AF7"/>
    <w:rsid w:val="00897B5B"/>
    <w:rsid w:val="008A4136"/>
    <w:rsid w:val="008A7FA8"/>
    <w:rsid w:val="008B70A7"/>
    <w:rsid w:val="008C4F07"/>
    <w:rsid w:val="008D0812"/>
    <w:rsid w:val="008E2D69"/>
    <w:rsid w:val="008F09A3"/>
    <w:rsid w:val="009001C6"/>
    <w:rsid w:val="00912D67"/>
    <w:rsid w:val="009309F6"/>
    <w:rsid w:val="00934965"/>
    <w:rsid w:val="009755A2"/>
    <w:rsid w:val="00975CE8"/>
    <w:rsid w:val="00983C81"/>
    <w:rsid w:val="00994965"/>
    <w:rsid w:val="00996841"/>
    <w:rsid w:val="009A39B8"/>
    <w:rsid w:val="009A5EE4"/>
    <w:rsid w:val="009C4060"/>
    <w:rsid w:val="009C70BE"/>
    <w:rsid w:val="009D0EEA"/>
    <w:rsid w:val="009D150E"/>
    <w:rsid w:val="00A00BD4"/>
    <w:rsid w:val="00A25A11"/>
    <w:rsid w:val="00A36EE5"/>
    <w:rsid w:val="00A37B54"/>
    <w:rsid w:val="00A57F06"/>
    <w:rsid w:val="00A70B9D"/>
    <w:rsid w:val="00A80B58"/>
    <w:rsid w:val="00A92140"/>
    <w:rsid w:val="00AA28A6"/>
    <w:rsid w:val="00AA58FB"/>
    <w:rsid w:val="00AA5BAB"/>
    <w:rsid w:val="00AB69F7"/>
    <w:rsid w:val="00AD1ED7"/>
    <w:rsid w:val="00AF5922"/>
    <w:rsid w:val="00B02B4D"/>
    <w:rsid w:val="00B067EB"/>
    <w:rsid w:val="00B12677"/>
    <w:rsid w:val="00B13E2B"/>
    <w:rsid w:val="00B15169"/>
    <w:rsid w:val="00B2738B"/>
    <w:rsid w:val="00B34077"/>
    <w:rsid w:val="00B354A6"/>
    <w:rsid w:val="00B413C2"/>
    <w:rsid w:val="00B43876"/>
    <w:rsid w:val="00B50F81"/>
    <w:rsid w:val="00B5495C"/>
    <w:rsid w:val="00B55AEE"/>
    <w:rsid w:val="00B60395"/>
    <w:rsid w:val="00B72D3A"/>
    <w:rsid w:val="00B800AE"/>
    <w:rsid w:val="00B86925"/>
    <w:rsid w:val="00BB0905"/>
    <w:rsid w:val="00BB6B71"/>
    <w:rsid w:val="00BC0A23"/>
    <w:rsid w:val="00BD5008"/>
    <w:rsid w:val="00BE6DF0"/>
    <w:rsid w:val="00BF24E6"/>
    <w:rsid w:val="00C01ED7"/>
    <w:rsid w:val="00C132CB"/>
    <w:rsid w:val="00C21E05"/>
    <w:rsid w:val="00C276D1"/>
    <w:rsid w:val="00C326DD"/>
    <w:rsid w:val="00C46DA0"/>
    <w:rsid w:val="00C5245B"/>
    <w:rsid w:val="00C6481B"/>
    <w:rsid w:val="00C80EBE"/>
    <w:rsid w:val="00CA4952"/>
    <w:rsid w:val="00CF527E"/>
    <w:rsid w:val="00D012DE"/>
    <w:rsid w:val="00D1193A"/>
    <w:rsid w:val="00D123A4"/>
    <w:rsid w:val="00D13723"/>
    <w:rsid w:val="00D20817"/>
    <w:rsid w:val="00D2258D"/>
    <w:rsid w:val="00D42799"/>
    <w:rsid w:val="00D4783B"/>
    <w:rsid w:val="00D50A1D"/>
    <w:rsid w:val="00D52229"/>
    <w:rsid w:val="00D557CB"/>
    <w:rsid w:val="00D67BBD"/>
    <w:rsid w:val="00D80AD8"/>
    <w:rsid w:val="00DA7F84"/>
    <w:rsid w:val="00DB230A"/>
    <w:rsid w:val="00DC0BE7"/>
    <w:rsid w:val="00DC16DF"/>
    <w:rsid w:val="00DC2DAD"/>
    <w:rsid w:val="00DD0D69"/>
    <w:rsid w:val="00DE7468"/>
    <w:rsid w:val="00E11E4D"/>
    <w:rsid w:val="00E129D4"/>
    <w:rsid w:val="00E20C71"/>
    <w:rsid w:val="00E22520"/>
    <w:rsid w:val="00E33062"/>
    <w:rsid w:val="00E41A09"/>
    <w:rsid w:val="00E565C2"/>
    <w:rsid w:val="00E979BF"/>
    <w:rsid w:val="00EA053D"/>
    <w:rsid w:val="00EA2511"/>
    <w:rsid w:val="00EA25DF"/>
    <w:rsid w:val="00EA3659"/>
    <w:rsid w:val="00EC2E1B"/>
    <w:rsid w:val="00F074C5"/>
    <w:rsid w:val="00F16BE1"/>
    <w:rsid w:val="00F3061F"/>
    <w:rsid w:val="00F455BF"/>
    <w:rsid w:val="00F53CBE"/>
    <w:rsid w:val="00F55F21"/>
    <w:rsid w:val="00F87DC4"/>
    <w:rsid w:val="00FB7B9F"/>
    <w:rsid w:val="00FD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D791A"/>
  <w15:chartTrackingRefBased/>
  <w15:docId w15:val="{6FD3DF77-422F-43B4-9B92-D7E56668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tabs>
        <w:tab w:val="left" w:pos="-720"/>
        <w:tab w:val="left" w:pos="0"/>
        <w:tab w:val="left" w:pos="720"/>
        <w:tab w:val="left" w:pos="1440"/>
        <w:tab w:val="left" w:pos="2160"/>
        <w:tab w:val="left" w:pos="2880"/>
      </w:tabs>
      <w:suppressAutoHyphens/>
      <w:ind w:left="3600" w:hanging="3600"/>
      <w:jc w:val="right"/>
      <w:outlineLvl w:val="0"/>
    </w:pPr>
    <w:rPr>
      <w:b/>
      <w:spacing w:val="-3"/>
      <w:lang w:eastAsia="en-GB"/>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6300"/>
      </w:tabs>
      <w:suppressAutoHyphens/>
      <w:jc w:val="right"/>
      <w:outlineLvl w:val="1"/>
    </w:pPr>
    <w:rPr>
      <w:b/>
      <w:bCs/>
    </w:rPr>
  </w:style>
  <w:style w:type="paragraph" w:styleId="Heading3">
    <w:name w:val="heading 3"/>
    <w:basedOn w:val="Normal"/>
    <w:next w:val="Normal"/>
    <w:link w:val="Heading3Char"/>
    <w:uiPriority w:val="9"/>
    <w:semiHidden/>
    <w:unhideWhenUsed/>
    <w:qFormat/>
    <w:rsid w:val="00DC0B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0"/>
        <w:tab w:val="left" w:pos="720"/>
        <w:tab w:val="left" w:pos="1440"/>
        <w:tab w:val="left" w:pos="2160"/>
        <w:tab w:val="left" w:pos="2880"/>
        <w:tab w:val="left" w:pos="3600"/>
        <w:tab w:val="left" w:pos="4320"/>
        <w:tab w:val="left" w:pos="5040"/>
        <w:tab w:val="left" w:pos="6300"/>
      </w:tabs>
      <w:suppressAutoHyphens/>
      <w:jc w:val="both"/>
    </w:pPr>
    <w:rPr>
      <w:spacing w:val="-3"/>
    </w:rPr>
  </w:style>
  <w:style w:type="character" w:customStyle="1" w:styleId="Heading3Char">
    <w:name w:val="Heading 3 Char"/>
    <w:link w:val="Heading3"/>
    <w:uiPriority w:val="9"/>
    <w:semiHidden/>
    <w:rsid w:val="00DC0BE7"/>
    <w:rPr>
      <w:rFonts w:ascii="Cambria" w:eastAsia="Times New Roman" w:hAnsi="Cambria" w:cs="Times New Roman"/>
      <w:b/>
      <w:bCs/>
      <w:sz w:val="26"/>
      <w:szCs w:val="26"/>
      <w:lang w:eastAsia="en-US"/>
    </w:rPr>
  </w:style>
  <w:style w:type="character" w:customStyle="1" w:styleId="Heading1Char">
    <w:name w:val="Heading 1 Char"/>
    <w:link w:val="Heading1"/>
    <w:rsid w:val="007228B2"/>
    <w:rPr>
      <w:b/>
      <w:spacing w:val="-3"/>
      <w:sz w:val="24"/>
      <w:szCs w:val="24"/>
    </w:rPr>
  </w:style>
  <w:style w:type="paragraph" w:styleId="BalloonText">
    <w:name w:val="Balloon Text"/>
    <w:basedOn w:val="Normal"/>
    <w:link w:val="BalloonTextChar"/>
    <w:uiPriority w:val="99"/>
    <w:semiHidden/>
    <w:unhideWhenUsed/>
    <w:rsid w:val="00B60395"/>
    <w:rPr>
      <w:rFonts w:ascii="Tahoma" w:hAnsi="Tahoma" w:cs="Tahoma"/>
      <w:sz w:val="16"/>
      <w:szCs w:val="16"/>
    </w:rPr>
  </w:style>
  <w:style w:type="character" w:customStyle="1" w:styleId="BalloonTextChar">
    <w:name w:val="Balloon Text Char"/>
    <w:link w:val="BalloonText"/>
    <w:uiPriority w:val="99"/>
    <w:semiHidden/>
    <w:rsid w:val="00B603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44F0-EB8A-489E-82AC-25A028D6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CASE STUDY DETAILS</vt:lpstr>
    </vt:vector>
  </TitlesOfParts>
  <Company>Hewlett-Packard Company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DETAILS</dc:title>
  <dc:subject/>
  <dc:creator>Marianne</dc:creator>
  <cp:keywords/>
  <cp:lastModifiedBy>Dominic Croft</cp:lastModifiedBy>
  <cp:revision>2</cp:revision>
  <cp:lastPrinted>2019-05-03T14:52:00Z</cp:lastPrinted>
  <dcterms:created xsi:type="dcterms:W3CDTF">2022-04-22T15:05:00Z</dcterms:created>
  <dcterms:modified xsi:type="dcterms:W3CDTF">2022-04-22T15:05:00Z</dcterms:modified>
</cp:coreProperties>
</file>