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CD8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XYZ SCHEME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DEATHS</w:t>
      </w:r>
    </w:p>
    <w:p w14:paraId="7C20EB9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5FAC0E5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B44F9D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4030D8F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D002FE2" w14:textId="6F32108A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  </w:t>
      </w:r>
      <w:bookmarkStart w:id="0" w:name="_Hlk99959067"/>
      <w:r w:rsidR="00C30253" w:rsidRPr="00C3025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</w:t>
      </w:r>
      <w:r w:rsidR="003D70F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/202</w:t>
      </w:r>
      <w:r w:rsidR="00BD300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bookmarkEnd w:id="0"/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7B39B4C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14:paraId="6FD87780" w14:textId="71C57DB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1A7C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</w:p>
    <w:p w14:paraId="5E6D619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467E1B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C60A2E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4255801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207B00" w14:textId="4A81E646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proofErr w:type="gramEnd"/>
      <w:r w:rsidR="002E1A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GRAY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="006805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1A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JUNE</w:t>
      </w:r>
    </w:p>
    <w:p w14:paraId="2A1B9E1F" w14:textId="77777777" w:rsidR="008D3D1A" w:rsidRDefault="008D3D1A" w:rsidP="008D3D1A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08DCD0E" w14:textId="6B4FCDD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19/05/1952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0211D" w:rsidRPr="002021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MALE</w:t>
      </w:r>
    </w:p>
    <w:p w14:paraId="5B0031A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17CD963" w14:textId="6F988F23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Spouse’s date of birth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16/09/1955</w:t>
      </w:r>
      <w:r w:rsidRPr="0068055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</w:p>
    <w:p w14:paraId="1DAC7F7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A38DB0" w14:textId="08CC5E76" w:rsidR="008D3D1A" w:rsidRDefault="00B55A2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Child depe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nt date of birth</w:t>
      </w:r>
      <w:r w:rsidR="00A302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067F8A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5EC8560" w14:textId="0581082C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28/01/1986</w:t>
      </w:r>
    </w:p>
    <w:p w14:paraId="3DC5A16C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CE7523" w14:textId="3AF180FF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C02AB"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28/02/1986</w:t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4870B5CD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6FB5D81" w14:textId="29C58D5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</w:t>
      </w:r>
    </w:p>
    <w:p w14:paraId="143EE42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BC347D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A6F7B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14:paraId="297AED3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101" w:type="dxa"/>
        <w:tblInd w:w="-37" w:type="dxa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2"/>
        <w:gridCol w:w="992"/>
        <w:gridCol w:w="992"/>
        <w:gridCol w:w="992"/>
        <w:gridCol w:w="992"/>
        <w:gridCol w:w="1168"/>
      </w:tblGrid>
      <w:tr w:rsidR="00BD300B" w14:paraId="6C18D7B9" w14:textId="6625E899" w:rsidTr="002D2661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A54011" w14:textId="569AF5B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979095" w14:textId="11D0C7D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929E1D" w14:textId="11906273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88D49" w14:textId="6B1D7E3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E0FFAF" w14:textId="6580C74B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BDD86E" w14:textId="186A800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24D777" w14:textId="48BF83EF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6AD277" w14:textId="76354269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92DD7" w14:textId="4BC59A0C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BD300B" w14:paraId="1C18B749" w14:textId="13407F67" w:rsidTr="002D2661">
        <w:trPr>
          <w:trHeight w:val="283"/>
        </w:trPr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5A54B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</w:tcPr>
          <w:p w14:paraId="5B719E97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DDEF1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29C581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8ACDA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FFD603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C1E4DD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75DFD5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645448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D300B" w14:paraId="12A23CA8" w14:textId="20021B09" w:rsidTr="00B2039E">
        <w:trPr>
          <w:trHeight w:val="283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B99D8D" w14:textId="643411B6" w:rsidR="00BD300B" w:rsidRPr="00BD300B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40,483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BDE16F1" w14:textId="08598F23" w:rsidR="00BD300B" w:rsidRPr="00BD300B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41,342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230AE6" w14:textId="48003E92" w:rsidR="00BD300B" w:rsidRPr="00BD300B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42,126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65CA08" w14:textId="637DCE29" w:rsidR="00BD300B" w:rsidRPr="00BD300B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C02AB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42,836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D0482C1" w14:textId="1CF7DB09" w:rsidR="00BD300B" w:rsidRPr="00BD300B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43,646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18E488" w14:textId="613FED79" w:rsidR="00BD300B" w:rsidRPr="002D2661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44,278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303F4A6" w14:textId="0CE083A3" w:rsidR="00BD300B" w:rsidRPr="002D2661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44,921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9CD4379" w14:textId="2BECBD60" w:rsidR="00BD300B" w:rsidRPr="002D2661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45,472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3E9AF" w14:textId="3913B520" w:rsidR="00BD300B" w:rsidRPr="002D2661" w:rsidRDefault="00BC02A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46,212</w:t>
            </w:r>
          </w:p>
        </w:tc>
      </w:tr>
      <w:tr w:rsidR="00BD300B" w14:paraId="4C512D9F" w14:textId="77777777" w:rsidTr="00262346">
        <w:trPr>
          <w:trHeight w:val="28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4FDC3F5" w14:textId="2FCDBB84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3806B" w14:textId="6B41379E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7270CD" w14:textId="57DD03E5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197A" w14:textId="0EE08F10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42F38" w14:textId="21C7F3CC" w:rsidR="00BD300B" w:rsidRP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43F46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C48A7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C21E8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0880" w14:textId="77777777" w:rsidR="00BD300B" w:rsidRDefault="00BD300B" w:rsidP="00BD300B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614FFEA8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8479561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0D3A771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6F87B50" w14:textId="5BF4D3A5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</w:t>
      </w:r>
      <w:r w:rsidR="002D266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E2275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76</w:t>
      </w:r>
      <w:r w:rsidR="00E81C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124.36</w:t>
      </w:r>
    </w:p>
    <w:p w14:paraId="559F757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16B3CE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14:paraId="6A0CA430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03B4B6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14:paraId="6338537A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E7535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7F7580F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E1FC7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14:paraId="4DA0607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14:paraId="1CA278C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00003D9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14:paraId="3BA04CFC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FB63F62" w14:textId="3525D772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 </w:t>
      </w:r>
      <w:r w:rsidR="005A1F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255.84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</w:p>
    <w:p w14:paraId="5DAA524A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6A23C9DB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14:paraId="7A03C2C0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534B0A" w14:textId="07C6F30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  <w:r w:rsidR="00B55A2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  <w:r w:rsidR="00BC02A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1,442.</w:t>
      </w:r>
      <w:r w:rsidR="00130D6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48</w:t>
      </w:r>
    </w:p>
    <w:p w14:paraId="7F72B23E" w14:textId="77777777" w:rsidR="008D3D1A" w:rsidRDefault="008D3D1A" w:rsidP="008D3D1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2CFF37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47C336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18CD8E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45927962" w14:textId="77777777" w:rsidR="008D3D1A" w:rsidRDefault="008D3D1A" w:rsidP="008D3D1A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2F8DBAD" w14:textId="76661960" w:rsidR="008D3D1A" w:rsidRDefault="008D3D1A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   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3B3BA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</w:t>
      </w:r>
      <w:r w:rsidR="00BD30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,814</w:t>
      </w:r>
      <w:r w:rsidR="00B55A2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14:paraId="3DF5D1C3" w14:textId="77777777" w:rsidR="0068055F" w:rsidRDefault="0068055F" w:rsidP="0068055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C8AFBB" w14:textId="45E85CCE" w:rsidR="00E81C1F" w:rsidRDefault="00BC02AB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9958968"/>
      <w:r>
        <w:rPr>
          <w:rFonts w:ascii="Times New Roman" w:hAnsi="Times New Roman" w:cs="Times New Roman"/>
          <w:sz w:val="24"/>
          <w:szCs w:val="24"/>
        </w:rPr>
        <w:t xml:space="preserve">June Gray </w:t>
      </w:r>
      <w:bookmarkEnd w:id="1"/>
      <w:r w:rsidR="008D3D1A">
        <w:rPr>
          <w:rFonts w:ascii="Times New Roman" w:hAnsi="Times New Roman" w:cs="Times New Roman"/>
          <w:sz w:val="24"/>
          <w:szCs w:val="24"/>
        </w:rPr>
        <w:t xml:space="preserve">paid the default contribution rate (70ths accrual) from the date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8D3D1A">
        <w:rPr>
          <w:rFonts w:ascii="Times New Roman" w:hAnsi="Times New Roman" w:cs="Times New Roman"/>
          <w:sz w:val="24"/>
          <w:szCs w:val="24"/>
        </w:rPr>
        <w:t>he joined the XYZ Pension and Life Assurance Scheme</w:t>
      </w:r>
      <w:r w:rsidR="0068055F">
        <w:rPr>
          <w:rFonts w:ascii="Times New Roman" w:hAnsi="Times New Roman" w:cs="Times New Roman"/>
          <w:sz w:val="24"/>
          <w:szCs w:val="24"/>
        </w:rPr>
        <w:t xml:space="preserve"> until </w:t>
      </w:r>
      <w:r>
        <w:rPr>
          <w:rFonts w:ascii="Times New Roman" w:hAnsi="Times New Roman" w:cs="Times New Roman"/>
          <w:sz w:val="24"/>
          <w:szCs w:val="24"/>
        </w:rPr>
        <w:t>31 October 2005</w:t>
      </w:r>
      <w:r w:rsidR="008D3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178016" w14:textId="77777777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E43DA" w14:textId="5ECBBC47" w:rsidR="002D2661" w:rsidRDefault="00BC02AB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 November 2005 until 17 July 2009</w:t>
      </w:r>
      <w:r w:rsidR="0020211D">
        <w:rPr>
          <w:rFonts w:ascii="Times New Roman" w:hAnsi="Times New Roman" w:cs="Times New Roman"/>
          <w:sz w:val="24"/>
          <w:szCs w:val="24"/>
        </w:rPr>
        <w:t>,</w:t>
      </w:r>
      <w:r w:rsidR="00E81C1F">
        <w:rPr>
          <w:rFonts w:ascii="Times New Roman" w:hAnsi="Times New Roman" w:cs="Times New Roman"/>
          <w:sz w:val="24"/>
          <w:szCs w:val="24"/>
        </w:rPr>
        <w:t xml:space="preserve"> June Gray paid the lower contribution rate (80ths accrual).</w:t>
      </w:r>
    </w:p>
    <w:p w14:paraId="152F1831" w14:textId="4ABFD675" w:rsidR="00E81C1F" w:rsidRDefault="00E81C1F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5A6A" w14:textId="00FE6D09" w:rsidR="00E81C1F" w:rsidRPr="00E81C1F" w:rsidRDefault="00E81C1F" w:rsidP="005C1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Fr</w:t>
      </w:r>
      <w:r w:rsidRPr="00E81C1F">
        <w:rPr>
          <w:rFonts w:ascii="Times New Roman" w:eastAsia="Calibri" w:hAnsi="Times New Roman" w:cs="Times New Roman"/>
          <w:sz w:val="24"/>
          <w:szCs w:val="24"/>
        </w:rPr>
        <w:t xml:space="preserve">om </w:t>
      </w:r>
      <w:r>
        <w:rPr>
          <w:rFonts w:ascii="Times New Roman" w:eastAsia="Calibri" w:hAnsi="Times New Roman" w:cs="Times New Roman"/>
          <w:sz w:val="24"/>
          <w:szCs w:val="24"/>
        </w:rPr>
        <w:t>18 July 2009</w:t>
      </w:r>
      <w:r w:rsidR="00EE0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77FB">
        <w:rPr>
          <w:rFonts w:ascii="Times New Roman" w:eastAsia="Calibri" w:hAnsi="Times New Roman" w:cs="Times New Roman"/>
          <w:sz w:val="24"/>
          <w:szCs w:val="24"/>
        </w:rPr>
        <w:t>onwards,</w:t>
      </w:r>
      <w:r w:rsidRPr="00E81C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June Gray </w:t>
      </w:r>
      <w:r w:rsidRPr="00E81C1F">
        <w:rPr>
          <w:rFonts w:ascii="Times New Roman" w:eastAsia="Calibri" w:hAnsi="Times New Roman" w:cs="Times New Roman"/>
          <w:sz w:val="24"/>
          <w:szCs w:val="24"/>
        </w:rPr>
        <w:t>paid the higher contribution rate (60ths accrual).</w:t>
      </w:r>
      <w:r w:rsidRPr="00E81C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E81C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</w:t>
      </w:r>
    </w:p>
    <w:p w14:paraId="2EFCD48F" w14:textId="77777777" w:rsidR="002D2661" w:rsidRDefault="002D2661" w:rsidP="008A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9B653" w14:textId="3DD05783" w:rsidR="008D3D1A" w:rsidRDefault="00BC02AB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Gray</w:t>
      </w:r>
      <w:r w:rsidR="00BD300B">
        <w:rPr>
          <w:rFonts w:ascii="Times New Roman" w:eastAsia="Times New Roman" w:hAnsi="Times New Roman" w:cs="Times New Roman"/>
          <w:spacing w:val="-3"/>
          <w:sz w:val="24"/>
          <w:szCs w:val="24"/>
        </w:rPr>
        <w:t>’s</w:t>
      </w:r>
      <w:r w:rsidR="00BD300B" w:rsidRPr="00BD30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83.29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D3D1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24846885" w14:textId="77777777" w:rsidR="008D3D1A" w:rsidRDefault="008D3D1A" w:rsidP="008A4DB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6AA6C0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2FF9E8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371E4F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</w:t>
      </w:r>
    </w:p>
    <w:p w14:paraId="336A4AA6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FBE978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DC6D12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F51D1B3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F0F269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134936F8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ACE8B14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0BA66F0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A0BFBF2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CD6F4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C337E2B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E7BFD01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5A5F0D9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A15745F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341E3B8D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6DF5E4D" w14:textId="6031F382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75798EA" w14:textId="76924F47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5F843D0" w14:textId="77777777" w:rsidR="00B64B92" w:rsidRDefault="00B64B92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2316DCA" w14:textId="77777777" w:rsidR="008D3D1A" w:rsidRDefault="008D3D1A" w:rsidP="008D3D1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9146DFC" w14:textId="4FBC0CE9" w:rsidR="008D3D1A" w:rsidRDefault="008D3D1A" w:rsidP="005C12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jc w:val="right"/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</w:t>
      </w:r>
      <w:r w:rsidR="00B64B92" w:rsidRPr="00B64B9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DEATHS 2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sectPr w:rsidR="008D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1A"/>
    <w:rsid w:val="000E77AE"/>
    <w:rsid w:val="00130D66"/>
    <w:rsid w:val="0020211D"/>
    <w:rsid w:val="00225307"/>
    <w:rsid w:val="002A4EE8"/>
    <w:rsid w:val="002B7461"/>
    <w:rsid w:val="002D2661"/>
    <w:rsid w:val="002E1A7C"/>
    <w:rsid w:val="00315CF0"/>
    <w:rsid w:val="00383BAF"/>
    <w:rsid w:val="003B3BAB"/>
    <w:rsid w:val="003D70F2"/>
    <w:rsid w:val="003F4845"/>
    <w:rsid w:val="00461E75"/>
    <w:rsid w:val="00464A37"/>
    <w:rsid w:val="004B51C3"/>
    <w:rsid w:val="004E0A90"/>
    <w:rsid w:val="00532292"/>
    <w:rsid w:val="005477FB"/>
    <w:rsid w:val="0056228C"/>
    <w:rsid w:val="00585A3B"/>
    <w:rsid w:val="005A1F9F"/>
    <w:rsid w:val="005C1244"/>
    <w:rsid w:val="006251A5"/>
    <w:rsid w:val="006340C4"/>
    <w:rsid w:val="0068055F"/>
    <w:rsid w:val="0075461C"/>
    <w:rsid w:val="007710E5"/>
    <w:rsid w:val="007D3F02"/>
    <w:rsid w:val="00857257"/>
    <w:rsid w:val="008617BC"/>
    <w:rsid w:val="0088449D"/>
    <w:rsid w:val="008A4DB4"/>
    <w:rsid w:val="008D3D1A"/>
    <w:rsid w:val="0096713C"/>
    <w:rsid w:val="00983941"/>
    <w:rsid w:val="00A071BB"/>
    <w:rsid w:val="00A30292"/>
    <w:rsid w:val="00A63CA5"/>
    <w:rsid w:val="00AA16F7"/>
    <w:rsid w:val="00B31F1E"/>
    <w:rsid w:val="00B40F95"/>
    <w:rsid w:val="00B55A2A"/>
    <w:rsid w:val="00B64B92"/>
    <w:rsid w:val="00B75759"/>
    <w:rsid w:val="00BC02AB"/>
    <w:rsid w:val="00BD300B"/>
    <w:rsid w:val="00BE52E3"/>
    <w:rsid w:val="00C30253"/>
    <w:rsid w:val="00CD1514"/>
    <w:rsid w:val="00D143B1"/>
    <w:rsid w:val="00D96FAC"/>
    <w:rsid w:val="00E2275A"/>
    <w:rsid w:val="00E81C1F"/>
    <w:rsid w:val="00EE02B8"/>
    <w:rsid w:val="00F844C8"/>
    <w:rsid w:val="00FA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8B20"/>
  <w15:chartTrackingRefBased/>
  <w15:docId w15:val="{140019AB-7D46-4641-8AA1-7BDE6D74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D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Manii Johal</dc:creator>
  <cp:keywords/>
  <dc:description/>
  <cp:lastModifiedBy>Dominic Croft</cp:lastModifiedBy>
  <cp:revision>2</cp:revision>
  <dcterms:created xsi:type="dcterms:W3CDTF">2022-04-22T15:06:00Z</dcterms:created>
  <dcterms:modified xsi:type="dcterms:W3CDTF">2022-04-22T15:06:00Z</dcterms:modified>
</cp:coreProperties>
</file>