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649BF" w14:textId="77777777" w:rsidR="00252BBF" w:rsidRDefault="001D0B12">
      <w:pPr>
        <w:rPr>
          <w:b/>
        </w:rPr>
      </w:pPr>
      <w:r w:rsidRPr="00C3041D">
        <w:rPr>
          <w:b/>
        </w:rPr>
        <w:t>TRANSFERS WORKED ANSWER                 Scheme Name</w:t>
      </w:r>
      <w:r w:rsidR="004471AB">
        <w:rPr>
          <w:b/>
        </w:rPr>
        <w:t>:</w:t>
      </w:r>
      <w:r w:rsidRPr="00C3041D">
        <w:rPr>
          <w:b/>
        </w:rPr>
        <w:t xml:space="preserve">    </w:t>
      </w:r>
      <w:r w:rsidR="004471AB">
        <w:rPr>
          <w:b/>
        </w:rPr>
        <w:t>OPQ</w:t>
      </w:r>
      <w:r w:rsidRPr="00C3041D">
        <w:rPr>
          <w:b/>
        </w:rPr>
        <w:t xml:space="preserve">                     Transfer </w:t>
      </w:r>
      <w:r w:rsidR="00252BBF">
        <w:rPr>
          <w:b/>
        </w:rPr>
        <w:t>OUT</w:t>
      </w:r>
    </w:p>
    <w:p w14:paraId="69C81FCB" w14:textId="45933EEB" w:rsidR="001D0B12" w:rsidRPr="00C3041D" w:rsidRDefault="001D0B12">
      <w:r w:rsidRPr="00C3041D">
        <w:rPr>
          <w:b/>
        </w:rPr>
        <w:t>Member Name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</w:t>
      </w:r>
      <w:r w:rsidR="00704F17">
        <w:t>Luke Pate</w:t>
      </w:r>
    </w:p>
    <w:p w14:paraId="3D788EE1" w14:textId="14A5221B" w:rsidR="001D0B12" w:rsidRPr="00C73AE5" w:rsidRDefault="001D0B12">
      <w:r w:rsidRPr="00C3041D">
        <w:rPr>
          <w:b/>
        </w:rPr>
        <w:t>Date of Birth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    </w:t>
      </w:r>
      <w:r w:rsidR="00704F17">
        <w:t>16</w:t>
      </w:r>
      <w:r w:rsidR="0076590A">
        <w:t>/</w:t>
      </w:r>
      <w:r w:rsidR="00704F17">
        <w:t>01</w:t>
      </w:r>
      <w:r w:rsidR="0076590A">
        <w:t>/198</w:t>
      </w:r>
      <w:r w:rsidR="00704F17">
        <w:t>0</w:t>
      </w:r>
    </w:p>
    <w:p w14:paraId="550E294D" w14:textId="0A6FA310" w:rsidR="001D0B12" w:rsidRPr="00C3041D" w:rsidRDefault="001D0B12">
      <w:pPr>
        <w:rPr>
          <w:b/>
        </w:rPr>
      </w:pPr>
      <w:r w:rsidRPr="00C3041D">
        <w:rPr>
          <w:b/>
        </w:rPr>
        <w:t>Date</w:t>
      </w:r>
      <w:r w:rsidR="00797072">
        <w:rPr>
          <w:b/>
        </w:rPr>
        <w:t xml:space="preserve"> Left </w:t>
      </w:r>
      <w:r w:rsidRPr="00C3041D">
        <w:rPr>
          <w:b/>
        </w:rPr>
        <w:t>Scheme</w:t>
      </w:r>
      <w:r w:rsidR="00C3041D">
        <w:rPr>
          <w:b/>
        </w:rPr>
        <w:t>:</w:t>
      </w:r>
      <w:r w:rsidR="00350CAE">
        <w:rPr>
          <w:b/>
        </w:rPr>
        <w:t xml:space="preserve">   </w:t>
      </w:r>
      <w:r w:rsidR="00C3041D">
        <w:rPr>
          <w:b/>
        </w:rPr>
        <w:t xml:space="preserve"> </w:t>
      </w:r>
      <w:r w:rsidR="00C73AE5">
        <w:rPr>
          <w:b/>
        </w:rPr>
        <w:t xml:space="preserve">    </w:t>
      </w:r>
      <w:r w:rsidR="001C185C">
        <w:rPr>
          <w:b/>
        </w:rPr>
        <w:t xml:space="preserve"> </w:t>
      </w:r>
      <w:r w:rsidR="00704F17">
        <w:t>05</w:t>
      </w:r>
      <w:r w:rsidR="0076590A">
        <w:t>/</w:t>
      </w:r>
      <w:r w:rsidR="00767CC0">
        <w:t>0</w:t>
      </w:r>
      <w:r w:rsidR="00704F17">
        <w:t>4</w:t>
      </w:r>
      <w:r w:rsidR="0076590A">
        <w:t>/201</w:t>
      </w:r>
      <w:r w:rsidR="00704F17">
        <w:t>7</w:t>
      </w:r>
    </w:p>
    <w:p w14:paraId="1B534777" w14:textId="53EEA4AD" w:rsidR="00C3041D" w:rsidRDefault="00C3041D">
      <w:r w:rsidRPr="00C3041D">
        <w:rPr>
          <w:b/>
        </w:rPr>
        <w:t xml:space="preserve">Date of Transfer </w:t>
      </w:r>
      <w:r w:rsidR="00797072">
        <w:rPr>
          <w:b/>
        </w:rPr>
        <w:t>Out</w:t>
      </w:r>
      <w:r w:rsidR="009C18D1">
        <w:rPr>
          <w:b/>
        </w:rPr>
        <w:t xml:space="preserve">: </w:t>
      </w:r>
      <w:r w:rsidR="00350CAE">
        <w:rPr>
          <w:b/>
        </w:rPr>
        <w:t xml:space="preserve">  </w:t>
      </w:r>
      <w:r w:rsidR="0076590A">
        <w:t>0</w:t>
      </w:r>
      <w:r w:rsidR="00704F17">
        <w:t>7</w:t>
      </w:r>
      <w:r w:rsidR="0076590A">
        <w:t>/09/20</w:t>
      </w:r>
      <w:r w:rsidR="00580B8F">
        <w:t>2</w:t>
      </w:r>
      <w:r w:rsidR="00704F17">
        <w:t>1</w:t>
      </w:r>
    </w:p>
    <w:p w14:paraId="64E9678F" w14:textId="77777777" w:rsidR="00797072" w:rsidRPr="009C18D1" w:rsidRDefault="004A1B0A" w:rsidP="00797072">
      <w:pPr>
        <w:rPr>
          <w:b/>
        </w:rPr>
      </w:pPr>
      <w:r>
        <w:rPr>
          <w:b/>
        </w:rPr>
        <w:t xml:space="preserve">Non </w:t>
      </w:r>
      <w:r w:rsidR="00797072" w:rsidRPr="009C18D1">
        <w:rPr>
          <w:b/>
        </w:rPr>
        <w:t>Lifestyle Investment Allocation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1843"/>
        <w:gridCol w:w="1985"/>
        <w:gridCol w:w="1701"/>
      </w:tblGrid>
      <w:tr w:rsidR="001C185C" w:rsidRPr="004A1B0A" w14:paraId="5A984B9F" w14:textId="77777777" w:rsidTr="00451CC7">
        <w:tc>
          <w:tcPr>
            <w:tcW w:w="2830" w:type="dxa"/>
          </w:tcPr>
          <w:p w14:paraId="6936D627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Fund</w:t>
            </w:r>
          </w:p>
        </w:tc>
        <w:tc>
          <w:tcPr>
            <w:tcW w:w="1843" w:type="dxa"/>
          </w:tcPr>
          <w:p w14:paraId="77C28402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 xml:space="preserve">Member’s normal contributions </w:t>
            </w:r>
          </w:p>
          <w:p w14:paraId="7C4F4BDD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091E6954" w14:textId="77777777" w:rsidR="001C185C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6EBB81B9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Unit Holdings</w:t>
            </w:r>
          </w:p>
        </w:tc>
        <w:tc>
          <w:tcPr>
            <w:tcW w:w="1985" w:type="dxa"/>
          </w:tcPr>
          <w:p w14:paraId="2A6C779E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Employer’s normal contributions</w:t>
            </w:r>
          </w:p>
          <w:p w14:paraId="1E35A0F9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0A6D2942" w14:textId="77777777" w:rsidR="00451CC7" w:rsidRDefault="00451C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18D47051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Unit Holdings</w:t>
            </w:r>
          </w:p>
        </w:tc>
        <w:tc>
          <w:tcPr>
            <w:tcW w:w="1701" w:type="dxa"/>
          </w:tcPr>
          <w:p w14:paraId="28E594C4" w14:textId="77777777" w:rsidR="001C185C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 xml:space="preserve">Unit Price </w:t>
            </w:r>
          </w:p>
          <w:p w14:paraId="0A88E5AB" w14:textId="77777777" w:rsidR="001C185C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40DF8905" w14:textId="77777777" w:rsidR="001C185C" w:rsidRPr="004A1B0A" w:rsidRDefault="001C185C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 xml:space="preserve">      £</w:t>
            </w:r>
          </w:p>
        </w:tc>
      </w:tr>
      <w:tr w:rsidR="001C185C" w:rsidRPr="00F70D84" w14:paraId="4AAE540A" w14:textId="77777777" w:rsidTr="00451CC7">
        <w:tc>
          <w:tcPr>
            <w:tcW w:w="2830" w:type="dxa"/>
          </w:tcPr>
          <w:p w14:paraId="1F9A058E" w14:textId="77777777" w:rsidR="001C185C" w:rsidRPr="00F70D84" w:rsidRDefault="001C185C" w:rsidP="001C18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 xml:space="preserve">Index Linked </w:t>
            </w:r>
            <w:r w:rsidR="007F3FD8" w:rsidRPr="00F70D84">
              <w:rPr>
                <w:rFonts w:eastAsia="Times New Roman" w:cstheme="minorHAnsi"/>
                <w:spacing w:val="-3"/>
                <w:lang w:eastAsia="en-GB"/>
              </w:rPr>
              <w:t xml:space="preserve">Bond </w:t>
            </w:r>
            <w:r w:rsidRPr="00F70D84">
              <w:rPr>
                <w:rFonts w:eastAsia="Times New Roman" w:cstheme="minorHAnsi"/>
                <w:spacing w:val="-3"/>
                <w:lang w:eastAsia="en-GB"/>
              </w:rPr>
              <w:t>Fund</w:t>
            </w:r>
          </w:p>
        </w:tc>
        <w:tc>
          <w:tcPr>
            <w:tcW w:w="1843" w:type="dxa"/>
          </w:tcPr>
          <w:p w14:paraId="72D3D68D" w14:textId="4B70616C" w:rsidR="001C185C" w:rsidRPr="00F70D84" w:rsidRDefault="0076590A" w:rsidP="004A1B0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 xml:space="preserve">        </w:t>
            </w:r>
            <w:r w:rsidR="00F70D84">
              <w:rPr>
                <w:rFonts w:eastAsia="Times New Roman" w:cstheme="minorHAnsi"/>
                <w:spacing w:val="-3"/>
                <w:lang w:eastAsia="en-GB"/>
              </w:rPr>
              <w:t xml:space="preserve">   </w:t>
            </w:r>
            <w:r w:rsidRPr="00F70D84">
              <w:rPr>
                <w:rFonts w:eastAsia="Times New Roman" w:cstheme="minorHAnsi"/>
                <w:spacing w:val="-3"/>
                <w:lang w:eastAsia="en-GB"/>
              </w:rPr>
              <w:t xml:space="preserve">   </w:t>
            </w:r>
            <w:r w:rsidR="0077491A" w:rsidRPr="00F70D84">
              <w:rPr>
                <w:rFonts w:eastAsia="Times New Roman" w:cstheme="minorHAnsi"/>
                <w:spacing w:val="-3"/>
                <w:lang w:eastAsia="en-GB"/>
              </w:rPr>
              <w:t>1</w:t>
            </w:r>
            <w:r w:rsidR="00F70D84">
              <w:rPr>
                <w:rFonts w:eastAsia="Times New Roman" w:cstheme="minorHAnsi"/>
                <w:spacing w:val="-3"/>
                <w:lang w:eastAsia="en-GB"/>
              </w:rPr>
              <w:t>,</w:t>
            </w:r>
            <w:r w:rsidR="00704F17">
              <w:rPr>
                <w:rFonts w:eastAsia="Times New Roman" w:cstheme="minorHAnsi"/>
                <w:spacing w:val="-3"/>
                <w:lang w:eastAsia="en-GB"/>
              </w:rPr>
              <w:t>901</w:t>
            </w:r>
            <w:r w:rsidRPr="00F70D84">
              <w:rPr>
                <w:rFonts w:eastAsia="Times New Roman" w:cstheme="minorHAnsi"/>
                <w:spacing w:val="-3"/>
                <w:lang w:eastAsia="en-GB"/>
              </w:rPr>
              <w:t>.</w:t>
            </w:r>
            <w:r w:rsidR="00704F17">
              <w:rPr>
                <w:rFonts w:eastAsia="Times New Roman" w:cstheme="minorHAnsi"/>
                <w:spacing w:val="-3"/>
                <w:lang w:eastAsia="en-GB"/>
              </w:rPr>
              <w:t>4446</w:t>
            </w:r>
          </w:p>
        </w:tc>
        <w:tc>
          <w:tcPr>
            <w:tcW w:w="1985" w:type="dxa"/>
          </w:tcPr>
          <w:p w14:paraId="43DAC161" w14:textId="74785304" w:rsidR="001C185C" w:rsidRPr="00F70D84" w:rsidRDefault="001C185C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ab/>
            </w:r>
            <w:r w:rsidR="00704F17">
              <w:rPr>
                <w:rFonts w:eastAsia="Times New Roman" w:cstheme="minorHAnsi"/>
                <w:spacing w:val="-3"/>
                <w:lang w:eastAsia="en-GB"/>
              </w:rPr>
              <w:t>3,042.3113</w:t>
            </w:r>
          </w:p>
        </w:tc>
        <w:tc>
          <w:tcPr>
            <w:tcW w:w="1701" w:type="dxa"/>
          </w:tcPr>
          <w:p w14:paraId="3A397E48" w14:textId="26081441" w:rsidR="001C185C" w:rsidRPr="00F70D84" w:rsidRDefault="001C185C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>1.</w:t>
            </w:r>
            <w:r w:rsidR="00704F17">
              <w:rPr>
                <w:rFonts w:eastAsia="Times New Roman" w:cstheme="minorHAnsi"/>
                <w:spacing w:val="-3"/>
                <w:lang w:eastAsia="en-GB"/>
              </w:rPr>
              <w:t>502</w:t>
            </w:r>
          </w:p>
        </w:tc>
      </w:tr>
      <w:tr w:rsidR="001C185C" w:rsidRPr="00F70D84" w14:paraId="03F2C67F" w14:textId="77777777" w:rsidTr="00451CC7">
        <w:tc>
          <w:tcPr>
            <w:tcW w:w="2830" w:type="dxa"/>
          </w:tcPr>
          <w:p w14:paraId="1CDAF334" w14:textId="77777777" w:rsidR="001C185C" w:rsidRPr="00F70D84" w:rsidRDefault="001C185C" w:rsidP="001C185C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 xml:space="preserve">Corporate Bond Fund </w:t>
            </w:r>
          </w:p>
        </w:tc>
        <w:tc>
          <w:tcPr>
            <w:tcW w:w="1843" w:type="dxa"/>
          </w:tcPr>
          <w:p w14:paraId="16B0D721" w14:textId="5FF5CDD3" w:rsidR="001C185C" w:rsidRPr="00F70D84" w:rsidRDefault="001C185C" w:rsidP="004A1B0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ab/>
            </w:r>
            <w:r w:rsidR="00CC72B3">
              <w:rPr>
                <w:rFonts w:eastAsia="Times New Roman" w:cstheme="minorHAnsi"/>
                <w:spacing w:val="-3"/>
                <w:lang w:eastAsia="en-GB"/>
              </w:rPr>
              <w:t>1</w:t>
            </w:r>
            <w:r w:rsidR="0076590A" w:rsidRPr="00F70D84">
              <w:rPr>
                <w:rFonts w:eastAsia="Times New Roman" w:cstheme="minorHAnsi"/>
                <w:spacing w:val="-3"/>
                <w:lang w:eastAsia="en-GB"/>
              </w:rPr>
              <w:t>,</w:t>
            </w:r>
            <w:r w:rsidR="00704F17">
              <w:rPr>
                <w:rFonts w:eastAsia="Times New Roman" w:cstheme="minorHAnsi"/>
                <w:spacing w:val="-3"/>
                <w:lang w:eastAsia="en-GB"/>
              </w:rPr>
              <w:t>253.9076</w:t>
            </w:r>
          </w:p>
        </w:tc>
        <w:tc>
          <w:tcPr>
            <w:tcW w:w="1985" w:type="dxa"/>
          </w:tcPr>
          <w:p w14:paraId="1939BA2C" w14:textId="7DC0A9A6" w:rsidR="001C185C" w:rsidRPr="00F70D84" w:rsidRDefault="001C185C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ab/>
            </w:r>
            <w:r w:rsidR="00704F17">
              <w:rPr>
                <w:rFonts w:eastAsia="Times New Roman" w:cstheme="minorHAnsi"/>
                <w:spacing w:val="-3"/>
                <w:lang w:eastAsia="en-GB"/>
              </w:rPr>
              <w:t>2,006</w:t>
            </w:r>
            <w:r w:rsidR="0076590A" w:rsidRPr="00F70D84">
              <w:rPr>
                <w:rFonts w:eastAsia="Times New Roman" w:cstheme="minorHAnsi"/>
                <w:spacing w:val="-3"/>
                <w:lang w:eastAsia="en-GB"/>
              </w:rPr>
              <w:t>.</w:t>
            </w:r>
            <w:r w:rsidR="00704F17">
              <w:rPr>
                <w:rFonts w:eastAsia="Times New Roman" w:cstheme="minorHAnsi"/>
                <w:spacing w:val="-3"/>
                <w:lang w:eastAsia="en-GB"/>
              </w:rPr>
              <w:t>2522</w:t>
            </w:r>
          </w:p>
        </w:tc>
        <w:tc>
          <w:tcPr>
            <w:tcW w:w="1701" w:type="dxa"/>
          </w:tcPr>
          <w:p w14:paraId="56A7F1C4" w14:textId="23BCC58D" w:rsidR="001C185C" w:rsidRPr="00F70D84" w:rsidRDefault="001C185C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eastAsia="Times New Roman" w:cstheme="minorHAnsi"/>
                <w:spacing w:val="-3"/>
                <w:lang w:eastAsia="en-GB"/>
              </w:rPr>
            </w:pPr>
            <w:r w:rsidRPr="00F70D84">
              <w:rPr>
                <w:rFonts w:eastAsia="Times New Roman" w:cstheme="minorHAnsi"/>
                <w:spacing w:val="-3"/>
                <w:lang w:eastAsia="en-GB"/>
              </w:rPr>
              <w:t>2.</w:t>
            </w:r>
            <w:r w:rsidR="0076590A" w:rsidRPr="00F70D84">
              <w:rPr>
                <w:rFonts w:eastAsia="Times New Roman" w:cstheme="minorHAnsi"/>
                <w:spacing w:val="-3"/>
                <w:lang w:eastAsia="en-GB"/>
              </w:rPr>
              <w:t>7</w:t>
            </w:r>
            <w:r w:rsidR="00704F17">
              <w:rPr>
                <w:rFonts w:eastAsia="Times New Roman" w:cstheme="minorHAnsi"/>
                <w:spacing w:val="-3"/>
                <w:lang w:eastAsia="en-GB"/>
              </w:rPr>
              <w:t>8</w:t>
            </w:r>
            <w:r w:rsidR="0077491A" w:rsidRPr="00F70D84">
              <w:rPr>
                <w:rFonts w:eastAsia="Times New Roman" w:cstheme="minorHAnsi"/>
                <w:spacing w:val="-3"/>
                <w:lang w:eastAsia="en-GB"/>
              </w:rPr>
              <w:t>4</w:t>
            </w:r>
          </w:p>
        </w:tc>
      </w:tr>
    </w:tbl>
    <w:p w14:paraId="13B5A4E5" w14:textId="77777777" w:rsidR="004A1B0A" w:rsidRDefault="004A1B0A"/>
    <w:p w14:paraId="3A83A5DB" w14:textId="77777777" w:rsidR="00C3041D" w:rsidRPr="009C18D1" w:rsidRDefault="00797072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Member’s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843"/>
        <w:gridCol w:w="1984"/>
      </w:tblGrid>
      <w:tr w:rsidR="00313A4D" w14:paraId="22D5DED9" w14:textId="77777777" w:rsidTr="003A60C7">
        <w:tc>
          <w:tcPr>
            <w:tcW w:w="2405" w:type="dxa"/>
          </w:tcPr>
          <w:p w14:paraId="677E9308" w14:textId="77777777" w:rsidR="00313A4D" w:rsidRDefault="001C185C" w:rsidP="00C25A3E">
            <w:pPr>
              <w:rPr>
                <w:b/>
              </w:rPr>
            </w:pPr>
            <w:r>
              <w:rPr>
                <w:b/>
              </w:rPr>
              <w:t xml:space="preserve">Index Linked </w:t>
            </w:r>
            <w:r w:rsidR="00451CC7">
              <w:rPr>
                <w:b/>
              </w:rPr>
              <w:t xml:space="preserve">Bond </w:t>
            </w:r>
            <w:r>
              <w:rPr>
                <w:b/>
              </w:rPr>
              <w:t>Fund</w:t>
            </w:r>
          </w:p>
        </w:tc>
        <w:tc>
          <w:tcPr>
            <w:tcW w:w="2268" w:type="dxa"/>
          </w:tcPr>
          <w:p w14:paraId="7DDB76E4" w14:textId="10364764" w:rsidR="00313A4D" w:rsidRPr="00A0228F" w:rsidRDefault="0077491A" w:rsidP="00C25A3E">
            <w:r>
              <w:t>1</w:t>
            </w:r>
            <w:r w:rsidR="00F70D84">
              <w:t>,</w:t>
            </w:r>
            <w:r w:rsidR="00704F17">
              <w:t>901</w:t>
            </w:r>
            <w:r w:rsidR="0076590A">
              <w:t>.</w:t>
            </w:r>
            <w:r w:rsidR="00704F17">
              <w:t>4446</w:t>
            </w:r>
            <w:r w:rsidR="004A1B0A">
              <w:t xml:space="preserve"> x </w:t>
            </w:r>
            <w:r w:rsidR="00313A4D">
              <w:t xml:space="preserve"> </w:t>
            </w:r>
            <w:r w:rsidR="00313A4D" w:rsidRPr="00A0228F">
              <w:t xml:space="preserve"> </w:t>
            </w:r>
          </w:p>
        </w:tc>
        <w:tc>
          <w:tcPr>
            <w:tcW w:w="1843" w:type="dxa"/>
          </w:tcPr>
          <w:p w14:paraId="676CF2A0" w14:textId="6E12F19F" w:rsidR="00313A4D" w:rsidRPr="00A0228F" w:rsidRDefault="00313A4D" w:rsidP="00C25A3E">
            <w:r>
              <w:t>£</w:t>
            </w:r>
            <w:r w:rsidR="001C185C">
              <w:t>1.</w:t>
            </w:r>
            <w:r w:rsidR="00704F17">
              <w:t>502</w:t>
            </w:r>
            <w:r w:rsidRPr="00A0228F">
              <w:t xml:space="preserve"> =</w:t>
            </w:r>
          </w:p>
        </w:tc>
        <w:tc>
          <w:tcPr>
            <w:tcW w:w="1984" w:type="dxa"/>
          </w:tcPr>
          <w:p w14:paraId="59A4D03F" w14:textId="6DC12BFF" w:rsidR="00313A4D" w:rsidRPr="00A0228F" w:rsidRDefault="004A1B0A" w:rsidP="00C25A3E">
            <w:r>
              <w:t>£</w:t>
            </w:r>
            <w:r w:rsidR="0077491A">
              <w:t>2</w:t>
            </w:r>
            <w:r w:rsidR="007C3213">
              <w:t>,</w:t>
            </w:r>
            <w:r w:rsidR="00704F17">
              <w:t>855</w:t>
            </w:r>
            <w:r w:rsidR="0076590A">
              <w:t>.</w:t>
            </w:r>
            <w:r w:rsidR="00704F17">
              <w:t>9</w:t>
            </w:r>
            <w:r w:rsidR="00E96509">
              <w:t>8</w:t>
            </w:r>
          </w:p>
        </w:tc>
      </w:tr>
      <w:tr w:rsidR="004A1B0A" w14:paraId="1FCEE35A" w14:textId="77777777" w:rsidTr="003A60C7">
        <w:tc>
          <w:tcPr>
            <w:tcW w:w="2405" w:type="dxa"/>
          </w:tcPr>
          <w:p w14:paraId="01D2FC22" w14:textId="77777777" w:rsidR="004A1B0A" w:rsidRDefault="003A60C7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2268" w:type="dxa"/>
          </w:tcPr>
          <w:p w14:paraId="161F5AE7" w14:textId="560A2DED" w:rsidR="004A1B0A" w:rsidRDefault="00CC72B3" w:rsidP="00C25A3E">
            <w:r>
              <w:t>1</w:t>
            </w:r>
            <w:r w:rsidR="0076590A">
              <w:t>,</w:t>
            </w:r>
            <w:r w:rsidR="0077491A">
              <w:t>2</w:t>
            </w:r>
            <w:r w:rsidR="006010EE">
              <w:t>5</w:t>
            </w:r>
            <w:r>
              <w:t>3</w:t>
            </w:r>
            <w:r w:rsidR="0076590A">
              <w:t>.</w:t>
            </w:r>
            <w:r w:rsidR="006010EE">
              <w:t>9076</w:t>
            </w:r>
            <w:r w:rsidR="004A1B0A">
              <w:t xml:space="preserve"> x </w:t>
            </w:r>
          </w:p>
        </w:tc>
        <w:tc>
          <w:tcPr>
            <w:tcW w:w="1843" w:type="dxa"/>
          </w:tcPr>
          <w:p w14:paraId="4BEF0C63" w14:textId="63CDB2FB" w:rsidR="004A1B0A" w:rsidRDefault="004A1B0A" w:rsidP="00C25A3E">
            <w:r>
              <w:t>£</w:t>
            </w:r>
            <w:r w:rsidR="00B95382">
              <w:t>2.</w:t>
            </w:r>
            <w:r w:rsidR="0076590A">
              <w:t>7</w:t>
            </w:r>
            <w:r w:rsidR="00704F17">
              <w:t>8</w:t>
            </w:r>
            <w:r w:rsidR="0077491A">
              <w:t>4</w:t>
            </w:r>
            <w:r>
              <w:t xml:space="preserve"> =</w:t>
            </w:r>
          </w:p>
        </w:tc>
        <w:tc>
          <w:tcPr>
            <w:tcW w:w="1984" w:type="dxa"/>
          </w:tcPr>
          <w:p w14:paraId="2CBB12D9" w14:textId="3CBE50CF" w:rsidR="004A1B0A" w:rsidRDefault="004A1B0A" w:rsidP="00C25A3E">
            <w:r>
              <w:t>£</w:t>
            </w:r>
            <w:r w:rsidR="00CC72B3">
              <w:t>3</w:t>
            </w:r>
            <w:r w:rsidR="0076590A">
              <w:t>,</w:t>
            </w:r>
            <w:r w:rsidR="00CC72B3">
              <w:t>4</w:t>
            </w:r>
            <w:r w:rsidR="00704F17">
              <w:t>90</w:t>
            </w:r>
            <w:r w:rsidR="0076590A">
              <w:t>.</w:t>
            </w:r>
            <w:r w:rsidR="00704F17">
              <w:t>8</w:t>
            </w:r>
            <w:r w:rsidR="00CC72B3">
              <w:t>8</w:t>
            </w:r>
          </w:p>
        </w:tc>
      </w:tr>
      <w:tr w:rsidR="00E07251" w14:paraId="7F55FDC0" w14:textId="77777777" w:rsidTr="003A60C7">
        <w:tc>
          <w:tcPr>
            <w:tcW w:w="2405" w:type="dxa"/>
          </w:tcPr>
          <w:p w14:paraId="5EF4C956" w14:textId="77777777" w:rsidR="00E07251" w:rsidRDefault="00E07251" w:rsidP="00C25A3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8" w:type="dxa"/>
          </w:tcPr>
          <w:p w14:paraId="6FDCD9AE" w14:textId="77777777" w:rsidR="00E07251" w:rsidRDefault="00E07251" w:rsidP="00C25A3E"/>
        </w:tc>
        <w:tc>
          <w:tcPr>
            <w:tcW w:w="1843" w:type="dxa"/>
          </w:tcPr>
          <w:p w14:paraId="0697E891" w14:textId="77777777" w:rsidR="00E07251" w:rsidRDefault="00E07251" w:rsidP="00C25A3E"/>
        </w:tc>
        <w:tc>
          <w:tcPr>
            <w:tcW w:w="1984" w:type="dxa"/>
          </w:tcPr>
          <w:p w14:paraId="0CC1BC00" w14:textId="70B1DED7" w:rsidR="00E07251" w:rsidRPr="00E07251" w:rsidRDefault="00E07251" w:rsidP="00C25A3E">
            <w:pPr>
              <w:rPr>
                <w:b/>
              </w:rPr>
            </w:pPr>
            <w:r w:rsidRPr="00E07251">
              <w:rPr>
                <w:b/>
              </w:rPr>
              <w:t>£</w:t>
            </w:r>
            <w:r w:rsidR="00CC72B3">
              <w:rPr>
                <w:b/>
              </w:rPr>
              <w:t>6,</w:t>
            </w:r>
            <w:r w:rsidR="00704F17">
              <w:rPr>
                <w:b/>
              </w:rPr>
              <w:t>346</w:t>
            </w:r>
            <w:r w:rsidR="0076590A">
              <w:rPr>
                <w:b/>
              </w:rPr>
              <w:t>.</w:t>
            </w:r>
            <w:r w:rsidR="00704F17">
              <w:rPr>
                <w:b/>
              </w:rPr>
              <w:t>8</w:t>
            </w:r>
            <w:r w:rsidR="00E96509">
              <w:rPr>
                <w:b/>
              </w:rPr>
              <w:t>6</w:t>
            </w:r>
          </w:p>
        </w:tc>
      </w:tr>
    </w:tbl>
    <w:p w14:paraId="20F49FF8" w14:textId="77777777" w:rsidR="00C3041D" w:rsidRDefault="00C3041D"/>
    <w:p w14:paraId="63A9B240" w14:textId="77777777" w:rsidR="009C18D1" w:rsidRPr="009C18D1" w:rsidRDefault="00313A4D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Employer’s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843"/>
        <w:gridCol w:w="1984"/>
      </w:tblGrid>
      <w:tr w:rsidR="004A1B0A" w14:paraId="28FA6943" w14:textId="77777777" w:rsidTr="003A60C7">
        <w:tc>
          <w:tcPr>
            <w:tcW w:w="2405" w:type="dxa"/>
          </w:tcPr>
          <w:p w14:paraId="00283432" w14:textId="77777777" w:rsidR="004A1B0A" w:rsidRDefault="001C185C" w:rsidP="00C25A3E">
            <w:pPr>
              <w:rPr>
                <w:b/>
              </w:rPr>
            </w:pPr>
            <w:bookmarkStart w:id="0" w:name="_Hlk509140293"/>
            <w:r>
              <w:rPr>
                <w:b/>
              </w:rPr>
              <w:t xml:space="preserve">Index Linked </w:t>
            </w:r>
            <w:r w:rsidR="00451CC7">
              <w:rPr>
                <w:b/>
              </w:rPr>
              <w:t xml:space="preserve">Bond </w:t>
            </w:r>
            <w:r w:rsidR="00B95382">
              <w:rPr>
                <w:b/>
              </w:rPr>
              <w:t>Fund</w:t>
            </w:r>
          </w:p>
        </w:tc>
        <w:tc>
          <w:tcPr>
            <w:tcW w:w="2268" w:type="dxa"/>
          </w:tcPr>
          <w:p w14:paraId="216707B5" w14:textId="38A9C68F" w:rsidR="004A1B0A" w:rsidRPr="00A0228F" w:rsidRDefault="006E0E90" w:rsidP="00C25A3E">
            <w:r>
              <w:t>3</w:t>
            </w:r>
            <w:r w:rsidR="0076590A">
              <w:t>,</w:t>
            </w:r>
            <w:r>
              <w:t>042</w:t>
            </w:r>
            <w:r w:rsidR="0076590A">
              <w:t>.</w:t>
            </w:r>
            <w:r w:rsidR="00CC72B3">
              <w:t>3</w:t>
            </w:r>
            <w:r>
              <w:t>113</w:t>
            </w:r>
            <w:r w:rsidR="004A1B0A">
              <w:t xml:space="preserve"> x </w:t>
            </w:r>
          </w:p>
        </w:tc>
        <w:tc>
          <w:tcPr>
            <w:tcW w:w="1843" w:type="dxa"/>
          </w:tcPr>
          <w:p w14:paraId="089F5E4F" w14:textId="5639D134" w:rsidR="004A1B0A" w:rsidRPr="00A0228F" w:rsidRDefault="004A1B0A" w:rsidP="00C25A3E">
            <w:r>
              <w:t>£</w:t>
            </w:r>
            <w:r w:rsidR="001C185C">
              <w:t>1.</w:t>
            </w:r>
            <w:r w:rsidR="006E0E90">
              <w:t>502</w:t>
            </w:r>
            <w:r w:rsidRPr="00A0228F">
              <w:t xml:space="preserve"> =</w:t>
            </w:r>
          </w:p>
        </w:tc>
        <w:tc>
          <w:tcPr>
            <w:tcW w:w="1984" w:type="dxa"/>
          </w:tcPr>
          <w:p w14:paraId="64F1BD5C" w14:textId="4D11DA78" w:rsidR="004A1B0A" w:rsidRPr="00A0228F" w:rsidRDefault="004A1B0A" w:rsidP="00C25A3E">
            <w:r>
              <w:t>£</w:t>
            </w:r>
            <w:r w:rsidR="0077491A">
              <w:t>4</w:t>
            </w:r>
            <w:r w:rsidR="0076590A">
              <w:t>,</w:t>
            </w:r>
            <w:r w:rsidR="006010EE">
              <w:t>5</w:t>
            </w:r>
            <w:r w:rsidR="006E0E90">
              <w:t>69</w:t>
            </w:r>
            <w:r w:rsidR="0076590A">
              <w:t>.</w:t>
            </w:r>
            <w:r w:rsidR="006E0E90">
              <w:t>55</w:t>
            </w:r>
          </w:p>
        </w:tc>
      </w:tr>
      <w:tr w:rsidR="004A1B0A" w14:paraId="6836E7D3" w14:textId="77777777" w:rsidTr="003A60C7">
        <w:tc>
          <w:tcPr>
            <w:tcW w:w="2405" w:type="dxa"/>
          </w:tcPr>
          <w:p w14:paraId="29A4E5F7" w14:textId="77777777" w:rsidR="004A1B0A" w:rsidRDefault="00B95382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2268" w:type="dxa"/>
          </w:tcPr>
          <w:p w14:paraId="3616F82B" w14:textId="3A8BCF9C" w:rsidR="004A1B0A" w:rsidRDefault="006E0E90" w:rsidP="00C25A3E">
            <w:r>
              <w:t>2</w:t>
            </w:r>
            <w:r w:rsidR="0076590A">
              <w:t>,</w:t>
            </w:r>
            <w:r>
              <w:t>006</w:t>
            </w:r>
            <w:r w:rsidR="0076590A">
              <w:t>.</w:t>
            </w:r>
            <w:r w:rsidR="00CF7176">
              <w:t>2</w:t>
            </w:r>
            <w:r>
              <w:t>522</w:t>
            </w:r>
            <w:r w:rsidR="004A1B0A">
              <w:t xml:space="preserve"> x </w:t>
            </w:r>
          </w:p>
        </w:tc>
        <w:tc>
          <w:tcPr>
            <w:tcW w:w="1843" w:type="dxa"/>
          </w:tcPr>
          <w:p w14:paraId="2A3B4F62" w14:textId="74BDF774" w:rsidR="004A1B0A" w:rsidRDefault="004A1B0A" w:rsidP="00C25A3E">
            <w:r>
              <w:t>£</w:t>
            </w:r>
            <w:r w:rsidR="00B95382">
              <w:t>2.</w:t>
            </w:r>
            <w:r w:rsidR="0076590A">
              <w:t>7</w:t>
            </w:r>
            <w:r w:rsidR="006E0E90">
              <w:t>8</w:t>
            </w:r>
            <w:r w:rsidR="0077491A">
              <w:t>4</w:t>
            </w:r>
            <w:r>
              <w:t xml:space="preserve"> =</w:t>
            </w:r>
          </w:p>
        </w:tc>
        <w:tc>
          <w:tcPr>
            <w:tcW w:w="1984" w:type="dxa"/>
          </w:tcPr>
          <w:p w14:paraId="40611A33" w14:textId="24886DED" w:rsidR="004A1B0A" w:rsidRDefault="004A1B0A" w:rsidP="00C25A3E">
            <w:r>
              <w:t>£</w:t>
            </w:r>
            <w:r w:rsidR="0077491A">
              <w:t>5</w:t>
            </w:r>
            <w:r w:rsidR="0076590A">
              <w:t>,</w:t>
            </w:r>
            <w:r w:rsidR="006E0E90">
              <w:t>58</w:t>
            </w:r>
            <w:r w:rsidR="0077491A">
              <w:t>5</w:t>
            </w:r>
            <w:r w:rsidR="0076590A">
              <w:t>.</w:t>
            </w:r>
            <w:r w:rsidR="006E0E90">
              <w:t>41</w:t>
            </w:r>
          </w:p>
        </w:tc>
      </w:tr>
      <w:tr w:rsidR="00E07251" w14:paraId="3117B8B2" w14:textId="77777777" w:rsidTr="003A60C7">
        <w:tc>
          <w:tcPr>
            <w:tcW w:w="2405" w:type="dxa"/>
          </w:tcPr>
          <w:p w14:paraId="1D686691" w14:textId="77777777" w:rsidR="00E07251" w:rsidRDefault="00E07251" w:rsidP="00C25A3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8" w:type="dxa"/>
          </w:tcPr>
          <w:p w14:paraId="49338525" w14:textId="77777777" w:rsidR="00E07251" w:rsidRDefault="00E07251" w:rsidP="00C25A3E"/>
        </w:tc>
        <w:tc>
          <w:tcPr>
            <w:tcW w:w="1843" w:type="dxa"/>
          </w:tcPr>
          <w:p w14:paraId="5887A652" w14:textId="77777777" w:rsidR="00E07251" w:rsidRDefault="00E07251" w:rsidP="00C25A3E"/>
        </w:tc>
        <w:tc>
          <w:tcPr>
            <w:tcW w:w="1984" w:type="dxa"/>
          </w:tcPr>
          <w:p w14:paraId="6704755F" w14:textId="68CDB3BD" w:rsidR="00E07251" w:rsidRPr="00E07251" w:rsidRDefault="00E07251" w:rsidP="00C25A3E">
            <w:pPr>
              <w:rPr>
                <w:b/>
              </w:rPr>
            </w:pPr>
            <w:r w:rsidRPr="00E07251">
              <w:rPr>
                <w:b/>
              </w:rPr>
              <w:t>£</w:t>
            </w:r>
            <w:r w:rsidR="006E0E90">
              <w:rPr>
                <w:b/>
              </w:rPr>
              <w:t>10</w:t>
            </w:r>
            <w:r w:rsidR="0076590A">
              <w:rPr>
                <w:b/>
              </w:rPr>
              <w:t>,</w:t>
            </w:r>
            <w:r w:rsidR="006E0E90">
              <w:rPr>
                <w:b/>
              </w:rPr>
              <w:t>154</w:t>
            </w:r>
            <w:r w:rsidR="0076590A">
              <w:rPr>
                <w:b/>
              </w:rPr>
              <w:t>.</w:t>
            </w:r>
            <w:r w:rsidR="006E0E90">
              <w:rPr>
                <w:b/>
              </w:rPr>
              <w:t>96</w:t>
            </w:r>
          </w:p>
        </w:tc>
      </w:tr>
      <w:bookmarkEnd w:id="0"/>
    </w:tbl>
    <w:p w14:paraId="76154FD0" w14:textId="77777777" w:rsidR="009C18D1" w:rsidRDefault="009C18D1"/>
    <w:p w14:paraId="2AA3E5E2" w14:textId="77777777" w:rsidR="00E07251" w:rsidRDefault="00E07251"/>
    <w:p w14:paraId="6CB6EABD" w14:textId="77777777" w:rsidR="00584AF3" w:rsidRDefault="00313A4D" w:rsidP="00584A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Value of </w:t>
      </w:r>
      <w:r w:rsidR="00584AF3" w:rsidRPr="004471AB">
        <w:rPr>
          <w:b/>
        </w:rPr>
        <w:t>Member</w:t>
      </w:r>
      <w:r>
        <w:rPr>
          <w:b/>
        </w:rPr>
        <w:t>’s AVCs</w:t>
      </w:r>
    </w:p>
    <w:p w14:paraId="4058341E" w14:textId="77777777" w:rsidR="004A1B0A" w:rsidRDefault="001C185C" w:rsidP="00313A4D">
      <w:pPr>
        <w:rPr>
          <w:b/>
        </w:rPr>
      </w:pPr>
      <w:r>
        <w:rPr>
          <w:b/>
        </w:rPr>
        <w:t>Not Applicable</w:t>
      </w:r>
    </w:p>
    <w:p w14:paraId="12D44CA0" w14:textId="77777777" w:rsidR="00313A4D" w:rsidRPr="00313A4D" w:rsidRDefault="00313A4D" w:rsidP="00313A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Transfer Value for each Investment Fund and (E) Total Transfer Va</w:t>
      </w:r>
      <w:r w:rsidR="00B95382">
        <w:rPr>
          <w:b/>
        </w:rPr>
        <w:t>l</w:t>
      </w:r>
      <w:r>
        <w:rPr>
          <w:b/>
        </w:rPr>
        <w:t>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1984"/>
      </w:tblGrid>
      <w:tr w:rsidR="00313A4D" w14:paraId="0F5F2A1A" w14:textId="77777777" w:rsidTr="00451CC7">
        <w:tc>
          <w:tcPr>
            <w:tcW w:w="2547" w:type="dxa"/>
          </w:tcPr>
          <w:p w14:paraId="758C54E9" w14:textId="77777777" w:rsidR="00313A4D" w:rsidRDefault="001C185C" w:rsidP="00C25A3E">
            <w:pPr>
              <w:rPr>
                <w:b/>
              </w:rPr>
            </w:pPr>
            <w:r>
              <w:rPr>
                <w:b/>
              </w:rPr>
              <w:t>Index Linked</w:t>
            </w:r>
            <w:r w:rsidR="00B95382">
              <w:rPr>
                <w:b/>
              </w:rPr>
              <w:t xml:space="preserve"> </w:t>
            </w:r>
            <w:r w:rsidR="00451CC7">
              <w:rPr>
                <w:b/>
              </w:rPr>
              <w:t xml:space="preserve">Bond </w:t>
            </w:r>
            <w:r w:rsidR="00B95382">
              <w:rPr>
                <w:b/>
              </w:rPr>
              <w:t>Fund</w:t>
            </w:r>
          </w:p>
        </w:tc>
        <w:tc>
          <w:tcPr>
            <w:tcW w:w="3969" w:type="dxa"/>
          </w:tcPr>
          <w:p w14:paraId="23A27717" w14:textId="5D0977E6" w:rsidR="00313A4D" w:rsidRPr="008A4BB2" w:rsidRDefault="004A1B0A" w:rsidP="00C25A3E">
            <w:r>
              <w:t>£</w:t>
            </w:r>
            <w:r w:rsidR="005D6FE0">
              <w:t>2</w:t>
            </w:r>
            <w:r w:rsidR="007C3213">
              <w:t>,</w:t>
            </w:r>
            <w:r w:rsidR="006E0E90">
              <w:t>855</w:t>
            </w:r>
            <w:r w:rsidR="0076590A">
              <w:t>.</w:t>
            </w:r>
            <w:r w:rsidR="006E0E90">
              <w:t>9</w:t>
            </w:r>
            <w:r w:rsidR="00E96509">
              <w:t>8</w:t>
            </w:r>
            <w:r>
              <w:t xml:space="preserve"> + £</w:t>
            </w:r>
            <w:r w:rsidR="00CC72B3">
              <w:t>4</w:t>
            </w:r>
            <w:r w:rsidR="0076590A">
              <w:t>,</w:t>
            </w:r>
            <w:r w:rsidR="006010EE">
              <w:t>5</w:t>
            </w:r>
            <w:r w:rsidR="00E96509">
              <w:t>6</w:t>
            </w:r>
            <w:r w:rsidR="006E0E90">
              <w:t>9</w:t>
            </w:r>
            <w:r w:rsidR="0076590A">
              <w:t>.</w:t>
            </w:r>
            <w:r w:rsidR="006E0E90">
              <w:t>55</w:t>
            </w:r>
            <w:r>
              <w:t xml:space="preserve"> = </w:t>
            </w:r>
          </w:p>
        </w:tc>
        <w:tc>
          <w:tcPr>
            <w:tcW w:w="1984" w:type="dxa"/>
          </w:tcPr>
          <w:p w14:paraId="2ABF7E5B" w14:textId="53179650" w:rsidR="00313A4D" w:rsidRPr="00866D35" w:rsidRDefault="00B57EC6" w:rsidP="00C25A3E">
            <w:r>
              <w:t>£</w:t>
            </w:r>
            <w:r w:rsidR="005D6FE0">
              <w:t>7</w:t>
            </w:r>
            <w:r w:rsidR="0076590A">
              <w:t>,</w:t>
            </w:r>
            <w:r w:rsidR="006E0E90">
              <w:t>42</w:t>
            </w:r>
            <w:r w:rsidR="00CC72B3">
              <w:t>5</w:t>
            </w:r>
            <w:r w:rsidR="0076590A">
              <w:t>.</w:t>
            </w:r>
            <w:r w:rsidR="006E0E90">
              <w:t>5</w:t>
            </w:r>
            <w:r w:rsidR="00E96509">
              <w:t>3</w:t>
            </w:r>
          </w:p>
        </w:tc>
      </w:tr>
      <w:tr w:rsidR="00313A4D" w14:paraId="4ECDFF55" w14:textId="77777777" w:rsidTr="00451CC7">
        <w:tc>
          <w:tcPr>
            <w:tcW w:w="2547" w:type="dxa"/>
          </w:tcPr>
          <w:p w14:paraId="50DECE08" w14:textId="77777777" w:rsidR="00313A4D" w:rsidRDefault="00B95382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3969" w:type="dxa"/>
          </w:tcPr>
          <w:p w14:paraId="0E92F7A7" w14:textId="27FA36F5" w:rsidR="00313A4D" w:rsidRPr="008A4BB2" w:rsidRDefault="004A1B0A" w:rsidP="00C25A3E">
            <w:r>
              <w:t>£</w:t>
            </w:r>
            <w:r w:rsidR="00CC72B3">
              <w:t>3</w:t>
            </w:r>
            <w:r w:rsidR="0076590A">
              <w:t>,</w:t>
            </w:r>
            <w:r w:rsidR="00F70D84">
              <w:t>4</w:t>
            </w:r>
            <w:r w:rsidR="006E0E90">
              <w:t>90</w:t>
            </w:r>
            <w:r w:rsidR="0076590A">
              <w:t>.</w:t>
            </w:r>
            <w:r w:rsidR="006E0E90">
              <w:t>8</w:t>
            </w:r>
            <w:r w:rsidR="00CC72B3">
              <w:t>8</w:t>
            </w:r>
            <w:r>
              <w:t xml:space="preserve"> </w:t>
            </w:r>
            <w:r w:rsidR="00252BCB">
              <w:t xml:space="preserve"> </w:t>
            </w:r>
            <w:r>
              <w:t>+ £</w:t>
            </w:r>
            <w:r w:rsidR="00A6015B">
              <w:t>5</w:t>
            </w:r>
            <w:r w:rsidR="0076590A">
              <w:t>,</w:t>
            </w:r>
            <w:r w:rsidR="006E0E90">
              <w:t>58</w:t>
            </w:r>
            <w:r w:rsidR="00A6015B">
              <w:t>5</w:t>
            </w:r>
            <w:r w:rsidR="0076590A">
              <w:t>.</w:t>
            </w:r>
            <w:r w:rsidR="006E0E90">
              <w:t>41</w:t>
            </w:r>
            <w:r w:rsidR="0076590A">
              <w:t xml:space="preserve"> =</w:t>
            </w:r>
            <w:r>
              <w:t xml:space="preserve"> </w:t>
            </w:r>
          </w:p>
        </w:tc>
        <w:tc>
          <w:tcPr>
            <w:tcW w:w="1984" w:type="dxa"/>
          </w:tcPr>
          <w:p w14:paraId="373386FA" w14:textId="7DCEBCC7" w:rsidR="00313A4D" w:rsidRPr="00866D35" w:rsidRDefault="00B57EC6" w:rsidP="00C25A3E">
            <w:r>
              <w:t>£</w:t>
            </w:r>
            <w:r w:rsidR="006E0E90">
              <w:t>9</w:t>
            </w:r>
            <w:r w:rsidR="0076590A">
              <w:t>,</w:t>
            </w:r>
            <w:r w:rsidR="00CC72B3">
              <w:t>0</w:t>
            </w:r>
            <w:r w:rsidR="006E0E90">
              <w:t>76</w:t>
            </w:r>
            <w:r w:rsidR="0076590A">
              <w:t>.</w:t>
            </w:r>
            <w:r w:rsidR="006E0E90">
              <w:t>29</w:t>
            </w:r>
          </w:p>
        </w:tc>
      </w:tr>
      <w:tr w:rsidR="00313A4D" w14:paraId="153EC812" w14:textId="77777777" w:rsidTr="00451CC7">
        <w:tc>
          <w:tcPr>
            <w:tcW w:w="2547" w:type="dxa"/>
          </w:tcPr>
          <w:p w14:paraId="4FC949E7" w14:textId="77777777" w:rsidR="00313A4D" w:rsidRDefault="00313A4D" w:rsidP="00C25A3E">
            <w:pPr>
              <w:rPr>
                <w:b/>
              </w:rPr>
            </w:pPr>
          </w:p>
        </w:tc>
        <w:tc>
          <w:tcPr>
            <w:tcW w:w="3969" w:type="dxa"/>
          </w:tcPr>
          <w:p w14:paraId="7824FD94" w14:textId="77777777" w:rsidR="00313A4D" w:rsidRPr="00313A4D" w:rsidRDefault="00313A4D" w:rsidP="00313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13A4D">
              <w:rPr>
                <w:b/>
              </w:rPr>
              <w:t>Total Transfer Value</w:t>
            </w:r>
          </w:p>
        </w:tc>
        <w:tc>
          <w:tcPr>
            <w:tcW w:w="1984" w:type="dxa"/>
          </w:tcPr>
          <w:p w14:paraId="3E210EBA" w14:textId="33D4783F" w:rsidR="00313A4D" w:rsidRPr="00C1517A" w:rsidRDefault="00313A4D" w:rsidP="00C25A3E">
            <w:pPr>
              <w:rPr>
                <w:b/>
              </w:rPr>
            </w:pPr>
            <w:r w:rsidRPr="00C1517A">
              <w:rPr>
                <w:b/>
              </w:rPr>
              <w:t>£</w:t>
            </w:r>
            <w:r w:rsidR="00CC72B3">
              <w:rPr>
                <w:b/>
              </w:rPr>
              <w:t>1</w:t>
            </w:r>
            <w:r w:rsidR="006E0E90">
              <w:rPr>
                <w:b/>
              </w:rPr>
              <w:t>6</w:t>
            </w:r>
            <w:r w:rsidR="0076590A">
              <w:rPr>
                <w:b/>
              </w:rPr>
              <w:t>,</w:t>
            </w:r>
            <w:r w:rsidR="00CC72B3">
              <w:rPr>
                <w:b/>
              </w:rPr>
              <w:t>5</w:t>
            </w:r>
            <w:r w:rsidR="006E0E90">
              <w:rPr>
                <w:b/>
              </w:rPr>
              <w:t>01</w:t>
            </w:r>
            <w:r w:rsidR="0076590A">
              <w:rPr>
                <w:b/>
              </w:rPr>
              <w:t>.</w:t>
            </w:r>
            <w:r w:rsidR="00A6015B">
              <w:rPr>
                <w:b/>
              </w:rPr>
              <w:t>8</w:t>
            </w:r>
            <w:r w:rsidR="00E96509">
              <w:rPr>
                <w:b/>
              </w:rPr>
              <w:t>2</w:t>
            </w:r>
          </w:p>
        </w:tc>
      </w:tr>
    </w:tbl>
    <w:p w14:paraId="248E0D7E" w14:textId="77777777" w:rsidR="00313A4D" w:rsidRDefault="00313A4D" w:rsidP="00313A4D">
      <w:pPr>
        <w:rPr>
          <w:b/>
        </w:rPr>
      </w:pPr>
    </w:p>
    <w:p w14:paraId="78A86207" w14:textId="56D314D0" w:rsidR="00313A4D" w:rsidRDefault="00C1517A" w:rsidP="00313A4D">
      <w:pPr>
        <w:rPr>
          <w:b/>
        </w:rPr>
      </w:pPr>
      <w:r>
        <w:rPr>
          <w:b/>
        </w:rPr>
        <w:t xml:space="preserve">The total </w:t>
      </w:r>
      <w:r w:rsidR="005D6FE0">
        <w:rPr>
          <w:b/>
        </w:rPr>
        <w:t>t</w:t>
      </w:r>
      <w:r>
        <w:rPr>
          <w:b/>
        </w:rPr>
        <w:t>ransfer value is £</w:t>
      </w:r>
      <w:r w:rsidR="00CC72B3">
        <w:rPr>
          <w:b/>
        </w:rPr>
        <w:t>1</w:t>
      </w:r>
      <w:r w:rsidR="00200CC6">
        <w:rPr>
          <w:b/>
        </w:rPr>
        <w:t>6</w:t>
      </w:r>
      <w:r w:rsidR="0076590A">
        <w:rPr>
          <w:b/>
        </w:rPr>
        <w:t>,</w:t>
      </w:r>
      <w:r w:rsidR="00CC72B3">
        <w:rPr>
          <w:b/>
        </w:rPr>
        <w:t>5</w:t>
      </w:r>
      <w:r w:rsidR="00200CC6">
        <w:rPr>
          <w:b/>
        </w:rPr>
        <w:t>01</w:t>
      </w:r>
      <w:r w:rsidR="0076590A">
        <w:rPr>
          <w:b/>
        </w:rPr>
        <w:t>.</w:t>
      </w:r>
      <w:r w:rsidR="005D6FE0">
        <w:rPr>
          <w:b/>
        </w:rPr>
        <w:t>8</w:t>
      </w:r>
      <w:r w:rsidR="00E96509">
        <w:rPr>
          <w:b/>
        </w:rPr>
        <w:t>2</w:t>
      </w:r>
    </w:p>
    <w:p w14:paraId="6EC59CC7" w14:textId="77777777" w:rsidR="00506C8C" w:rsidRDefault="001442C2" w:rsidP="00313A4D">
      <w:pPr>
        <w:rPr>
          <w:b/>
        </w:rPr>
      </w:pPr>
      <w:r>
        <w:rPr>
          <w:b/>
        </w:rPr>
        <w:t xml:space="preserve"> </w:t>
      </w:r>
    </w:p>
    <w:sectPr w:rsidR="00506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63339"/>
    <w:rsid w:val="001442C2"/>
    <w:rsid w:val="001C185C"/>
    <w:rsid w:val="001D0B12"/>
    <w:rsid w:val="00200CC6"/>
    <w:rsid w:val="00205F2C"/>
    <w:rsid w:val="00252BBF"/>
    <w:rsid w:val="00252BCB"/>
    <w:rsid w:val="00313A4D"/>
    <w:rsid w:val="00344284"/>
    <w:rsid w:val="00350CAE"/>
    <w:rsid w:val="003A60C7"/>
    <w:rsid w:val="003B4F12"/>
    <w:rsid w:val="004471AB"/>
    <w:rsid w:val="00451CC7"/>
    <w:rsid w:val="004A1B0A"/>
    <w:rsid w:val="00506C8C"/>
    <w:rsid w:val="00580B8F"/>
    <w:rsid w:val="00584AF3"/>
    <w:rsid w:val="005B6F01"/>
    <w:rsid w:val="005D6FE0"/>
    <w:rsid w:val="005E5674"/>
    <w:rsid w:val="006010EE"/>
    <w:rsid w:val="00624FB0"/>
    <w:rsid w:val="006327CA"/>
    <w:rsid w:val="006E0E90"/>
    <w:rsid w:val="00704F17"/>
    <w:rsid w:val="0076590A"/>
    <w:rsid w:val="00767CC0"/>
    <w:rsid w:val="0077491A"/>
    <w:rsid w:val="00797072"/>
    <w:rsid w:val="007C3213"/>
    <w:rsid w:val="007F3FD8"/>
    <w:rsid w:val="00866D35"/>
    <w:rsid w:val="008A4BB2"/>
    <w:rsid w:val="008E133C"/>
    <w:rsid w:val="009C18D1"/>
    <w:rsid w:val="00A0228F"/>
    <w:rsid w:val="00A6015B"/>
    <w:rsid w:val="00B40111"/>
    <w:rsid w:val="00B57EC6"/>
    <w:rsid w:val="00B95382"/>
    <w:rsid w:val="00B967BA"/>
    <w:rsid w:val="00BE3D1A"/>
    <w:rsid w:val="00C1517A"/>
    <w:rsid w:val="00C3041D"/>
    <w:rsid w:val="00C320E4"/>
    <w:rsid w:val="00C54CCE"/>
    <w:rsid w:val="00C73AE5"/>
    <w:rsid w:val="00CC72B3"/>
    <w:rsid w:val="00CF7176"/>
    <w:rsid w:val="00E07251"/>
    <w:rsid w:val="00E45622"/>
    <w:rsid w:val="00E96509"/>
    <w:rsid w:val="00EE0803"/>
    <w:rsid w:val="00EF7302"/>
    <w:rsid w:val="00F70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5BE03"/>
  <w15:chartTrackingRefBased/>
  <w15:docId w15:val="{6BCDD126-1A7B-46CA-854E-A848E9D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9DBD2-F88F-4859-A042-023C4F2F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20LCR - Lucy RADICE</cp:lastModifiedBy>
  <cp:revision>19</cp:revision>
  <cp:lastPrinted>2020-04-07T11:26:00Z</cp:lastPrinted>
  <dcterms:created xsi:type="dcterms:W3CDTF">2019-03-24T18:31:00Z</dcterms:created>
  <dcterms:modified xsi:type="dcterms:W3CDTF">2021-04-12T19:00:00Z</dcterms:modified>
</cp:coreProperties>
</file>