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63D9F93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DC7B99">
        <w:rPr>
          <w:b/>
          <w:spacing w:val="-3"/>
        </w:rPr>
        <w:t>2</w:t>
      </w:r>
    </w:p>
    <w:p w14:paraId="0C44C54D" w14:textId="79C2B452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DC7B99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6A4B4E80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C5F6F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/09/202</w:t>
      </w:r>
      <w:r w:rsidR="00BC5F6F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9364D6F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C5F6F">
        <w:rPr>
          <w:b/>
          <w:bCs/>
          <w:spacing w:val="-3"/>
        </w:rPr>
        <w:t>NEVAREZ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C5F6F">
        <w:rPr>
          <w:b/>
          <w:bCs/>
          <w:spacing w:val="-3"/>
        </w:rPr>
        <w:t>VICTORO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127305FB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4A60">
        <w:rPr>
          <w:b/>
          <w:bCs/>
          <w:spacing w:val="-3"/>
        </w:rPr>
        <w:t>1</w:t>
      </w:r>
      <w:r w:rsidR="00BC5F6F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BC5F6F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/19</w:t>
      </w:r>
      <w:r w:rsidR="00944A60">
        <w:rPr>
          <w:b/>
          <w:bCs/>
          <w:spacing w:val="-3"/>
        </w:rPr>
        <w:t>8</w:t>
      </w:r>
      <w:r w:rsidR="00BC5F6F">
        <w:rPr>
          <w:b/>
          <w:bCs/>
          <w:spacing w:val="-3"/>
        </w:rPr>
        <w:t>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C10935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035B53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2522C04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C5F6F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20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30281840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BC5F6F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</w:t>
      </w:r>
      <w:r w:rsidR="00BC5F6F">
        <w:rPr>
          <w:b/>
          <w:bCs/>
          <w:spacing w:val="-3"/>
        </w:rPr>
        <w:t>20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4283775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C5F6F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24B884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C5F6F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58D40FE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C5F6F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01B9E3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C5F6F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41F87C8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C5F6F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5021C5D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C5F6F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0EC1D10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C5F6F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AE39BA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C5F6F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11AAD78A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BC5F6F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2AAEA13B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7AE097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3079473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35F5C452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2E6A100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580EF5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C768B5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37E7B8C3" w:rsidR="0040388C" w:rsidRDefault="00944A6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BC5F6F">
              <w:rPr>
                <w:b/>
                <w:spacing w:val="-3"/>
              </w:rPr>
              <w:t>8,0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34FC5968" w:rsidR="0040388C" w:rsidRDefault="00BC5F6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 w:rsidR="00944A60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5C11F9A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5315DC">
        <w:rPr>
          <w:b/>
          <w:spacing w:val="-3"/>
        </w:rPr>
        <w:t xml:space="preserve">   </w:t>
      </w:r>
      <w:r w:rsidR="009D554A">
        <w:rPr>
          <w:b/>
          <w:spacing w:val="-3"/>
        </w:rPr>
        <w:t>1</w:t>
      </w:r>
      <w:r w:rsidR="00944A60">
        <w:rPr>
          <w:b/>
          <w:spacing w:val="-3"/>
        </w:rPr>
        <w:t>,</w:t>
      </w:r>
      <w:r w:rsidR="00BC5F6F">
        <w:rPr>
          <w:b/>
          <w:spacing w:val="-3"/>
        </w:rPr>
        <w:t>972</w:t>
      </w:r>
      <w:r w:rsidR="00944A60">
        <w:rPr>
          <w:b/>
          <w:spacing w:val="-3"/>
        </w:rPr>
        <w:t>.</w:t>
      </w:r>
      <w:r w:rsidR="00BC5F6F">
        <w:rPr>
          <w:b/>
          <w:spacing w:val="-3"/>
        </w:rPr>
        <w:t>64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0356E8CD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315DC">
        <w:rPr>
          <w:spacing w:val="-3"/>
        </w:rPr>
        <w:t xml:space="preserve">  </w:t>
      </w:r>
      <w:r w:rsidR="00BC5F6F">
        <w:rPr>
          <w:b/>
          <w:bCs/>
          <w:spacing w:val="-3"/>
        </w:rPr>
        <w:t>3</w:t>
      </w:r>
      <w:r w:rsidR="00944A60" w:rsidRPr="00944A60">
        <w:rPr>
          <w:b/>
          <w:bCs/>
          <w:spacing w:val="-3"/>
        </w:rPr>
        <w:t>,</w:t>
      </w:r>
      <w:r w:rsidR="00BC5F6F">
        <w:rPr>
          <w:b/>
          <w:bCs/>
          <w:spacing w:val="-3"/>
        </w:rPr>
        <w:t>012</w:t>
      </w:r>
      <w:r w:rsidR="00944A60" w:rsidRPr="00944A60">
        <w:rPr>
          <w:b/>
          <w:bCs/>
          <w:spacing w:val="-3"/>
        </w:rPr>
        <w:t>.</w:t>
      </w:r>
      <w:r w:rsidR="00BC5F6F">
        <w:rPr>
          <w:b/>
          <w:bCs/>
          <w:spacing w:val="-3"/>
        </w:rPr>
        <w:t>87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6DCCAB5D" w14:textId="53F91BC6" w:rsidR="007228B2" w:rsidRDefault="007228B2" w:rsidP="00BC5F6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  <w:r w:rsidR="005315DC">
        <w:rPr>
          <w:spacing w:val="-3"/>
        </w:rPr>
        <w:t xml:space="preserve">  </w:t>
      </w:r>
      <w:r w:rsidR="00944A60" w:rsidRPr="00944A60">
        <w:rPr>
          <w:b/>
          <w:bCs/>
          <w:spacing w:val="-3"/>
        </w:rPr>
        <w:t>3,</w:t>
      </w:r>
      <w:r w:rsidR="00BC5F6F">
        <w:rPr>
          <w:b/>
          <w:bCs/>
          <w:spacing w:val="-3"/>
        </w:rPr>
        <w:t>564.91</w:t>
      </w: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AD33B0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F101B53" w14:textId="5FCCEADB" w:rsidR="005315DC" w:rsidRDefault="00BC5F6F" w:rsidP="005315DC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Victoro Nevarez</w:t>
      </w:r>
      <w:r w:rsidR="005315DC">
        <w:rPr>
          <w:spacing w:val="-3"/>
        </w:rPr>
        <w:t xml:space="preserve"> contributed at the default rate (70ths accrual) throughout his membership of the XYZ Pension and Life Assurance Scheme.</w:t>
      </w:r>
    </w:p>
    <w:p w14:paraId="47F50A75" w14:textId="77777777" w:rsidR="005315DC" w:rsidRDefault="005315DC" w:rsidP="005315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085F0F36" w:rsidR="00A430E9" w:rsidRDefault="00BC5F6F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Victoro</w:t>
      </w:r>
      <w:r w:rsidR="009D554A">
        <w:rPr>
          <w:spacing w:val="-3"/>
        </w:rPr>
        <w:t xml:space="preserve"> </w:t>
      </w:r>
      <w:r>
        <w:rPr>
          <w:spacing w:val="-3"/>
        </w:rPr>
        <w:t>Nevarez</w:t>
      </w:r>
      <w:r w:rsidR="009D554A">
        <w:rPr>
          <w:spacing w:val="-3"/>
        </w:rPr>
        <w:t>’s</w:t>
      </w:r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A85E39">
        <w:rPr>
          <w:spacing w:val="-3"/>
        </w:rPr>
        <w:t>Voluntary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986FE0" w14:textId="77777777" w:rsidR="00AD1ED7" w:rsidRDefault="00AD1ED7" w:rsidP="004D06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4ACA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D06F2"/>
    <w:rsid w:val="00501BEF"/>
    <w:rsid w:val="00507C3D"/>
    <w:rsid w:val="0051393A"/>
    <w:rsid w:val="00513D79"/>
    <w:rsid w:val="005141A5"/>
    <w:rsid w:val="00522EE2"/>
    <w:rsid w:val="00523040"/>
    <w:rsid w:val="005315DC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70B9D"/>
    <w:rsid w:val="00A80B58"/>
    <w:rsid w:val="00A85E3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C5F6F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F58A0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C7B99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2A132-A953-4514-BEDD-47C361153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0FF1CC-1822-4044-8C4A-9688CA1AB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C97AE-591F-404D-BCC2-3EAFB0F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DF5C-D1AA-4FF8-A347-7057F186B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Lucy RADICE</cp:lastModifiedBy>
  <cp:revision>4</cp:revision>
  <cp:lastPrinted>2020-03-30T08:12:00Z</cp:lastPrinted>
  <dcterms:created xsi:type="dcterms:W3CDTF">2020-06-03T16:15:00Z</dcterms:created>
  <dcterms:modified xsi:type="dcterms:W3CDTF">2021-03-27T17:02:00Z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