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778D" w14:textId="77777777" w:rsidR="007D49AF" w:rsidRPr="007D49AF" w:rsidRDefault="007D49AF" w:rsidP="007D49AF">
      <w:pPr>
        <w:rPr>
          <w:b/>
          <w:bCs/>
          <w:u w:val="single"/>
        </w:rPr>
      </w:pPr>
      <w:r w:rsidRPr="007D49AF">
        <w:rPr>
          <w:b/>
          <w:bCs/>
          <w:u w:val="single"/>
        </w:rPr>
        <w:t>RST (Answer)</w:t>
      </w:r>
    </w:p>
    <w:p w14:paraId="312E098E" w14:textId="057411B9" w:rsidR="007D49AF" w:rsidRPr="007D49AF" w:rsidRDefault="007D49AF" w:rsidP="007D49AF">
      <w:pPr>
        <w:rPr>
          <w:b/>
          <w:bCs/>
          <w:i/>
          <w:iCs/>
        </w:rPr>
      </w:pPr>
      <w:r w:rsidRPr="007D49AF">
        <w:rPr>
          <w:b/>
          <w:bCs/>
          <w:i/>
          <w:iCs/>
        </w:rPr>
        <w:t>DI</w:t>
      </w:r>
      <w:r>
        <w:rPr>
          <w:b/>
          <w:bCs/>
          <w:i/>
          <w:iCs/>
        </w:rPr>
        <w:t>R</w:t>
      </w:r>
      <w:r w:rsidRPr="007D49AF">
        <w:rPr>
          <w:b/>
          <w:bCs/>
          <w:i/>
          <w:iCs/>
        </w:rPr>
        <w:t>: (</w:t>
      </w:r>
      <w:r>
        <w:rPr>
          <w:b/>
          <w:bCs/>
          <w:i/>
          <w:iCs/>
        </w:rPr>
        <w:t>with ‘Augmentation’</w:t>
      </w:r>
      <w:r w:rsidRPr="007D49AF">
        <w:rPr>
          <w:b/>
          <w:bCs/>
          <w:i/>
          <w:iCs/>
        </w:rPr>
        <w:t>)</w:t>
      </w:r>
      <w:r w:rsidRPr="007D49AF">
        <w:rPr>
          <w:b/>
          <w:bCs/>
          <w:i/>
          <w:iCs/>
        </w:rPr>
        <w:tab/>
      </w:r>
      <w:r w:rsidRPr="007D49AF">
        <w:rPr>
          <w:b/>
          <w:bCs/>
          <w:i/>
          <w:iCs/>
        </w:rPr>
        <w:tab/>
      </w:r>
    </w:p>
    <w:p w14:paraId="4E31624E" w14:textId="5EECD285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Name:</w:t>
      </w:r>
      <w:r w:rsidRPr="007D49AF">
        <w:rPr>
          <w:rFonts w:ascii="Calibri" w:eastAsia="Calibri" w:hAnsi="Calibri"/>
          <w:lang w:val="en-US"/>
        </w:rPr>
        <w:tab/>
        <w:t>Za</w:t>
      </w:r>
      <w:r>
        <w:rPr>
          <w:rFonts w:ascii="Calibri" w:eastAsia="Calibri" w:hAnsi="Calibri"/>
          <w:lang w:val="en-US"/>
        </w:rPr>
        <w:t>ra Tino</w:t>
      </w:r>
    </w:p>
    <w:p w14:paraId="57951C62" w14:textId="0BEE22B0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Date of Death (DOD):</w:t>
      </w:r>
      <w:r w:rsidRPr="007D49AF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26</w:t>
      </w:r>
      <w:r w:rsidRPr="007D49AF">
        <w:rPr>
          <w:rFonts w:ascii="Calibri" w:eastAsia="Calibri" w:hAnsi="Calibri"/>
          <w:lang w:val="en-US"/>
        </w:rPr>
        <w:t>/08/2021</w:t>
      </w:r>
    </w:p>
    <w:p w14:paraId="0E6EB179" w14:textId="6E681A72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Member’s Date of Birth:</w:t>
      </w:r>
      <w:r w:rsidRPr="007D49AF">
        <w:rPr>
          <w:rFonts w:ascii="Calibri" w:eastAsia="Calibri" w:hAnsi="Calibri"/>
          <w:lang w:val="en-US"/>
        </w:rPr>
        <w:tab/>
        <w:t>1</w:t>
      </w:r>
      <w:r>
        <w:rPr>
          <w:rFonts w:ascii="Calibri" w:eastAsia="Calibri" w:hAnsi="Calibri"/>
          <w:lang w:val="en-US"/>
        </w:rPr>
        <w:t>5</w:t>
      </w:r>
      <w:r w:rsidRPr="007D49AF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7</w:t>
      </w:r>
      <w:r w:rsidRPr="007D49AF">
        <w:rPr>
          <w:rFonts w:ascii="Calibri" w:eastAsia="Calibri" w:hAnsi="Calibri"/>
          <w:lang w:val="en-US"/>
        </w:rPr>
        <w:t>/195</w:t>
      </w:r>
      <w:r>
        <w:rPr>
          <w:rFonts w:ascii="Calibri" w:eastAsia="Calibri" w:hAnsi="Calibri"/>
          <w:lang w:val="en-US"/>
        </w:rPr>
        <w:t>2</w:t>
      </w:r>
    </w:p>
    <w:p w14:paraId="479B2894" w14:textId="3CF96791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Normal Pension Date:</w:t>
      </w:r>
      <w:r w:rsidRPr="007D49AF">
        <w:rPr>
          <w:rFonts w:ascii="Calibri" w:eastAsia="Calibri" w:hAnsi="Calibri"/>
          <w:lang w:val="en-US"/>
        </w:rPr>
        <w:tab/>
        <w:t>1</w:t>
      </w:r>
      <w:r>
        <w:rPr>
          <w:rFonts w:ascii="Calibri" w:eastAsia="Calibri" w:hAnsi="Calibri"/>
          <w:lang w:val="en-US"/>
        </w:rPr>
        <w:t>5</w:t>
      </w:r>
      <w:r w:rsidRPr="007D49AF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7</w:t>
      </w:r>
      <w:r w:rsidRPr="007D49AF">
        <w:rPr>
          <w:rFonts w:ascii="Calibri" w:eastAsia="Calibri" w:hAnsi="Calibri"/>
          <w:lang w:val="en-US"/>
        </w:rPr>
        <w:t>/20</w:t>
      </w:r>
      <w:r>
        <w:rPr>
          <w:rFonts w:ascii="Calibri" w:eastAsia="Calibri" w:hAnsi="Calibri"/>
          <w:lang w:val="en-US"/>
        </w:rPr>
        <w:t>17</w:t>
      </w:r>
    </w:p>
    <w:p w14:paraId="26708365" w14:textId="725CFE6F" w:rsid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 xml:space="preserve">Date Joined Scheme: </w:t>
      </w:r>
      <w:r w:rsidRPr="007D49AF">
        <w:rPr>
          <w:rFonts w:ascii="Calibri" w:eastAsia="Calibri" w:hAnsi="Calibri"/>
          <w:lang w:val="en-US"/>
        </w:rPr>
        <w:tab/>
        <w:t>06/04/199</w:t>
      </w:r>
      <w:r>
        <w:rPr>
          <w:rFonts w:ascii="Calibri" w:eastAsia="Calibri" w:hAnsi="Calibri"/>
          <w:lang w:val="en-US"/>
        </w:rPr>
        <w:t>6</w:t>
      </w:r>
    </w:p>
    <w:p w14:paraId="61F3CB33" w14:textId="13BD362A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Date of Retirement:</w:t>
      </w:r>
      <w:r>
        <w:rPr>
          <w:rFonts w:ascii="Calibri" w:eastAsia="Calibri" w:hAnsi="Calibri"/>
          <w:lang w:val="en-US"/>
        </w:rPr>
        <w:tab/>
        <w:t>27/10/2018</w:t>
      </w:r>
    </w:p>
    <w:p w14:paraId="456D740F" w14:textId="5B2741BF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Spouse’s Date of Birth:</w:t>
      </w:r>
      <w:r w:rsidRPr="007D49AF">
        <w:rPr>
          <w:rFonts w:ascii="Calibri" w:eastAsia="Calibri" w:hAnsi="Calibri"/>
          <w:lang w:val="en-US"/>
        </w:rPr>
        <w:tab/>
      </w:r>
      <w:bookmarkStart w:id="0" w:name="_Hlk68772696"/>
      <w:r w:rsidRPr="007D49AF">
        <w:rPr>
          <w:rFonts w:ascii="Calibri" w:eastAsia="Calibri" w:hAnsi="Calibri"/>
          <w:lang w:val="en-US"/>
        </w:rPr>
        <w:t>0</w:t>
      </w:r>
      <w:r>
        <w:rPr>
          <w:rFonts w:ascii="Calibri" w:eastAsia="Calibri" w:hAnsi="Calibri"/>
          <w:lang w:val="en-US"/>
        </w:rPr>
        <w:t>9</w:t>
      </w:r>
      <w:r w:rsidRPr="007D49AF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5</w:t>
      </w:r>
      <w:r w:rsidRPr="007D49AF">
        <w:rPr>
          <w:rFonts w:ascii="Calibri" w:eastAsia="Calibri" w:hAnsi="Calibri"/>
          <w:lang w:val="en-US"/>
        </w:rPr>
        <w:t>/19</w:t>
      </w:r>
      <w:r>
        <w:rPr>
          <w:rFonts w:ascii="Calibri" w:eastAsia="Calibri" w:hAnsi="Calibri"/>
          <w:lang w:val="en-US"/>
        </w:rPr>
        <w:t>40</w:t>
      </w:r>
      <w:r w:rsidRPr="007D49AF">
        <w:rPr>
          <w:rFonts w:ascii="Calibri" w:eastAsia="Calibri" w:hAnsi="Calibri"/>
          <w:lang w:val="en-US"/>
        </w:rPr>
        <w:t xml:space="preserve"> </w:t>
      </w:r>
      <w:bookmarkEnd w:id="0"/>
      <w:r w:rsidRPr="007D49AF">
        <w:rPr>
          <w:rFonts w:ascii="Calibri" w:eastAsia="Calibri" w:hAnsi="Calibri"/>
          <w:lang w:val="en-US"/>
        </w:rPr>
        <w:t>(</w:t>
      </w:r>
      <w:r w:rsidRPr="007D49AF">
        <w:rPr>
          <w:rFonts w:ascii="Calibri" w:eastAsia="Calibri" w:hAnsi="Calibri"/>
          <w:i/>
          <w:iCs/>
          <w:lang w:val="en-US"/>
        </w:rPr>
        <w:t>spouse &lt; 10 years younger</w:t>
      </w:r>
      <w:r w:rsidRPr="007D49AF">
        <w:rPr>
          <w:rFonts w:ascii="Calibri" w:eastAsia="Calibri" w:hAnsi="Calibri"/>
          <w:lang w:val="en-US"/>
        </w:rPr>
        <w:t>)</w:t>
      </w:r>
    </w:p>
    <w:p w14:paraId="130A5066" w14:textId="5A725544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7D49AF">
        <w:rPr>
          <w:rFonts w:ascii="Calibri" w:eastAsia="Calibri" w:hAnsi="Calibri"/>
          <w:lang w:val="en-US"/>
        </w:rPr>
        <w:t>Pre 6 April 2006 Pension</w:t>
      </w:r>
      <w:proofErr w:type="gramEnd"/>
      <w:r w:rsidRPr="007D49AF">
        <w:rPr>
          <w:rFonts w:ascii="Calibri" w:eastAsia="Calibri" w:hAnsi="Calibri"/>
          <w:lang w:val="en-US"/>
        </w:rPr>
        <w:t xml:space="preserve"> at DOD:  </w:t>
      </w:r>
      <w:r w:rsidRPr="007D49AF">
        <w:rPr>
          <w:rFonts w:ascii="Calibri" w:eastAsia="Calibri" w:hAnsi="Calibri"/>
          <w:spacing w:val="11"/>
          <w:lang w:val="en-US"/>
        </w:rPr>
        <w:t xml:space="preserve"> </w:t>
      </w:r>
      <w:r w:rsidRPr="007D49AF">
        <w:rPr>
          <w:rFonts w:ascii="Calibri" w:eastAsia="Calibri" w:hAnsi="Calibri"/>
          <w:spacing w:val="11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bookmarkStart w:id="1" w:name="_Hlk68771199"/>
      <w:r>
        <w:rPr>
          <w:rFonts w:ascii="Calibri" w:eastAsia="Calibri" w:hAnsi="Calibri"/>
          <w:lang w:val="en-US"/>
        </w:rPr>
        <w:t>10</w:t>
      </w:r>
      <w:r w:rsidRPr="007D49AF">
        <w:rPr>
          <w:rFonts w:ascii="Calibri" w:eastAsia="Calibri" w:hAnsi="Calibri"/>
          <w:lang w:val="en-US"/>
        </w:rPr>
        <w:t>,</w:t>
      </w:r>
      <w:r>
        <w:rPr>
          <w:rFonts w:ascii="Calibri" w:eastAsia="Calibri" w:hAnsi="Calibri"/>
          <w:lang w:val="en-US"/>
        </w:rPr>
        <w:t>368.14</w:t>
      </w:r>
      <w:bookmarkEnd w:id="1"/>
    </w:p>
    <w:p w14:paraId="0DBB1094" w14:textId="740AFF8C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Post 5 April 2006 Pension at DOD:</w:t>
      </w:r>
      <w:r w:rsidRPr="007D49AF">
        <w:rPr>
          <w:rFonts w:ascii="Calibri" w:eastAsia="Calibri" w:hAnsi="Calibri"/>
          <w:spacing w:val="20"/>
          <w:lang w:val="en-US"/>
        </w:rPr>
        <w:t xml:space="preserve"> </w:t>
      </w:r>
      <w:r w:rsidRPr="007D49AF">
        <w:rPr>
          <w:rFonts w:ascii="Calibri" w:eastAsia="Calibri" w:hAnsi="Calibri"/>
          <w:spacing w:val="20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r>
        <w:rPr>
          <w:rFonts w:ascii="Calibri" w:eastAsia="Calibri" w:hAnsi="Calibri"/>
          <w:lang w:val="en-US"/>
        </w:rPr>
        <w:t>2,514.12</w:t>
      </w:r>
    </w:p>
    <w:p w14:paraId="61DFE654" w14:textId="43A06652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7D49AF">
        <w:rPr>
          <w:rFonts w:ascii="Calibri" w:eastAsia="Calibri" w:hAnsi="Calibri"/>
          <w:lang w:val="en-US"/>
        </w:rPr>
        <w:t xml:space="preserve">Pre 6 April </w:t>
      </w:r>
      <w:r>
        <w:rPr>
          <w:rFonts w:ascii="Calibri" w:eastAsia="Calibri" w:hAnsi="Calibri"/>
          <w:lang w:val="en-US"/>
        </w:rPr>
        <w:t>2006 Commuted</w:t>
      </w:r>
      <w:proofErr w:type="gramEnd"/>
      <w:r>
        <w:rPr>
          <w:rFonts w:ascii="Calibri" w:eastAsia="Calibri" w:hAnsi="Calibri"/>
          <w:lang w:val="en-US"/>
        </w:rPr>
        <w:t xml:space="preserve"> </w:t>
      </w:r>
      <w:r w:rsidRPr="007D49AF">
        <w:rPr>
          <w:rFonts w:ascii="Calibri" w:eastAsia="Calibri" w:hAnsi="Calibri"/>
          <w:lang w:val="en-US"/>
        </w:rPr>
        <w:t>Pension at DO</w:t>
      </w:r>
      <w:r>
        <w:rPr>
          <w:rFonts w:ascii="Calibri" w:eastAsia="Calibri" w:hAnsi="Calibri"/>
          <w:lang w:val="en-US"/>
        </w:rPr>
        <w:t>R</w:t>
      </w:r>
      <w:r w:rsidRPr="007D49AF">
        <w:rPr>
          <w:rFonts w:ascii="Calibri" w:eastAsia="Calibri" w:hAnsi="Calibri"/>
          <w:lang w:val="en-US"/>
        </w:rPr>
        <w:t xml:space="preserve">:  </w:t>
      </w:r>
      <w:r w:rsidRPr="007D49AF">
        <w:rPr>
          <w:rFonts w:ascii="Calibri" w:eastAsia="Calibri" w:hAnsi="Calibri"/>
          <w:spacing w:val="11"/>
          <w:lang w:val="en-US"/>
        </w:rPr>
        <w:t xml:space="preserve"> </w:t>
      </w:r>
      <w:r w:rsidRPr="007D49AF">
        <w:rPr>
          <w:rFonts w:ascii="Calibri" w:eastAsia="Calibri" w:hAnsi="Calibri"/>
          <w:spacing w:val="11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r w:rsidR="003B64A1">
        <w:rPr>
          <w:rFonts w:ascii="Calibri" w:eastAsia="Calibri" w:hAnsi="Calibri"/>
          <w:lang w:val="en-US"/>
        </w:rPr>
        <w:t>0.00</w:t>
      </w:r>
    </w:p>
    <w:p w14:paraId="65941EA6" w14:textId="4FAA96F5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 xml:space="preserve">Post 5 April 2006 </w:t>
      </w:r>
      <w:r>
        <w:rPr>
          <w:rFonts w:ascii="Calibri" w:eastAsia="Calibri" w:hAnsi="Calibri"/>
          <w:lang w:val="en-US"/>
        </w:rPr>
        <w:t xml:space="preserve">Commuted </w:t>
      </w:r>
      <w:r w:rsidRPr="007D49AF">
        <w:rPr>
          <w:rFonts w:ascii="Calibri" w:eastAsia="Calibri" w:hAnsi="Calibri"/>
          <w:lang w:val="en-US"/>
        </w:rPr>
        <w:t>Pension at DO</w:t>
      </w:r>
      <w:r>
        <w:rPr>
          <w:rFonts w:ascii="Calibri" w:eastAsia="Calibri" w:hAnsi="Calibri"/>
          <w:lang w:val="en-US"/>
        </w:rPr>
        <w:t>R</w:t>
      </w:r>
      <w:r w:rsidRPr="007D49AF">
        <w:rPr>
          <w:rFonts w:ascii="Calibri" w:eastAsia="Calibri" w:hAnsi="Calibri"/>
          <w:lang w:val="en-US"/>
        </w:rPr>
        <w:t>:</w:t>
      </w:r>
      <w:r w:rsidRPr="007D49AF">
        <w:rPr>
          <w:rFonts w:ascii="Calibri" w:eastAsia="Calibri" w:hAnsi="Calibri"/>
          <w:spacing w:val="20"/>
          <w:lang w:val="en-US"/>
        </w:rPr>
        <w:t xml:space="preserve"> </w:t>
      </w:r>
      <w:r w:rsidRPr="007D49AF">
        <w:rPr>
          <w:rFonts w:ascii="Calibri" w:eastAsia="Calibri" w:hAnsi="Calibri"/>
          <w:spacing w:val="20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r w:rsidR="003B64A1">
        <w:rPr>
          <w:rFonts w:ascii="Calibri" w:eastAsia="Calibri" w:hAnsi="Calibri"/>
          <w:lang w:val="en-US"/>
        </w:rPr>
        <w:t>6,</w:t>
      </w:r>
      <w:r w:rsidR="001613E0">
        <w:rPr>
          <w:rFonts w:ascii="Calibri" w:eastAsia="Calibri" w:hAnsi="Calibri"/>
          <w:lang w:val="en-US"/>
        </w:rPr>
        <w:t>321.31</w:t>
      </w:r>
    </w:p>
    <w:p w14:paraId="5C77C818" w14:textId="60B8C471" w:rsidR="007D49AF" w:rsidRPr="007D49AF" w:rsidRDefault="003B64A1" w:rsidP="007D49AF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bookmarkStart w:id="2" w:name="_Hlk71719816"/>
      <w:r>
        <w:rPr>
          <w:rFonts w:ascii="Calibri" w:eastAsia="Calibri" w:hAnsi="Calibri"/>
          <w:lang w:val="en-US"/>
        </w:rPr>
        <w:t>Lower of R</w:t>
      </w:r>
      <w:r w:rsidR="007D49AF" w:rsidRPr="007D49AF">
        <w:rPr>
          <w:rFonts w:ascii="Calibri" w:eastAsia="Calibri" w:hAnsi="Calibri"/>
          <w:lang w:val="en-US"/>
        </w:rPr>
        <w:t>PI</w:t>
      </w:r>
      <w:r>
        <w:rPr>
          <w:rFonts w:ascii="Calibri" w:eastAsia="Calibri" w:hAnsi="Calibri"/>
          <w:lang w:val="en-US"/>
        </w:rPr>
        <w:t xml:space="preserve"> / 5.0% </w:t>
      </w:r>
      <w:r w:rsidR="007D49AF" w:rsidRPr="007D49AF">
        <w:rPr>
          <w:rFonts w:ascii="Calibri" w:eastAsia="Calibri" w:hAnsi="Calibri"/>
          <w:lang w:val="en-US"/>
        </w:rPr>
        <w:t>increase</w:t>
      </w:r>
      <w:r>
        <w:rPr>
          <w:rFonts w:ascii="Calibri" w:eastAsia="Calibri" w:hAnsi="Calibri"/>
          <w:lang w:val="en-US"/>
        </w:rPr>
        <w:t>s from DOR to DOD:</w:t>
      </w:r>
      <w:r>
        <w:rPr>
          <w:rFonts w:ascii="Calibri" w:eastAsia="Calibri" w:hAnsi="Calibri"/>
          <w:lang w:val="en-US"/>
        </w:rPr>
        <w:tab/>
        <w:t>6.24</w:t>
      </w:r>
      <w:r w:rsidR="007D49AF" w:rsidRPr="007D49AF">
        <w:rPr>
          <w:rFonts w:ascii="Calibri" w:eastAsia="Calibri" w:hAnsi="Calibri"/>
          <w:lang w:val="en-US"/>
        </w:rPr>
        <w:t>%</w:t>
      </w:r>
    </w:p>
    <w:p w14:paraId="7A938628" w14:textId="2476F306" w:rsidR="003B64A1" w:rsidRPr="007D49AF" w:rsidRDefault="003B64A1" w:rsidP="003B64A1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Lower of R</w:t>
      </w:r>
      <w:r w:rsidRPr="007D49AF">
        <w:rPr>
          <w:rFonts w:ascii="Calibri" w:eastAsia="Calibri" w:hAnsi="Calibri"/>
          <w:lang w:val="en-US"/>
        </w:rPr>
        <w:t>PI</w:t>
      </w:r>
      <w:r>
        <w:rPr>
          <w:rFonts w:ascii="Calibri" w:eastAsia="Calibri" w:hAnsi="Calibri"/>
          <w:lang w:val="en-US"/>
        </w:rPr>
        <w:t xml:space="preserve"> / 2.5% </w:t>
      </w:r>
      <w:r w:rsidRPr="007D49AF">
        <w:rPr>
          <w:rFonts w:ascii="Calibri" w:eastAsia="Calibri" w:hAnsi="Calibri"/>
          <w:lang w:val="en-US"/>
        </w:rPr>
        <w:t>increase</w:t>
      </w:r>
      <w:r>
        <w:rPr>
          <w:rFonts w:ascii="Calibri" w:eastAsia="Calibri" w:hAnsi="Calibri"/>
          <w:lang w:val="en-US"/>
        </w:rPr>
        <w:t>s from DOR to DOD:</w:t>
      </w:r>
      <w:r>
        <w:rPr>
          <w:rFonts w:ascii="Calibri" w:eastAsia="Calibri" w:hAnsi="Calibri"/>
          <w:lang w:val="en-US"/>
        </w:rPr>
        <w:tab/>
        <w:t>4.67</w:t>
      </w:r>
      <w:r w:rsidRPr="007D49AF">
        <w:rPr>
          <w:rFonts w:ascii="Calibri" w:eastAsia="Calibri" w:hAnsi="Calibri"/>
          <w:lang w:val="en-US"/>
        </w:rPr>
        <w:t>%</w:t>
      </w:r>
    </w:p>
    <w:bookmarkEnd w:id="2"/>
    <w:p w14:paraId="1CD71689" w14:textId="77777777" w:rsidR="003B64A1" w:rsidRDefault="003B64A1" w:rsidP="00604043">
      <w:pPr>
        <w:pStyle w:val="NoSpacing"/>
      </w:pPr>
    </w:p>
    <w:p w14:paraId="763AD95F" w14:textId="73584835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B2092C" w14:textId="77777777" w:rsidR="00604043" w:rsidRDefault="00604043" w:rsidP="00604043">
      <w:pPr>
        <w:pStyle w:val="NoSpacing"/>
        <w:rPr>
          <w:u w:val="single"/>
        </w:rPr>
      </w:pPr>
      <w:r w:rsidRPr="00D70A24">
        <w:t xml:space="preserve">1) </w:t>
      </w:r>
      <w:r w:rsidRPr="002C54CD">
        <w:rPr>
          <w:u w:val="single"/>
        </w:rPr>
        <w:t>Lump sum death benefit (LSDB)</w:t>
      </w:r>
    </w:p>
    <w:p w14:paraId="6D03DABD" w14:textId="5D2DA31E" w:rsidR="005C0DF8" w:rsidRDefault="003B64A1" w:rsidP="005C0D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CD957" w14:textId="6A3D3AE7" w:rsidR="00604043" w:rsidRDefault="00604043" w:rsidP="00604043">
      <w:pPr>
        <w:pStyle w:val="NoSpacing"/>
      </w:pPr>
      <w:r>
        <w:t xml:space="preserve">Date of first payment </w:t>
      </w:r>
      <w:r>
        <w:tab/>
      </w:r>
      <w:r>
        <w:tab/>
      </w:r>
      <w:r w:rsidR="003B64A1">
        <w:t>=</w:t>
      </w:r>
      <w:r w:rsidR="003B64A1">
        <w:tab/>
      </w:r>
      <w:r>
        <w:t>01/</w:t>
      </w:r>
      <w:r w:rsidR="008654EF">
        <w:t>11</w:t>
      </w:r>
      <w:r>
        <w:t>/</w:t>
      </w:r>
      <w:r w:rsidR="008654EF">
        <w:t>201</w:t>
      </w:r>
      <w:r w:rsidR="003B64A1">
        <w:t>8</w:t>
      </w:r>
      <w:r>
        <w:tab/>
      </w:r>
      <w:r>
        <w:tab/>
      </w:r>
      <w:r>
        <w:tab/>
      </w:r>
      <w:r>
        <w:tab/>
      </w:r>
      <w:r>
        <w:tab/>
      </w:r>
    </w:p>
    <w:p w14:paraId="6A4AA87C" w14:textId="4A098F00" w:rsidR="00604043" w:rsidRDefault="00604043" w:rsidP="00604043">
      <w:pPr>
        <w:pStyle w:val="NoSpacing"/>
      </w:pPr>
      <w:r>
        <w:t>Date of last payment</w:t>
      </w:r>
      <w:r w:rsidR="003B64A1">
        <w:tab/>
      </w:r>
      <w:r w:rsidR="003B64A1">
        <w:tab/>
        <w:t>=</w:t>
      </w:r>
      <w:r>
        <w:tab/>
        <w:t>01/</w:t>
      </w:r>
      <w:r w:rsidR="00102A26">
        <w:t>08</w:t>
      </w:r>
      <w:r>
        <w:t>/</w:t>
      </w:r>
      <w:r w:rsidR="008654EF">
        <w:t>2021</w:t>
      </w:r>
    </w:p>
    <w:p w14:paraId="4D2E7AA2" w14:textId="6BBFE018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 w:rsidR="003B64A1">
        <w:tab/>
        <w:t>2</w:t>
      </w:r>
      <w:r w:rsidR="008654EF">
        <w:t xml:space="preserve"> </w:t>
      </w:r>
      <w:r>
        <w:t>year</w:t>
      </w:r>
      <w:r w:rsidR="003B64A1">
        <w:t>s</w:t>
      </w:r>
      <w:r>
        <w:t xml:space="preserve"> &amp; </w:t>
      </w:r>
      <w:r w:rsidR="008654EF">
        <w:t xml:space="preserve">10 </w:t>
      </w:r>
      <w:r>
        <w:t>months</w:t>
      </w:r>
      <w:r>
        <w:tab/>
      </w:r>
      <w:r>
        <w:tab/>
      </w:r>
      <w:r>
        <w:tab/>
      </w:r>
    </w:p>
    <w:p w14:paraId="0B236DAD" w14:textId="0773AAF4" w:rsidR="00604043" w:rsidRDefault="00604043" w:rsidP="00604043">
      <w:pPr>
        <w:pStyle w:val="NoSpacing"/>
      </w:pPr>
      <w:r>
        <w:t>Total payments made</w:t>
      </w:r>
      <w:r>
        <w:tab/>
      </w:r>
      <w:r>
        <w:tab/>
      </w:r>
      <w:r w:rsidR="003B64A1">
        <w:t>=</w:t>
      </w:r>
      <w:r w:rsidR="003B64A1">
        <w:tab/>
      </w:r>
      <w:r>
        <w:t>(</w:t>
      </w:r>
      <w:r w:rsidR="003B64A1">
        <w:t>2</w:t>
      </w:r>
      <w:r w:rsidR="008654EF">
        <w:t xml:space="preserve"> </w:t>
      </w:r>
      <w:r>
        <w:t xml:space="preserve">x 12) + </w:t>
      </w:r>
      <w:r w:rsidR="008654EF">
        <w:t>10</w:t>
      </w:r>
      <w:r>
        <w:tab/>
      </w:r>
      <w:r w:rsidR="005C0DF8">
        <w:tab/>
      </w:r>
      <w:r>
        <w:t xml:space="preserve">= </w:t>
      </w:r>
      <w:r>
        <w:tab/>
      </w:r>
      <w:r w:rsidR="003B64A1">
        <w:t>34</w:t>
      </w:r>
      <w:r w:rsidR="001613E0">
        <w:t xml:space="preserve"> payments made</w:t>
      </w:r>
      <w:r>
        <w:tab/>
      </w:r>
    </w:p>
    <w:p w14:paraId="6AF7902B" w14:textId="67434CD2" w:rsidR="00604043" w:rsidRDefault="00604043" w:rsidP="00604043">
      <w:pPr>
        <w:pStyle w:val="NoSpacing"/>
      </w:pPr>
      <w:r>
        <w:t>Payments remaining</w:t>
      </w:r>
      <w:r>
        <w:tab/>
      </w:r>
      <w:r>
        <w:tab/>
      </w:r>
      <w:r w:rsidR="003B64A1">
        <w:t>=</w:t>
      </w:r>
      <w:r w:rsidR="003B64A1">
        <w:tab/>
      </w:r>
      <w:r>
        <w:t xml:space="preserve">60 - </w:t>
      </w:r>
      <w:r w:rsidR="003B64A1">
        <w:t>34</w:t>
      </w:r>
      <w:r>
        <w:tab/>
      </w:r>
      <w:r>
        <w:tab/>
      </w:r>
      <w:r w:rsidR="005C0DF8">
        <w:tab/>
      </w:r>
      <w:r>
        <w:t xml:space="preserve">= </w:t>
      </w:r>
      <w:r>
        <w:tab/>
      </w:r>
      <w:r w:rsidR="003B64A1">
        <w:t>26</w:t>
      </w:r>
      <w:r w:rsidR="001613E0">
        <w:t xml:space="preserve"> payments remaining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2A513" w14:textId="77777777" w:rsidR="001613E0" w:rsidRDefault="001613E0">
      <w:pPr>
        <w:pStyle w:val="NoSpacing"/>
      </w:pPr>
      <w:r w:rsidRPr="0015429A">
        <w:rPr>
          <w:i/>
        </w:rPr>
        <w:t xml:space="preserve">Member’s </w:t>
      </w:r>
      <w:r>
        <w:rPr>
          <w:i/>
        </w:rPr>
        <w:t xml:space="preserve">post-commutation </w:t>
      </w:r>
      <w:r w:rsidRPr="0015429A">
        <w:rPr>
          <w:i/>
        </w:rPr>
        <w:t>pension at DOD</w:t>
      </w:r>
      <w:r>
        <w:rPr>
          <w:i/>
        </w:rPr>
        <w:t>:</w:t>
      </w:r>
      <w:r>
        <w:tab/>
      </w:r>
      <w:r>
        <w:tab/>
      </w:r>
      <w:r>
        <w:tab/>
      </w:r>
      <w:r>
        <w:tab/>
      </w:r>
      <w:r>
        <w:tab/>
        <w:t>=     £10,368.14 p.a.</w:t>
      </w:r>
    </w:p>
    <w:p w14:paraId="76238757" w14:textId="77777777" w:rsidR="001613E0" w:rsidRDefault="001613E0" w:rsidP="001613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+</w:t>
      </w:r>
    </w:p>
    <w:p w14:paraId="4C0C12B6" w14:textId="77777777" w:rsidR="001613E0" w:rsidRDefault="001613E0" w:rsidP="001613E0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96760">
        <w:rPr>
          <w:u w:val="single"/>
        </w:rPr>
        <w:t>£  2,514.12</w:t>
      </w:r>
      <w:r>
        <w:rPr>
          <w:u w:val="single"/>
        </w:rPr>
        <w:t xml:space="preserve"> p.a.</w:t>
      </w:r>
    </w:p>
    <w:p w14:paraId="06369E92" w14:textId="77777777" w:rsidR="001613E0" w:rsidRPr="00696760" w:rsidRDefault="001613E0" w:rsidP="001613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£12,882.26 p.a.</w:t>
      </w:r>
    </w:p>
    <w:p w14:paraId="575490FA" w14:textId="77777777" w:rsidR="001613E0" w:rsidRDefault="001613E0" w:rsidP="00604043">
      <w:pPr>
        <w:pStyle w:val="NoSpacing"/>
      </w:pPr>
    </w:p>
    <w:p w14:paraId="3662C379" w14:textId="227B2B6A" w:rsidR="00604043" w:rsidRDefault="00604043">
      <w:pPr>
        <w:pStyle w:val="NoSpacing"/>
        <w:rPr>
          <w:b/>
        </w:rPr>
      </w:pPr>
      <w:r>
        <w:t>Balance of guarantee</w:t>
      </w:r>
      <w:r>
        <w:tab/>
      </w:r>
      <w:r>
        <w:tab/>
      </w:r>
      <w:r w:rsidR="003B64A1">
        <w:t>=</w:t>
      </w:r>
      <w:r w:rsidR="003B64A1">
        <w:tab/>
      </w:r>
      <w:r>
        <w:t>£</w:t>
      </w:r>
      <w:r w:rsidR="00102A26">
        <w:t>1</w:t>
      </w:r>
      <w:r w:rsidR="005C0DF8">
        <w:t>2</w:t>
      </w:r>
      <w:r w:rsidR="00102A26">
        <w:t>,882.26</w:t>
      </w:r>
      <w:r w:rsidR="005C0DF8">
        <w:t xml:space="preserve"> </w:t>
      </w:r>
      <w:r>
        <w:t>/</w:t>
      </w:r>
      <w:r w:rsidR="005C0DF8">
        <w:t xml:space="preserve"> </w:t>
      </w:r>
      <w:r>
        <w:t xml:space="preserve">12 x </w:t>
      </w:r>
      <w:r w:rsidR="003B64A1">
        <w:t>26</w:t>
      </w:r>
      <w:r>
        <w:tab/>
      </w:r>
      <w:r w:rsidR="00F674D7">
        <w:tab/>
      </w:r>
      <w:r w:rsidR="003B64A1">
        <w:tab/>
      </w:r>
      <w:r>
        <w:t>=</w:t>
      </w:r>
      <w:r w:rsidR="001613E0">
        <w:t xml:space="preserve">     </w:t>
      </w:r>
      <w:r w:rsidR="008654EF">
        <w:rPr>
          <w:b/>
          <w:u w:val="single"/>
        </w:rPr>
        <w:t>£</w:t>
      </w:r>
      <w:r w:rsidR="003B64A1">
        <w:rPr>
          <w:b/>
          <w:u w:val="single"/>
        </w:rPr>
        <w:t>27</w:t>
      </w:r>
      <w:r w:rsidR="002D3FD4">
        <w:rPr>
          <w:b/>
          <w:u w:val="single"/>
        </w:rPr>
        <w:t>,</w:t>
      </w:r>
      <w:r w:rsidR="003B64A1">
        <w:rPr>
          <w:b/>
          <w:u w:val="single"/>
        </w:rPr>
        <w:t>911</w:t>
      </w:r>
      <w:r w:rsidR="008654EF">
        <w:rPr>
          <w:b/>
          <w:u w:val="single"/>
        </w:rPr>
        <w:t>.</w:t>
      </w:r>
      <w:r w:rsidR="003B64A1">
        <w:rPr>
          <w:b/>
          <w:u w:val="single"/>
        </w:rPr>
        <w:t>56</w:t>
      </w:r>
    </w:p>
    <w:p w14:paraId="05F1CA8F" w14:textId="77777777" w:rsidR="00604043" w:rsidRDefault="00604043" w:rsidP="00604043">
      <w:pPr>
        <w:pStyle w:val="NoSpacing"/>
      </w:pPr>
    </w:p>
    <w:p w14:paraId="27F47C02" w14:textId="1BE7050F" w:rsidR="00604043" w:rsidRDefault="00604043" w:rsidP="00604043">
      <w:pPr>
        <w:pStyle w:val="NoSpacing"/>
      </w:pPr>
      <w:r>
        <w:t xml:space="preserve">The LSDB is payable at the </w:t>
      </w:r>
      <w:r w:rsidR="003B64A1">
        <w:t>T</w:t>
      </w:r>
      <w:r>
        <w:t>rustees’ discretion</w:t>
      </w:r>
      <w:r>
        <w:tab/>
      </w:r>
      <w:r>
        <w:tab/>
      </w:r>
    </w:p>
    <w:p w14:paraId="69462B12" w14:textId="77777777" w:rsidR="00604043" w:rsidRDefault="00604043" w:rsidP="00604043">
      <w:pPr>
        <w:pStyle w:val="NoSpacing"/>
      </w:pPr>
    </w:p>
    <w:p w14:paraId="43EF4348" w14:textId="799A9794" w:rsidR="00604043" w:rsidRDefault="00604043" w:rsidP="00604043">
      <w:pPr>
        <w:pStyle w:val="NoSpacing"/>
      </w:pPr>
      <w:r>
        <w:t xml:space="preserve">LTA% </w:t>
      </w:r>
      <w:r>
        <w:tab/>
      </w:r>
      <w:r w:rsidR="003B64A1">
        <w:tab/>
      </w:r>
      <w:r w:rsidR="003B64A1">
        <w:tab/>
      </w:r>
      <w:r w:rsidR="003B64A1">
        <w:tab/>
      </w:r>
      <w:r>
        <w:t>=</w:t>
      </w:r>
      <w:r>
        <w:tab/>
        <w:t>£</w:t>
      </w:r>
      <w:r w:rsidR="003B64A1">
        <w:t>27</w:t>
      </w:r>
      <w:r w:rsidR="008654EF">
        <w:rPr>
          <w:bCs/>
        </w:rPr>
        <w:t>,</w:t>
      </w:r>
      <w:r w:rsidR="003B64A1">
        <w:rPr>
          <w:bCs/>
        </w:rPr>
        <w:t>911</w:t>
      </w:r>
      <w:r w:rsidR="008654EF">
        <w:rPr>
          <w:bCs/>
        </w:rPr>
        <w:t>.</w:t>
      </w:r>
      <w:r w:rsidR="003B64A1">
        <w:rPr>
          <w:bCs/>
        </w:rPr>
        <w:t>56</w:t>
      </w:r>
      <w:r w:rsidR="00005F91">
        <w:rPr>
          <w:bCs/>
        </w:rPr>
        <w:t xml:space="preserve"> </w:t>
      </w:r>
      <w:r>
        <w:t>/ £1,</w:t>
      </w:r>
      <w:r w:rsidR="002907D9">
        <w:t>073</w:t>
      </w:r>
      <w:r>
        <w:t>,</w:t>
      </w:r>
      <w:r w:rsidR="002907D9">
        <w:t>100</w:t>
      </w:r>
      <w:r>
        <w:t xml:space="preserve">.00 x 100 </w:t>
      </w:r>
      <w:r>
        <w:tab/>
        <w:t>=</w:t>
      </w:r>
      <w:r w:rsidR="001613E0">
        <w:t xml:space="preserve">     </w:t>
      </w:r>
      <w:r w:rsidR="003B64A1" w:rsidRPr="00123ADA">
        <w:rPr>
          <w:b/>
          <w:bCs/>
          <w:u w:val="single"/>
        </w:rPr>
        <w:t>2.6</w:t>
      </w:r>
      <w:r w:rsidR="008654EF" w:rsidRPr="00123ADA">
        <w:rPr>
          <w:b/>
          <w:bCs/>
          <w:u w:val="single"/>
        </w:rPr>
        <w:t>0</w:t>
      </w:r>
      <w:r w:rsidRPr="00123ADA">
        <w:rPr>
          <w:b/>
          <w:bCs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14:paraId="4CF4F0A8" w14:textId="7975BEF6" w:rsidR="00604043" w:rsidRDefault="00604043" w:rsidP="00604043">
      <w:pPr>
        <w:spacing w:after="0"/>
      </w:pPr>
      <w:r>
        <w:t xml:space="preserve">This is within the deceased member's remaining LTA of </w:t>
      </w:r>
      <w:r w:rsidR="003B64A1">
        <w:t>81.73</w:t>
      </w:r>
      <w:r>
        <w:t>%</w:t>
      </w:r>
      <w:r>
        <w:tab/>
      </w:r>
      <w:r>
        <w:tab/>
      </w:r>
      <w:r>
        <w:tab/>
      </w:r>
    </w:p>
    <w:p w14:paraId="6BC12C27" w14:textId="77777777" w:rsidR="00604043" w:rsidRDefault="00604043" w:rsidP="00604043">
      <w:pPr>
        <w:spacing w:after="0"/>
      </w:pPr>
    </w:p>
    <w:p w14:paraId="6CC7CD2D" w14:textId="77777777" w:rsidR="00604043" w:rsidRDefault="00604043" w:rsidP="00604043">
      <w:pPr>
        <w:spacing w:after="0"/>
      </w:pPr>
    </w:p>
    <w:p w14:paraId="48171EAC" w14:textId="77777777" w:rsidR="00604043" w:rsidRDefault="00604043" w:rsidP="00F30127">
      <w:r w:rsidRPr="00D70A24">
        <w:t xml:space="preserve">2) </w:t>
      </w:r>
      <w:r w:rsidRPr="002C54CD">
        <w:rPr>
          <w:u w:val="single"/>
        </w:rPr>
        <w:t xml:space="preserve">Spouse's </w:t>
      </w:r>
      <w:r>
        <w:rPr>
          <w:u w:val="single"/>
        </w:rPr>
        <w:t>p</w:t>
      </w:r>
      <w:r w:rsidRPr="002C54CD">
        <w:rPr>
          <w:u w:val="single"/>
        </w:rPr>
        <w:t>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8CDFEC" w14:textId="352BED76" w:rsidR="00604043" w:rsidRDefault="00604043" w:rsidP="00604043">
      <w:pPr>
        <w:pStyle w:val="NoSpacing"/>
      </w:pPr>
      <w:r>
        <w:t xml:space="preserve">Pre 6 April 2006 </w:t>
      </w:r>
      <w:r w:rsidR="0007487C">
        <w:t>(no</w:t>
      </w:r>
      <w:r w:rsidR="001C6446">
        <w:t>n</w:t>
      </w:r>
      <w:r w:rsidR="0007487C">
        <w:t>-commuted)</w:t>
      </w:r>
      <w:r>
        <w:t xml:space="preserve"> </w:t>
      </w:r>
      <w:r>
        <w:tab/>
      </w:r>
      <w:r>
        <w:tab/>
      </w:r>
      <w:r>
        <w:tab/>
      </w:r>
      <w:r>
        <w:tab/>
      </w:r>
      <w:r w:rsidR="00F674D7">
        <w:tab/>
      </w:r>
      <w:r w:rsidR="001613E0">
        <w:tab/>
      </w:r>
      <w:r>
        <w:t>=</w:t>
      </w:r>
      <w:r w:rsidR="001613E0">
        <w:t xml:space="preserve">     </w:t>
      </w:r>
      <w:r w:rsidR="008654EF">
        <w:t>£10</w:t>
      </w:r>
      <w:r w:rsidR="0086441A">
        <w:t>,</w:t>
      </w:r>
      <w:r w:rsidR="008654EF">
        <w:t>3</w:t>
      </w:r>
      <w:r w:rsidR="0086441A">
        <w:t>68</w:t>
      </w:r>
      <w:r w:rsidR="008654EF">
        <w:t>.</w:t>
      </w:r>
      <w:r w:rsidR="0086441A">
        <w:t>14</w:t>
      </w:r>
      <w:r w:rsidRPr="00341A34">
        <w:t xml:space="preserve"> p.a.</w:t>
      </w:r>
      <w:r w:rsidRPr="00322AE3">
        <w:tab/>
      </w:r>
      <w:r>
        <w:tab/>
      </w:r>
    </w:p>
    <w:p w14:paraId="2D776582" w14:textId="7C8C7DF1" w:rsidR="00604043" w:rsidRDefault="00604043" w:rsidP="00604043">
      <w:pPr>
        <w:pStyle w:val="NoSpacing"/>
      </w:pPr>
      <w:r>
        <w:t xml:space="preserve">Post 5 April 2006 </w:t>
      </w:r>
      <w:r w:rsidR="0007487C">
        <w:t>(non-commuted)</w:t>
      </w:r>
      <w:r>
        <w:t xml:space="preserve"> </w:t>
      </w:r>
      <w:r>
        <w:tab/>
      </w:r>
      <w:r>
        <w:tab/>
      </w:r>
      <w:r>
        <w:tab/>
      </w:r>
      <w:r>
        <w:tab/>
      </w:r>
      <w:r w:rsidR="00F674D7">
        <w:tab/>
      </w:r>
      <w:r w:rsidR="001613E0">
        <w:tab/>
      </w:r>
      <w:r>
        <w:t>=</w:t>
      </w:r>
      <w:r w:rsidR="001613E0">
        <w:t xml:space="preserve">     </w:t>
      </w:r>
      <w:proofErr w:type="gramStart"/>
      <w:r>
        <w:t>£</w:t>
      </w:r>
      <w:r w:rsidR="004B5895">
        <w:t xml:space="preserve"> </w:t>
      </w:r>
      <w:r w:rsidR="00005F91">
        <w:t xml:space="preserve"> </w:t>
      </w:r>
      <w:r w:rsidR="008654EF">
        <w:t>2</w:t>
      </w:r>
      <w:r w:rsidR="0086441A">
        <w:t>,</w:t>
      </w:r>
      <w:r w:rsidR="008654EF">
        <w:t>5</w:t>
      </w:r>
      <w:r w:rsidR="0086441A">
        <w:t>14.12</w:t>
      </w:r>
      <w:proofErr w:type="gramEnd"/>
      <w:r w:rsidR="0086441A">
        <w:t xml:space="preserve"> </w:t>
      </w:r>
      <w:r>
        <w:t>p.a.</w:t>
      </w:r>
      <w:r>
        <w:tab/>
      </w:r>
      <w:r>
        <w:tab/>
      </w:r>
      <w:r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  <w:t xml:space="preserve">   +</w:t>
      </w:r>
    </w:p>
    <w:p w14:paraId="74F814A4" w14:textId="3CE10302" w:rsidR="00604043" w:rsidRDefault="00CA5EE1" w:rsidP="00F30127">
      <w:pPr>
        <w:pStyle w:val="NoSpacing"/>
      </w:pPr>
      <w:r>
        <w:t xml:space="preserve">Post 5 April 2006 </w:t>
      </w:r>
      <w:r w:rsidR="0007487C">
        <w:t>(</w:t>
      </w:r>
      <w:proofErr w:type="gramStart"/>
      <w:r>
        <w:t>c</w:t>
      </w:r>
      <w:r w:rsidR="00604043">
        <w:t>ommuted</w:t>
      </w:r>
      <w:r w:rsidR="0007487C">
        <w:t>)</w:t>
      </w:r>
      <w:r w:rsidR="00604043">
        <w:t xml:space="preserve">  </w:t>
      </w:r>
      <w:r w:rsidR="00604043">
        <w:tab/>
      </w:r>
      <w:proofErr w:type="gramEnd"/>
      <w:r w:rsidR="0007487C">
        <w:tab/>
      </w:r>
      <w:r w:rsidR="009D6013">
        <w:t xml:space="preserve">     </w:t>
      </w:r>
      <w:r w:rsidR="00604043">
        <w:t xml:space="preserve">=  </w:t>
      </w:r>
      <w:r w:rsidR="00F674D7">
        <w:tab/>
      </w:r>
      <w:r w:rsidR="00604043">
        <w:t>£</w:t>
      </w:r>
      <w:r w:rsidR="0086441A">
        <w:t>6,</w:t>
      </w:r>
      <w:r w:rsidR="002D3FD4">
        <w:t>321</w:t>
      </w:r>
      <w:r w:rsidR="0086441A">
        <w:t xml:space="preserve">.31 </w:t>
      </w:r>
      <w:r w:rsidR="00604043">
        <w:t>x 1.</w:t>
      </w:r>
      <w:r w:rsidR="002D3FD4">
        <w:t>0</w:t>
      </w:r>
      <w:r w:rsidR="00CA4E45">
        <w:t>467</w:t>
      </w:r>
      <w:r w:rsidR="00F674D7">
        <w:tab/>
      </w:r>
      <w:r w:rsidR="001613E0">
        <w:tab/>
      </w:r>
      <w:r w:rsidR="00604043">
        <w:t>=</w:t>
      </w:r>
      <w:r w:rsidR="001613E0">
        <w:t xml:space="preserve">     </w:t>
      </w:r>
      <w:r w:rsidR="00604043" w:rsidRPr="00897068">
        <w:rPr>
          <w:u w:val="single"/>
        </w:rPr>
        <w:t>£</w:t>
      </w:r>
      <w:r w:rsidR="00FC1882" w:rsidRPr="00897068">
        <w:rPr>
          <w:u w:val="single"/>
        </w:rPr>
        <w:t xml:space="preserve"> </w:t>
      </w:r>
      <w:r w:rsidR="00005F91">
        <w:rPr>
          <w:u w:val="single"/>
        </w:rPr>
        <w:t xml:space="preserve"> </w:t>
      </w:r>
      <w:r w:rsidR="002D3FD4">
        <w:rPr>
          <w:u w:val="single"/>
        </w:rPr>
        <w:t>6,616.52</w:t>
      </w:r>
      <w:r w:rsidR="00CA4E45">
        <w:rPr>
          <w:u w:val="single"/>
        </w:rPr>
        <w:t xml:space="preserve"> </w:t>
      </w:r>
      <w:r w:rsidR="00604043" w:rsidRPr="009433C2">
        <w:rPr>
          <w:u w:val="single"/>
        </w:rPr>
        <w:t>p.a.</w:t>
      </w:r>
      <w:r w:rsidR="00CA4E45">
        <w:tab/>
      </w:r>
      <w:r w:rsidR="00604043">
        <w:tab/>
      </w:r>
      <w:r w:rsidR="00BF6B87">
        <w:tab/>
      </w:r>
      <w:r w:rsidR="00BF6B87">
        <w:tab/>
      </w:r>
      <w:r w:rsidR="00CA4E45">
        <w:t xml:space="preserve">               </w:t>
      </w:r>
      <w:r w:rsidR="001613E0">
        <w:tab/>
      </w:r>
      <w:r w:rsidR="001613E0">
        <w:tab/>
      </w:r>
      <w:r w:rsidR="001613E0">
        <w:tab/>
      </w:r>
      <w:r w:rsidR="001613E0">
        <w:tab/>
      </w:r>
      <w:r w:rsidR="001613E0">
        <w:tab/>
        <w:t xml:space="preserve">       </w:t>
      </w:r>
      <w:proofErr w:type="gramStart"/>
      <w:r w:rsidR="00BF6B87" w:rsidRPr="009433C2">
        <w:t>£</w:t>
      </w:r>
      <w:r w:rsidR="001613E0">
        <w:t xml:space="preserve">  </w:t>
      </w:r>
      <w:r w:rsidR="002D3FD4">
        <w:t>9,</w:t>
      </w:r>
      <w:r w:rsidR="001613E0">
        <w:t>130.64</w:t>
      </w:r>
      <w:proofErr w:type="gramEnd"/>
      <w:r w:rsidR="001613E0">
        <w:t xml:space="preserve"> </w:t>
      </w:r>
      <w:r w:rsidR="00BF6B87" w:rsidRPr="009433C2">
        <w:t>p.a.</w:t>
      </w:r>
    </w:p>
    <w:p w14:paraId="2B52E0D1" w14:textId="258769AD" w:rsidR="001613E0" w:rsidRDefault="001613E0" w:rsidP="00F30127">
      <w:pPr>
        <w:pStyle w:val="NoSpacing"/>
      </w:pPr>
    </w:p>
    <w:p w14:paraId="56EDCAB8" w14:textId="694E18DA" w:rsidR="001613E0" w:rsidRDefault="001613E0" w:rsidP="00F30127">
      <w:pPr>
        <w:pStyle w:val="NoSpacing"/>
      </w:pPr>
      <w:r>
        <w:t>Total member’s pre-commutation pension at DOD</w:t>
      </w:r>
      <w:r>
        <w:tab/>
      </w:r>
      <w:r>
        <w:tab/>
      </w:r>
      <w:r>
        <w:tab/>
      </w:r>
      <w:r>
        <w:tab/>
        <w:t xml:space="preserve">=     </w:t>
      </w:r>
      <w:r w:rsidRPr="00123ADA">
        <w:rPr>
          <w:u w:val="single"/>
        </w:rPr>
        <w:t>£19,498.78 p.a.</w:t>
      </w:r>
    </w:p>
    <w:p w14:paraId="6C3CBCA7" w14:textId="17401050" w:rsidR="00BF6B87" w:rsidRDefault="00BF6B87" w:rsidP="00F301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A19C0" w14:textId="77777777" w:rsidR="00004DD2" w:rsidRDefault="00CA4E45">
      <w:r w:rsidRPr="00383FE5">
        <w:rPr>
          <w:i/>
        </w:rPr>
        <w:t>Spouse’s pension at DOD</w:t>
      </w:r>
      <w:r>
        <w:t>:</w:t>
      </w:r>
    </w:p>
    <w:p w14:paraId="6DA68DA4" w14:textId="38B67BE4" w:rsidR="00004DD2" w:rsidRDefault="00004DD2" w:rsidP="00637F7F">
      <w:pPr>
        <w:spacing w:after="0"/>
      </w:pPr>
      <w:r>
        <w:t xml:space="preserve">Pre </w:t>
      </w:r>
      <w:proofErr w:type="gramStart"/>
      <w:r>
        <w:t xml:space="preserve">2006  </w:t>
      </w:r>
      <w:r>
        <w:tab/>
      </w:r>
      <w:proofErr w:type="gramEnd"/>
      <w:r w:rsidR="001613E0">
        <w:tab/>
      </w:r>
      <w:r w:rsidR="001613E0">
        <w:tab/>
        <w:t>=</w:t>
      </w:r>
      <w:r w:rsidR="001613E0">
        <w:tab/>
      </w:r>
      <w:r>
        <w:t xml:space="preserve">£10,368.14 x 0.40 </w:t>
      </w:r>
      <w:r>
        <w:tab/>
      </w:r>
      <w:r w:rsidR="001613E0">
        <w:tab/>
      </w:r>
      <w:r w:rsidR="001613E0">
        <w:tab/>
      </w:r>
      <w:r>
        <w:t>=</w:t>
      </w:r>
      <w:r w:rsidR="001613E0">
        <w:t xml:space="preserve">     </w:t>
      </w:r>
      <w:r>
        <w:t>£</w:t>
      </w:r>
      <w:bookmarkStart w:id="3" w:name="_Hlk70950533"/>
      <w:r w:rsidR="001613E0">
        <w:t xml:space="preserve">  </w:t>
      </w:r>
      <w:r>
        <w:t xml:space="preserve">4,147.26 </w:t>
      </w:r>
      <w:bookmarkEnd w:id="3"/>
      <w:r>
        <w:t>p.a.</w:t>
      </w:r>
    </w:p>
    <w:p w14:paraId="2EBFC4E9" w14:textId="028D0CAA" w:rsidR="00637F7F" w:rsidRDefault="00637F7F" w:rsidP="00123A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+</w:t>
      </w:r>
    </w:p>
    <w:p w14:paraId="2D96377C" w14:textId="5BB7CBAA" w:rsidR="00CA4E45" w:rsidRDefault="00004DD2" w:rsidP="00637F7F">
      <w:pPr>
        <w:spacing w:after="0"/>
      </w:pPr>
      <w:r>
        <w:t xml:space="preserve">Post 2006       </w:t>
      </w:r>
      <w:r w:rsidR="001613E0">
        <w:tab/>
      </w:r>
      <w:r w:rsidR="001613E0">
        <w:tab/>
      </w:r>
      <w:r w:rsidR="001613E0">
        <w:tab/>
        <w:t>=</w:t>
      </w:r>
      <w:r w:rsidR="001613E0">
        <w:tab/>
      </w:r>
      <w:proofErr w:type="gramStart"/>
      <w:r w:rsidR="001613E0">
        <w:t>£</w:t>
      </w:r>
      <w:r w:rsidR="00F815A5">
        <w:t xml:space="preserve">  </w:t>
      </w:r>
      <w:r w:rsidR="001613E0">
        <w:t>9,130.64</w:t>
      </w:r>
      <w:proofErr w:type="gramEnd"/>
      <w:r w:rsidR="001613E0">
        <w:t xml:space="preserve"> </w:t>
      </w:r>
      <w:r>
        <w:t xml:space="preserve">x 0.40  </w:t>
      </w:r>
      <w:r w:rsidR="002D3FD4">
        <w:tab/>
      </w:r>
      <w:r>
        <w:tab/>
      </w:r>
      <w:r w:rsidR="001613E0">
        <w:tab/>
      </w:r>
      <w:r>
        <w:t xml:space="preserve">=   </w:t>
      </w:r>
      <w:r w:rsidR="001613E0">
        <w:t xml:space="preserve">  </w:t>
      </w:r>
      <w:r>
        <w:t>£</w:t>
      </w:r>
      <w:r w:rsidR="001613E0">
        <w:t xml:space="preserve">  </w:t>
      </w:r>
      <w:r w:rsidR="002D3FD4">
        <w:t>3,652.26</w:t>
      </w:r>
      <w:r>
        <w:t xml:space="preserve"> p.a.</w:t>
      </w:r>
    </w:p>
    <w:p w14:paraId="162A067B" w14:textId="4D13EF7E" w:rsidR="00637F7F" w:rsidRDefault="00637F7F" w:rsidP="00123A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+</w:t>
      </w:r>
    </w:p>
    <w:p w14:paraId="05286C2D" w14:textId="56E44F6E" w:rsidR="009D6013" w:rsidRDefault="00756D31" w:rsidP="00123ADA">
      <w:pPr>
        <w:spacing w:after="0"/>
      </w:pPr>
      <w:r>
        <w:rPr>
          <w:i/>
        </w:rPr>
        <w:lastRenderedPageBreak/>
        <w:t xml:space="preserve">Plus </w:t>
      </w:r>
      <w:r w:rsidR="009D6013" w:rsidRPr="00383FE5">
        <w:rPr>
          <w:i/>
        </w:rPr>
        <w:t>non</w:t>
      </w:r>
      <w:r w:rsidR="00005F91" w:rsidRPr="00383FE5">
        <w:rPr>
          <w:i/>
        </w:rPr>
        <w:t>-</w:t>
      </w:r>
      <w:r w:rsidR="009D6013" w:rsidRPr="00383FE5">
        <w:rPr>
          <w:i/>
        </w:rPr>
        <w:t xml:space="preserve">increasing </w:t>
      </w:r>
      <w:r>
        <w:rPr>
          <w:i/>
        </w:rPr>
        <w:t>augmented spouse’s pension</w:t>
      </w:r>
      <w:r w:rsidR="002D3FD4">
        <w:tab/>
      </w:r>
      <w:r w:rsidR="002D3FD4">
        <w:tab/>
      </w:r>
      <w:r w:rsidR="009D6013">
        <w:tab/>
      </w:r>
      <w:r w:rsidR="00786795">
        <w:tab/>
      </w:r>
      <w:r w:rsidR="009D6013">
        <w:t xml:space="preserve">=     </w:t>
      </w:r>
      <w:proofErr w:type="gramStart"/>
      <w:r w:rsidR="001605C2">
        <w:t xml:space="preserve">£ </w:t>
      </w:r>
      <w:r w:rsidR="00786795">
        <w:t xml:space="preserve"> </w:t>
      </w:r>
      <w:r w:rsidR="001605C2">
        <w:t>1,250.00</w:t>
      </w:r>
      <w:proofErr w:type="gramEnd"/>
      <w:r w:rsidR="001605C2">
        <w:t xml:space="preserve"> p.a</w:t>
      </w:r>
      <w:r w:rsidR="00522F0D">
        <w:t>.</w:t>
      </w:r>
      <w:r w:rsidR="001605C2">
        <w:t xml:space="preserve"> </w:t>
      </w:r>
    </w:p>
    <w:p w14:paraId="7FF455CD" w14:textId="77777777" w:rsidR="00F815A5" w:rsidRDefault="00F815A5" w:rsidP="00604043">
      <w:pPr>
        <w:pStyle w:val="NoSpacing"/>
      </w:pPr>
    </w:p>
    <w:p w14:paraId="2E14F674" w14:textId="0FC80954" w:rsidR="00604043" w:rsidRPr="00581808" w:rsidRDefault="00604043" w:rsidP="00604043">
      <w:pPr>
        <w:pStyle w:val="NoSpacing"/>
        <w:rPr>
          <w:b/>
          <w:bCs/>
          <w:u w:val="single"/>
        </w:rPr>
      </w:pPr>
      <w:r w:rsidRPr="0064533C">
        <w:t>Total spouse</w:t>
      </w:r>
      <w:r>
        <w:t>’</w:t>
      </w:r>
      <w:r w:rsidRPr="0064533C">
        <w:t>s pension</w:t>
      </w:r>
      <w:r w:rsidRPr="0064533C">
        <w:tab/>
      </w:r>
      <w:r w:rsidRPr="0064533C">
        <w:tab/>
      </w:r>
      <w:r w:rsidRPr="0064533C">
        <w:tab/>
      </w:r>
      <w:r w:rsidRPr="0064533C">
        <w:tab/>
      </w:r>
      <w:r>
        <w:tab/>
      </w:r>
      <w:r>
        <w:tab/>
      </w:r>
      <w:r w:rsidR="00F674D7">
        <w:tab/>
      </w:r>
      <w:r w:rsidR="00F815A5">
        <w:tab/>
      </w:r>
      <w:r>
        <w:t>=</w:t>
      </w:r>
      <w:r w:rsidR="00F815A5">
        <w:t xml:space="preserve">     </w:t>
      </w:r>
      <w:proofErr w:type="gramStart"/>
      <w:r w:rsidR="002D3FD4" w:rsidRPr="00123ADA">
        <w:rPr>
          <w:b/>
          <w:bCs/>
          <w:u w:val="single"/>
        </w:rPr>
        <w:t>£</w:t>
      </w:r>
      <w:r w:rsidR="00F815A5" w:rsidRPr="00123ADA">
        <w:rPr>
          <w:b/>
          <w:bCs/>
          <w:u w:val="single"/>
        </w:rPr>
        <w:t xml:space="preserve">  </w:t>
      </w:r>
      <w:r w:rsidR="002D3FD4" w:rsidRPr="00F815A5">
        <w:rPr>
          <w:b/>
          <w:bCs/>
          <w:u w:val="single"/>
        </w:rPr>
        <w:t>9,049.52</w:t>
      </w:r>
      <w:proofErr w:type="gramEnd"/>
      <w:r w:rsidR="00F674D7" w:rsidRPr="00F815A5">
        <w:rPr>
          <w:b/>
          <w:bCs/>
          <w:u w:val="single"/>
        </w:rPr>
        <w:t xml:space="preserve"> </w:t>
      </w:r>
      <w:r w:rsidRPr="00F815A5">
        <w:rPr>
          <w:b/>
          <w:bCs/>
          <w:u w:val="single"/>
        </w:rPr>
        <w:t>p.a.</w:t>
      </w:r>
    </w:p>
    <w:p w14:paraId="753F7FFA" w14:textId="77777777" w:rsidR="00604043" w:rsidRDefault="00604043" w:rsidP="00A73BD6">
      <w:pPr>
        <w:pStyle w:val="NoSpacing"/>
      </w:pPr>
    </w:p>
    <w:p w14:paraId="201D90BC" w14:textId="77777777" w:rsidR="003607E8" w:rsidRDefault="003607E8" w:rsidP="00F30127">
      <w:pPr>
        <w:pStyle w:val="NoSpacing"/>
      </w:pPr>
      <w:bookmarkStart w:id="4" w:name="_GoBack"/>
      <w:bookmarkEnd w:id="4"/>
    </w:p>
    <w:sectPr w:rsidR="0036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6"/>
    <w:rsid w:val="00004DD2"/>
    <w:rsid w:val="00005F91"/>
    <w:rsid w:val="0007487C"/>
    <w:rsid w:val="00102A26"/>
    <w:rsid w:val="00123ADA"/>
    <w:rsid w:val="00146BB6"/>
    <w:rsid w:val="00155A8F"/>
    <w:rsid w:val="001605C2"/>
    <w:rsid w:val="001613E0"/>
    <w:rsid w:val="00186760"/>
    <w:rsid w:val="001A0209"/>
    <w:rsid w:val="001C6446"/>
    <w:rsid w:val="002907D9"/>
    <w:rsid w:val="002D3FD4"/>
    <w:rsid w:val="00322AE3"/>
    <w:rsid w:val="00336BA6"/>
    <w:rsid w:val="00336E12"/>
    <w:rsid w:val="00341A34"/>
    <w:rsid w:val="003607E8"/>
    <w:rsid w:val="00383FE5"/>
    <w:rsid w:val="003B64A1"/>
    <w:rsid w:val="003B74E1"/>
    <w:rsid w:val="004A5550"/>
    <w:rsid w:val="004B5895"/>
    <w:rsid w:val="004C33DA"/>
    <w:rsid w:val="00522F0D"/>
    <w:rsid w:val="0055020F"/>
    <w:rsid w:val="00581808"/>
    <w:rsid w:val="005C0DF8"/>
    <w:rsid w:val="005E66FF"/>
    <w:rsid w:val="005F1178"/>
    <w:rsid w:val="00604043"/>
    <w:rsid w:val="00605655"/>
    <w:rsid w:val="00637F7F"/>
    <w:rsid w:val="0072140A"/>
    <w:rsid w:val="00756D31"/>
    <w:rsid w:val="007671BF"/>
    <w:rsid w:val="00786795"/>
    <w:rsid w:val="007A2934"/>
    <w:rsid w:val="007D49AF"/>
    <w:rsid w:val="0086441A"/>
    <w:rsid w:val="008653CA"/>
    <w:rsid w:val="008654EF"/>
    <w:rsid w:val="00870472"/>
    <w:rsid w:val="00880E23"/>
    <w:rsid w:val="00891EE3"/>
    <w:rsid w:val="00897068"/>
    <w:rsid w:val="009079BA"/>
    <w:rsid w:val="0091596E"/>
    <w:rsid w:val="009433C2"/>
    <w:rsid w:val="009C731C"/>
    <w:rsid w:val="009D6013"/>
    <w:rsid w:val="00A73BD6"/>
    <w:rsid w:val="00B76915"/>
    <w:rsid w:val="00BF6B87"/>
    <w:rsid w:val="00C33ABD"/>
    <w:rsid w:val="00CA4E45"/>
    <w:rsid w:val="00CA5EE1"/>
    <w:rsid w:val="00D97801"/>
    <w:rsid w:val="00E1235B"/>
    <w:rsid w:val="00E32307"/>
    <w:rsid w:val="00F01214"/>
    <w:rsid w:val="00F30127"/>
    <w:rsid w:val="00F674D7"/>
    <w:rsid w:val="00F815A5"/>
    <w:rsid w:val="00FB1336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7F04"/>
  <w15:docId w15:val="{E87719E1-7DA2-4D3C-82BE-C1C1ED2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31B50-A824-43F3-8212-9DC4F6EF3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456CA-5CDD-434F-AEAA-20BC2120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B428B-2C10-4116-8CFD-991A4B2A3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2019-04-15T10:24:00Z</cp:lastPrinted>
  <dcterms:created xsi:type="dcterms:W3CDTF">2021-05-17T07:30:00Z</dcterms:created>
  <dcterms:modified xsi:type="dcterms:W3CDTF">2021-05-17T07:30:00Z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