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9C191" w14:textId="56E70694" w:rsidR="00BE4145" w:rsidRPr="000462AF" w:rsidRDefault="000462AF" w:rsidP="000B4F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Campanie luna decembrie-Ziua internațională a persoanelor cu dizabilități</w:t>
      </w:r>
    </w:p>
    <w:p w14:paraId="67BB3F1E" w14:textId="77F4470F" w:rsidR="00C60784" w:rsidRPr="000B4FD2" w:rsidRDefault="00C60784" w:rsidP="00C6078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4FD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B4FD2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61A47E77" w14:textId="0478719B" w:rsidR="000B4FD2" w:rsidRDefault="000B4FD2" w:rsidP="000B4FD2">
      <w:pPr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proofErr w:type="spellStart"/>
      <w:r w:rsidRPr="000B4FD2">
        <w:rPr>
          <w:rFonts w:ascii="Times New Roman" w:hAnsi="Times New Roman" w:cs="Times New Roman"/>
          <w:i/>
          <w:iCs/>
          <w:sz w:val="24"/>
          <w:szCs w:val="24"/>
          <w:lang w:val="es-ES"/>
        </w:rPr>
        <w:t>Persoana</w:t>
      </w:r>
      <w:proofErr w:type="spellEnd"/>
      <w:r w:rsidRPr="000B4FD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0B4FD2">
        <w:rPr>
          <w:rFonts w:ascii="Times New Roman" w:hAnsi="Times New Roman" w:cs="Times New Roman"/>
          <w:i/>
          <w:iCs/>
          <w:sz w:val="24"/>
          <w:szCs w:val="24"/>
          <w:lang w:val="es-ES"/>
        </w:rPr>
        <w:t>cu</w:t>
      </w:r>
      <w:proofErr w:type="spellEnd"/>
      <w:r w:rsidRPr="000B4FD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0B4FD2">
        <w:rPr>
          <w:rFonts w:ascii="Times New Roman" w:hAnsi="Times New Roman" w:cs="Times New Roman"/>
          <w:i/>
          <w:iCs/>
          <w:sz w:val="24"/>
          <w:szCs w:val="24"/>
          <w:lang w:val="es-ES"/>
        </w:rPr>
        <w:t>dizabilitate</w:t>
      </w:r>
      <w:proofErr w:type="spellEnd"/>
      <w:r w:rsidRPr="000B4FD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este </w:t>
      </w:r>
      <w:proofErr w:type="spellStart"/>
      <w:r w:rsidRPr="000B4FD2">
        <w:rPr>
          <w:rFonts w:ascii="Times New Roman" w:hAnsi="Times New Roman" w:cs="Times New Roman"/>
          <w:i/>
          <w:iCs/>
          <w:sz w:val="24"/>
          <w:szCs w:val="24"/>
          <w:lang w:val="es-ES"/>
        </w:rPr>
        <w:t>acea</w:t>
      </w:r>
      <w:proofErr w:type="spellEnd"/>
      <w:r w:rsidRPr="000B4FD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0B4FD2">
        <w:rPr>
          <w:rFonts w:ascii="Times New Roman" w:hAnsi="Times New Roman" w:cs="Times New Roman"/>
          <w:i/>
          <w:iCs/>
          <w:sz w:val="24"/>
          <w:szCs w:val="24"/>
          <w:lang w:val="es-ES"/>
        </w:rPr>
        <w:t>persoană</w:t>
      </w:r>
      <w:proofErr w:type="spellEnd"/>
      <w:r w:rsidRPr="000B4FD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care are </w:t>
      </w:r>
      <w:proofErr w:type="spellStart"/>
      <w:r w:rsidRPr="000B4FD2">
        <w:rPr>
          <w:rFonts w:ascii="Times New Roman" w:hAnsi="Times New Roman" w:cs="Times New Roman"/>
          <w:i/>
          <w:iCs/>
          <w:sz w:val="24"/>
          <w:szCs w:val="24"/>
          <w:lang w:val="es-ES"/>
        </w:rPr>
        <w:t>deficienţe</w:t>
      </w:r>
      <w:proofErr w:type="spellEnd"/>
      <w:r w:rsidRPr="000B4FD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0B4FD2">
        <w:rPr>
          <w:rFonts w:ascii="Times New Roman" w:hAnsi="Times New Roman" w:cs="Times New Roman"/>
          <w:i/>
          <w:iCs/>
          <w:sz w:val="24"/>
          <w:szCs w:val="24"/>
          <w:lang w:val="es-ES"/>
        </w:rPr>
        <w:t>fizice</w:t>
      </w:r>
      <w:proofErr w:type="spellEnd"/>
      <w:r w:rsidRPr="000B4FD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, </w:t>
      </w:r>
      <w:proofErr w:type="spellStart"/>
      <w:r w:rsidRPr="000B4FD2">
        <w:rPr>
          <w:rFonts w:ascii="Times New Roman" w:hAnsi="Times New Roman" w:cs="Times New Roman"/>
          <w:i/>
          <w:iCs/>
          <w:sz w:val="24"/>
          <w:szCs w:val="24"/>
          <w:lang w:val="es-ES"/>
        </w:rPr>
        <w:t>mentale</w:t>
      </w:r>
      <w:proofErr w:type="spellEnd"/>
      <w:r w:rsidRPr="000B4FD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, </w:t>
      </w:r>
      <w:proofErr w:type="spellStart"/>
      <w:r w:rsidRPr="000B4FD2">
        <w:rPr>
          <w:rFonts w:ascii="Times New Roman" w:hAnsi="Times New Roman" w:cs="Times New Roman"/>
          <w:i/>
          <w:iCs/>
          <w:sz w:val="24"/>
          <w:szCs w:val="24"/>
          <w:lang w:val="es-ES"/>
        </w:rPr>
        <w:t>intelectuale</w:t>
      </w:r>
      <w:proofErr w:type="spellEnd"/>
      <w:r w:rsidRPr="000B4FD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0B4FD2">
        <w:rPr>
          <w:rFonts w:ascii="Times New Roman" w:hAnsi="Times New Roman" w:cs="Times New Roman"/>
          <w:i/>
          <w:iCs/>
          <w:sz w:val="24"/>
          <w:szCs w:val="24"/>
          <w:lang w:val="es-ES"/>
        </w:rPr>
        <w:t>sau</w:t>
      </w:r>
      <w:proofErr w:type="spellEnd"/>
      <w:r w:rsidRPr="000B4FD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0B4FD2">
        <w:rPr>
          <w:rFonts w:ascii="Times New Roman" w:hAnsi="Times New Roman" w:cs="Times New Roman"/>
          <w:i/>
          <w:iCs/>
          <w:sz w:val="24"/>
          <w:szCs w:val="24"/>
          <w:lang w:val="es-ES"/>
        </w:rPr>
        <w:t>senzoriale</w:t>
      </w:r>
      <w:proofErr w:type="spellEnd"/>
      <w:r w:rsidRPr="000B4FD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de </w:t>
      </w:r>
      <w:proofErr w:type="spellStart"/>
      <w:r w:rsidRPr="000B4FD2">
        <w:rPr>
          <w:rFonts w:ascii="Times New Roman" w:hAnsi="Times New Roman" w:cs="Times New Roman"/>
          <w:i/>
          <w:iCs/>
          <w:sz w:val="24"/>
          <w:szCs w:val="24"/>
          <w:lang w:val="es-ES"/>
        </w:rPr>
        <w:t>durată</w:t>
      </w:r>
      <w:proofErr w:type="spellEnd"/>
      <w:r w:rsidRPr="000B4FD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, </w:t>
      </w:r>
      <w:proofErr w:type="spellStart"/>
      <w:r w:rsidRPr="000B4FD2">
        <w:rPr>
          <w:rFonts w:ascii="Times New Roman" w:hAnsi="Times New Roman" w:cs="Times New Roman"/>
          <w:i/>
          <w:iCs/>
          <w:sz w:val="24"/>
          <w:szCs w:val="24"/>
          <w:lang w:val="es-ES"/>
        </w:rPr>
        <w:t>deficienţe</w:t>
      </w:r>
      <w:proofErr w:type="spellEnd"/>
      <w:r w:rsidRPr="000B4FD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care, </w:t>
      </w:r>
      <w:proofErr w:type="spellStart"/>
      <w:r w:rsidRPr="000B4FD2">
        <w:rPr>
          <w:rFonts w:ascii="Times New Roman" w:hAnsi="Times New Roman" w:cs="Times New Roman"/>
          <w:i/>
          <w:iCs/>
          <w:sz w:val="24"/>
          <w:szCs w:val="24"/>
          <w:lang w:val="es-ES"/>
        </w:rPr>
        <w:t>în</w:t>
      </w:r>
      <w:proofErr w:type="spellEnd"/>
      <w:r w:rsidRPr="000B4FD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0B4FD2">
        <w:rPr>
          <w:rFonts w:ascii="Times New Roman" w:hAnsi="Times New Roman" w:cs="Times New Roman"/>
          <w:i/>
          <w:iCs/>
          <w:sz w:val="24"/>
          <w:szCs w:val="24"/>
          <w:lang w:val="es-ES"/>
        </w:rPr>
        <w:t>interacţiune</w:t>
      </w:r>
      <w:proofErr w:type="spellEnd"/>
      <w:r w:rsidRPr="000B4FD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0B4FD2">
        <w:rPr>
          <w:rFonts w:ascii="Times New Roman" w:hAnsi="Times New Roman" w:cs="Times New Roman"/>
          <w:i/>
          <w:iCs/>
          <w:sz w:val="24"/>
          <w:szCs w:val="24"/>
          <w:lang w:val="es-ES"/>
        </w:rPr>
        <w:t>cu</w:t>
      </w:r>
      <w:proofErr w:type="spellEnd"/>
      <w:r w:rsidRPr="000B4FD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diverse </w:t>
      </w:r>
      <w:proofErr w:type="spellStart"/>
      <w:r w:rsidRPr="000B4FD2">
        <w:rPr>
          <w:rFonts w:ascii="Times New Roman" w:hAnsi="Times New Roman" w:cs="Times New Roman"/>
          <w:i/>
          <w:iCs/>
          <w:sz w:val="24"/>
          <w:szCs w:val="24"/>
          <w:lang w:val="es-ES"/>
        </w:rPr>
        <w:t>bariere</w:t>
      </w:r>
      <w:proofErr w:type="spellEnd"/>
      <w:r w:rsidRPr="000B4FD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, </w:t>
      </w:r>
      <w:proofErr w:type="spellStart"/>
      <w:r w:rsidRPr="000B4FD2">
        <w:rPr>
          <w:rFonts w:ascii="Times New Roman" w:hAnsi="Times New Roman" w:cs="Times New Roman"/>
          <w:i/>
          <w:iCs/>
          <w:sz w:val="24"/>
          <w:szCs w:val="24"/>
          <w:lang w:val="es-ES"/>
        </w:rPr>
        <w:t>pot</w:t>
      </w:r>
      <w:proofErr w:type="spellEnd"/>
      <w:r w:rsidRPr="000B4FD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0B4FD2">
        <w:rPr>
          <w:rFonts w:ascii="Times New Roman" w:hAnsi="Times New Roman" w:cs="Times New Roman"/>
          <w:i/>
          <w:iCs/>
          <w:sz w:val="24"/>
          <w:szCs w:val="24"/>
          <w:lang w:val="es-ES"/>
        </w:rPr>
        <w:t>îngrădi</w:t>
      </w:r>
      <w:proofErr w:type="spellEnd"/>
      <w:r w:rsidRPr="000B4FD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0B4FD2">
        <w:rPr>
          <w:rFonts w:ascii="Times New Roman" w:hAnsi="Times New Roman" w:cs="Times New Roman"/>
          <w:i/>
          <w:iCs/>
          <w:sz w:val="24"/>
          <w:szCs w:val="24"/>
          <w:lang w:val="es-ES"/>
        </w:rPr>
        <w:t>participarea</w:t>
      </w:r>
      <w:proofErr w:type="spellEnd"/>
      <w:r w:rsidRPr="000B4FD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0B4FD2">
        <w:rPr>
          <w:rFonts w:ascii="Times New Roman" w:hAnsi="Times New Roman" w:cs="Times New Roman"/>
          <w:i/>
          <w:iCs/>
          <w:sz w:val="24"/>
          <w:szCs w:val="24"/>
          <w:lang w:val="es-ES"/>
        </w:rPr>
        <w:t>deplină</w:t>
      </w:r>
      <w:proofErr w:type="spellEnd"/>
      <w:r w:rsidRPr="000B4FD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0B4FD2">
        <w:rPr>
          <w:rFonts w:ascii="Times New Roman" w:hAnsi="Times New Roman" w:cs="Times New Roman"/>
          <w:i/>
          <w:iCs/>
          <w:sz w:val="24"/>
          <w:szCs w:val="24"/>
          <w:lang w:val="es-ES"/>
        </w:rPr>
        <w:t>şi</w:t>
      </w:r>
      <w:proofErr w:type="spellEnd"/>
      <w:r w:rsidRPr="000B4FD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0B4FD2">
        <w:rPr>
          <w:rFonts w:ascii="Times New Roman" w:hAnsi="Times New Roman" w:cs="Times New Roman"/>
          <w:i/>
          <w:iCs/>
          <w:sz w:val="24"/>
          <w:szCs w:val="24"/>
          <w:lang w:val="es-ES"/>
        </w:rPr>
        <w:t>efectivă</w:t>
      </w:r>
      <w:proofErr w:type="spellEnd"/>
      <w:r w:rsidRPr="000B4FD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a </w:t>
      </w:r>
      <w:proofErr w:type="spellStart"/>
      <w:r w:rsidRPr="000B4FD2">
        <w:rPr>
          <w:rFonts w:ascii="Times New Roman" w:hAnsi="Times New Roman" w:cs="Times New Roman"/>
          <w:i/>
          <w:iCs/>
          <w:sz w:val="24"/>
          <w:szCs w:val="24"/>
          <w:lang w:val="es-ES"/>
        </w:rPr>
        <w:t>persoanei</w:t>
      </w:r>
      <w:proofErr w:type="spellEnd"/>
      <w:r w:rsidRPr="000B4FD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0B4FD2">
        <w:rPr>
          <w:rFonts w:ascii="Times New Roman" w:hAnsi="Times New Roman" w:cs="Times New Roman"/>
          <w:i/>
          <w:iCs/>
          <w:sz w:val="24"/>
          <w:szCs w:val="24"/>
          <w:lang w:val="es-ES"/>
        </w:rPr>
        <w:t>în</w:t>
      </w:r>
      <w:proofErr w:type="spellEnd"/>
      <w:r w:rsidRPr="000B4FD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0B4FD2">
        <w:rPr>
          <w:rFonts w:ascii="Times New Roman" w:hAnsi="Times New Roman" w:cs="Times New Roman"/>
          <w:i/>
          <w:iCs/>
          <w:sz w:val="24"/>
          <w:szCs w:val="24"/>
          <w:lang w:val="es-ES"/>
        </w:rPr>
        <w:t>societate</w:t>
      </w:r>
      <w:proofErr w:type="spellEnd"/>
      <w:r w:rsidRPr="000B4FD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, </w:t>
      </w:r>
      <w:proofErr w:type="spellStart"/>
      <w:r w:rsidRPr="000B4FD2">
        <w:rPr>
          <w:rFonts w:ascii="Times New Roman" w:hAnsi="Times New Roman" w:cs="Times New Roman"/>
          <w:i/>
          <w:iCs/>
          <w:sz w:val="24"/>
          <w:szCs w:val="24"/>
          <w:lang w:val="es-ES"/>
        </w:rPr>
        <w:t>în</w:t>
      </w:r>
      <w:proofErr w:type="spellEnd"/>
      <w:r w:rsidRPr="000B4FD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0B4FD2">
        <w:rPr>
          <w:rFonts w:ascii="Times New Roman" w:hAnsi="Times New Roman" w:cs="Times New Roman"/>
          <w:i/>
          <w:iCs/>
          <w:sz w:val="24"/>
          <w:szCs w:val="24"/>
          <w:lang w:val="es-ES"/>
        </w:rPr>
        <w:t>condiţii</w:t>
      </w:r>
      <w:proofErr w:type="spellEnd"/>
      <w:r w:rsidRPr="000B4FD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de </w:t>
      </w:r>
      <w:proofErr w:type="spellStart"/>
      <w:r w:rsidRPr="000B4FD2">
        <w:rPr>
          <w:rFonts w:ascii="Times New Roman" w:hAnsi="Times New Roman" w:cs="Times New Roman"/>
          <w:i/>
          <w:iCs/>
          <w:sz w:val="24"/>
          <w:szCs w:val="24"/>
          <w:lang w:val="es-ES"/>
        </w:rPr>
        <w:t>egalitate</w:t>
      </w:r>
      <w:proofErr w:type="spellEnd"/>
      <w:r w:rsidRPr="000B4FD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0B4FD2">
        <w:rPr>
          <w:rFonts w:ascii="Times New Roman" w:hAnsi="Times New Roman" w:cs="Times New Roman"/>
          <w:i/>
          <w:iCs/>
          <w:sz w:val="24"/>
          <w:szCs w:val="24"/>
          <w:lang w:val="es-ES"/>
        </w:rPr>
        <w:t>cu</w:t>
      </w:r>
      <w:proofErr w:type="spellEnd"/>
      <w:r w:rsidRPr="000B4FD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0B4FD2">
        <w:rPr>
          <w:rFonts w:ascii="Times New Roman" w:hAnsi="Times New Roman" w:cs="Times New Roman"/>
          <w:i/>
          <w:iCs/>
          <w:sz w:val="24"/>
          <w:szCs w:val="24"/>
          <w:lang w:val="es-ES"/>
        </w:rPr>
        <w:t>ceilalţi</w:t>
      </w:r>
      <w:proofErr w:type="spellEnd"/>
      <w:r w:rsidRPr="000B4FD2">
        <w:rPr>
          <w:rFonts w:ascii="Times New Roman" w:hAnsi="Times New Roman" w:cs="Times New Roman"/>
          <w:i/>
          <w:iCs/>
          <w:sz w:val="24"/>
          <w:szCs w:val="24"/>
          <w:lang w:val="es-ES"/>
        </w:rPr>
        <w:t>.</w:t>
      </w:r>
    </w:p>
    <w:p w14:paraId="1BAB05A7" w14:textId="77777777" w:rsidR="000B4FD2" w:rsidRPr="000B4FD2" w:rsidRDefault="000B4FD2" w:rsidP="000B4FD2">
      <w:pPr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</w:p>
    <w:p w14:paraId="64975322" w14:textId="5D269B89" w:rsidR="00C60784" w:rsidRDefault="000B4FD2" w:rsidP="00C60784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0B4FD2">
        <w:rPr>
          <w:rFonts w:ascii="Times New Roman" w:hAnsi="Times New Roman" w:cs="Times New Roman"/>
          <w:b/>
          <w:bCs/>
          <w:sz w:val="24"/>
          <w:szCs w:val="24"/>
          <w:lang w:val="en-GB"/>
        </w:rPr>
        <w:t>Puncte</w:t>
      </w:r>
      <w:proofErr w:type="spellEnd"/>
      <w:r w:rsidRPr="000B4FD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0B4FD2">
        <w:rPr>
          <w:rFonts w:ascii="Times New Roman" w:hAnsi="Times New Roman" w:cs="Times New Roman"/>
          <w:b/>
          <w:bCs/>
          <w:sz w:val="24"/>
          <w:szCs w:val="24"/>
          <w:lang w:val="en-GB"/>
        </w:rPr>
        <w:t>abordate</w:t>
      </w:r>
      <w:proofErr w:type="spellEnd"/>
      <w:r w:rsidRPr="000B4FD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0B4FD2">
        <w:rPr>
          <w:rFonts w:ascii="Times New Roman" w:hAnsi="Times New Roman" w:cs="Times New Roman"/>
          <w:b/>
          <w:bCs/>
          <w:sz w:val="24"/>
          <w:szCs w:val="24"/>
          <w:lang w:val="en-GB"/>
        </w:rPr>
        <w:t>în</w:t>
      </w:r>
      <w:proofErr w:type="spellEnd"/>
      <w:r w:rsidRPr="000B4FD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0B4FD2">
        <w:rPr>
          <w:rFonts w:ascii="Times New Roman" w:hAnsi="Times New Roman" w:cs="Times New Roman"/>
          <w:b/>
          <w:bCs/>
          <w:sz w:val="24"/>
          <w:szCs w:val="24"/>
          <w:lang w:val="en-GB"/>
        </w:rPr>
        <w:t>campanie</w:t>
      </w:r>
      <w:proofErr w:type="spellEnd"/>
    </w:p>
    <w:p w14:paraId="196BD60D" w14:textId="77777777" w:rsidR="000B4FD2" w:rsidRPr="000B4FD2" w:rsidRDefault="000B4FD2" w:rsidP="000B4FD2">
      <w:pPr>
        <w:numPr>
          <w:ilvl w:val="0"/>
          <w:numId w:val="7"/>
        </w:num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0B4FD2">
        <w:rPr>
          <w:rFonts w:ascii="Times New Roman" w:hAnsi="Times New Roman" w:cs="Times New Roman"/>
          <w:i/>
          <w:iCs/>
          <w:sz w:val="24"/>
          <w:szCs w:val="24"/>
        </w:rPr>
        <w:t>Tulburările de vedere</w:t>
      </w:r>
    </w:p>
    <w:p w14:paraId="58FF761B" w14:textId="77777777" w:rsidR="000B4FD2" w:rsidRPr="000B4FD2" w:rsidRDefault="000B4FD2" w:rsidP="000B4FD2">
      <w:pPr>
        <w:numPr>
          <w:ilvl w:val="0"/>
          <w:numId w:val="7"/>
        </w:num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0B4FD2">
        <w:rPr>
          <w:rFonts w:ascii="Times New Roman" w:hAnsi="Times New Roman" w:cs="Times New Roman"/>
          <w:i/>
          <w:iCs/>
          <w:sz w:val="24"/>
          <w:szCs w:val="24"/>
        </w:rPr>
        <w:t>Tulburările auditive</w:t>
      </w:r>
    </w:p>
    <w:p w14:paraId="5B62CB4A" w14:textId="77777777" w:rsidR="000B4FD2" w:rsidRPr="000B4FD2" w:rsidRDefault="000B4FD2" w:rsidP="000B4FD2">
      <w:pPr>
        <w:numPr>
          <w:ilvl w:val="0"/>
          <w:numId w:val="7"/>
        </w:num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0B4FD2">
        <w:rPr>
          <w:rFonts w:ascii="Times New Roman" w:hAnsi="Times New Roman" w:cs="Times New Roman"/>
          <w:i/>
          <w:iCs/>
          <w:sz w:val="24"/>
          <w:szCs w:val="24"/>
        </w:rPr>
        <w:t>Deficiențele locomotorii</w:t>
      </w:r>
    </w:p>
    <w:p w14:paraId="781DBBC8" w14:textId="77777777" w:rsidR="000B4FD2" w:rsidRPr="000B4FD2" w:rsidRDefault="000B4FD2" w:rsidP="000B4FD2">
      <w:pPr>
        <w:numPr>
          <w:ilvl w:val="0"/>
          <w:numId w:val="7"/>
        </w:num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0B4FD2">
        <w:rPr>
          <w:rFonts w:ascii="Times New Roman" w:hAnsi="Times New Roman" w:cs="Times New Roman"/>
          <w:i/>
          <w:iCs/>
          <w:sz w:val="24"/>
          <w:szCs w:val="24"/>
        </w:rPr>
        <w:t>Dizabilitățile intelectuale</w:t>
      </w:r>
    </w:p>
    <w:p w14:paraId="0D6C4846" w14:textId="439C8F02" w:rsidR="000B4FD2" w:rsidRDefault="00A53123" w:rsidP="005304A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A53123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Campania </w:t>
      </w:r>
      <w:proofErr w:type="spellStart"/>
      <w:r w:rsidRPr="00A53123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de</w:t>
      </w:r>
      <w:r w:rsidR="000B4FD2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dicată</w:t>
      </w:r>
      <w:proofErr w:type="spellEnd"/>
      <w:r w:rsidR="000B4FD2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="000B4FD2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persoanelor</w:t>
      </w:r>
      <w:proofErr w:type="spellEnd"/>
      <w:r w:rsidR="000B4FD2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="000B4FD2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cu</w:t>
      </w:r>
      <w:proofErr w:type="spellEnd"/>
      <w:r w:rsidR="000B4FD2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="000B4FD2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dizabilități</w:t>
      </w:r>
      <w:proofErr w:type="spellEnd"/>
      <w:r w:rsidR="000B4FD2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se 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desfășura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data de </w:t>
      </w:r>
      <w:r w:rsidR="000B4FD2" w:rsidRPr="00F674D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n-GB"/>
        </w:rPr>
        <w:t xml:space="preserve">8-9 </w:t>
      </w:r>
      <w:proofErr w:type="spellStart"/>
      <w:r w:rsidR="000B4FD2" w:rsidRPr="00F674D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n-GB"/>
        </w:rPr>
        <w:t>decembrie</w:t>
      </w:r>
      <w:proofErr w:type="spellEnd"/>
      <w:r w:rsidR="000B4FD2" w:rsidRPr="00F674D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n-GB"/>
        </w:rPr>
        <w:t xml:space="preserve"> 2021. </w:t>
      </w:r>
    </w:p>
    <w:p w14:paraId="530A20D3" w14:textId="7EEB3EA1" w:rsidR="00A53123" w:rsidRPr="00F674D5" w:rsidRDefault="00A53123" w:rsidP="005304A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n-GB"/>
        </w:rPr>
      </w:pPr>
      <w:proofErr w:type="spellStart"/>
      <w:r w:rsidRPr="00F674D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n-GB"/>
        </w:rPr>
        <w:t>Desfășurător</w:t>
      </w:r>
      <w:proofErr w:type="spellEnd"/>
    </w:p>
    <w:p w14:paraId="769B171F" w14:textId="205D44DA" w:rsidR="000B4FD2" w:rsidRPr="000B4FD2" w:rsidRDefault="000B4FD2" w:rsidP="005304A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F674D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n-GB"/>
        </w:rPr>
        <w:t>8</w:t>
      </w:r>
      <w:r w:rsidR="00A53123" w:rsidRPr="00F674D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n-GB"/>
        </w:rPr>
        <w:t>.</w:t>
      </w:r>
      <w:r w:rsidRPr="00F674D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n-GB"/>
        </w:rPr>
        <w:t>12</w:t>
      </w:r>
      <w:r w:rsidR="00A53123" w:rsidRPr="00F674D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n-GB"/>
        </w:rPr>
        <w:t>.2021</w:t>
      </w:r>
      <w:r w:rsidRPr="00F674D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n-GB"/>
        </w:rPr>
        <w:t>:</w:t>
      </w:r>
      <w:r w:rsidRPr="000B4FD2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0B4FD2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Campanie</w:t>
      </w:r>
      <w:proofErr w:type="spellEnd"/>
      <w:r w:rsidRPr="000B4FD2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de informare </w:t>
      </w:r>
      <w:proofErr w:type="spellStart"/>
      <w:r w:rsidRPr="000B4FD2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în</w:t>
      </w:r>
      <w:proofErr w:type="spellEnd"/>
      <w:r w:rsidRPr="000B4FD2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0B4FD2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satul</w:t>
      </w:r>
      <w:proofErr w:type="spellEnd"/>
      <w:r w:rsidRPr="000B4FD2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0B4FD2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Augustin</w:t>
      </w:r>
      <w:proofErr w:type="spellEnd"/>
      <w:r w:rsidRPr="000B4FD2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0B4FD2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și</w:t>
      </w:r>
      <w:proofErr w:type="spellEnd"/>
      <w:r w:rsidRPr="000B4FD2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0B4FD2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invitarea</w:t>
      </w:r>
      <w:proofErr w:type="spellEnd"/>
      <w:r w:rsidRPr="000B4FD2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0B4FD2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persoanelor</w:t>
      </w:r>
      <w:proofErr w:type="spellEnd"/>
      <w:r w:rsidRPr="000B4FD2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la</w:t>
      </w:r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campania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dedicată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persoanelor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dizabilități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precum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promovarea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serviciilor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oferite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centrul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comunitar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integrat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Augustin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. </w:t>
      </w:r>
    </w:p>
    <w:p w14:paraId="78D85951" w14:textId="2F289FF7" w:rsidR="000B4FD2" w:rsidRDefault="000B4FD2" w:rsidP="005304A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F674D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n-GB"/>
        </w:rPr>
        <w:t>9</w:t>
      </w:r>
      <w:r w:rsidR="00A53123" w:rsidRPr="00F674D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n-GB"/>
        </w:rPr>
        <w:t>.1</w:t>
      </w:r>
      <w:r w:rsidRPr="00F674D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n-GB"/>
        </w:rPr>
        <w:t>2</w:t>
      </w:r>
      <w:r w:rsidR="00A53123" w:rsidRPr="00F674D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n-GB"/>
        </w:rPr>
        <w:t>.2021</w:t>
      </w:r>
      <w:r w:rsidRPr="00F674D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n-GB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Întâlnire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sala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consiliu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primăriei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Augustin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persoanele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dizabilități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desfășura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activități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de socializare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împărți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pachetele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cadou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ocazia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sărbătorilor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iarnă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. </w:t>
      </w:r>
    </w:p>
    <w:p w14:paraId="448D8286" w14:textId="6D96C3F6" w:rsidR="000B4FD2" w:rsidRPr="000B4FD2" w:rsidRDefault="000B4FD2" w:rsidP="005304A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proofErr w:type="spellStart"/>
      <w:r w:rsidRPr="000B4FD2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Persoanele</w:t>
      </w:r>
      <w:proofErr w:type="spellEnd"/>
      <w:r w:rsidRPr="000B4FD2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0B4FD2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cu</w:t>
      </w:r>
      <w:proofErr w:type="spellEnd"/>
      <w:r w:rsidRPr="000B4FD2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0B4FD2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dizabilități</w:t>
      </w:r>
      <w:proofErr w:type="spellEnd"/>
      <w:r w:rsidRPr="000B4FD2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0B4FD2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vor</w:t>
      </w:r>
      <w:proofErr w:type="spellEnd"/>
      <w:r w:rsidRPr="000B4FD2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benefici</w:t>
      </w:r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a de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prezentare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asupra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serviciilor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disponible la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pot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accesa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îmbunătățirea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stării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sănătate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calității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vieții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. </w:t>
      </w:r>
    </w:p>
    <w:p w14:paraId="57EF51FF" w14:textId="3BE3B994" w:rsidR="00A53123" w:rsidRPr="00F674D5" w:rsidRDefault="00A53123" w:rsidP="005304A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n-GB"/>
        </w:rPr>
      </w:pPr>
      <w:proofErr w:type="spellStart"/>
      <w:r w:rsidRPr="00F674D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n-GB"/>
        </w:rPr>
        <w:t>Scop</w:t>
      </w:r>
      <w:r w:rsidR="000B4FD2" w:rsidRPr="00F674D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n-GB"/>
        </w:rPr>
        <w:t>ul</w:t>
      </w:r>
      <w:proofErr w:type="spellEnd"/>
      <w:r w:rsidR="000B4FD2" w:rsidRPr="00F674D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n-GB"/>
        </w:rPr>
        <w:t xml:space="preserve"> </w:t>
      </w:r>
      <w:proofErr w:type="spellStart"/>
      <w:r w:rsidR="000B4FD2" w:rsidRPr="00F674D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n-GB"/>
        </w:rPr>
        <w:t>campaniei</w:t>
      </w:r>
      <w:proofErr w:type="spellEnd"/>
    </w:p>
    <w:p w14:paraId="6EC9DAC5" w14:textId="4E2A45F4" w:rsidR="00A53123" w:rsidRPr="00A53123" w:rsidRDefault="00A53123" w:rsidP="005304A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proofErr w:type="spellStart"/>
      <w:r w:rsidRPr="00A53123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Scopul</w:t>
      </w:r>
      <w:proofErr w:type="spellEnd"/>
      <w:r w:rsidRPr="00A53123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A53123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campaniei</w:t>
      </w:r>
      <w:proofErr w:type="spellEnd"/>
      <w:r w:rsidRPr="00A53123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r w:rsidR="000B4FD2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dedícate </w:t>
      </w:r>
      <w:proofErr w:type="spellStart"/>
      <w:r w:rsidR="000B4FD2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persoanelor</w:t>
      </w:r>
      <w:proofErr w:type="spellEnd"/>
      <w:r w:rsidR="000B4FD2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="000B4FD2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cu</w:t>
      </w:r>
      <w:proofErr w:type="spellEnd"/>
      <w:r w:rsidR="000B4FD2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="000B4FD2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dizabilități</w:t>
      </w:r>
      <w:proofErr w:type="spellEnd"/>
      <w:r w:rsidR="000B4FD2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este de a </w:t>
      </w:r>
      <w:proofErr w:type="spellStart"/>
      <w:r w:rsidR="000B4FD2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grește</w:t>
      </w:r>
      <w:proofErr w:type="spellEnd"/>
      <w:r w:rsidR="000B4FD2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="000B4FD2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gradul</w:t>
      </w:r>
      <w:proofErr w:type="spellEnd"/>
      <w:r w:rsidR="000B4FD2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de </w:t>
      </w:r>
      <w:proofErr w:type="spellStart"/>
      <w:r w:rsidR="000B4FD2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conștientizare</w:t>
      </w:r>
      <w:proofErr w:type="spellEnd"/>
      <w:r w:rsidR="000B4FD2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="000B4FD2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și</w:t>
      </w:r>
      <w:proofErr w:type="spellEnd"/>
      <w:r w:rsidR="000B4FD2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de </w:t>
      </w:r>
      <w:proofErr w:type="spellStart"/>
      <w:r w:rsidR="000B4FD2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includere</w:t>
      </w:r>
      <w:proofErr w:type="spellEnd"/>
      <w:r w:rsidR="000B4FD2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a </w:t>
      </w:r>
      <w:proofErr w:type="spellStart"/>
      <w:r w:rsidR="000B4FD2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persoanelor</w:t>
      </w:r>
      <w:proofErr w:type="spellEnd"/>
      <w:r w:rsidR="000B4FD2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="000B4FD2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cu</w:t>
      </w:r>
      <w:proofErr w:type="spellEnd"/>
      <w:r w:rsidR="000B4FD2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="000B4FD2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dizabilități</w:t>
      </w:r>
      <w:proofErr w:type="spellEnd"/>
      <w:r w:rsidR="000B4FD2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la </w:t>
      </w:r>
      <w:proofErr w:type="spellStart"/>
      <w:r w:rsidR="000B4FD2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nivelul</w:t>
      </w:r>
      <w:proofErr w:type="spellEnd"/>
      <w:r w:rsidR="000B4FD2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="000B4FD2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comunității</w:t>
      </w:r>
      <w:proofErr w:type="spellEnd"/>
      <w:r w:rsidR="00F674D5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, </w:t>
      </w:r>
      <w:proofErr w:type="spellStart"/>
      <w:r w:rsidR="00F674D5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precum</w:t>
      </w:r>
      <w:proofErr w:type="spellEnd"/>
      <w:r w:rsidR="00F674D5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="00F674D5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și</w:t>
      </w:r>
      <w:proofErr w:type="spellEnd"/>
      <w:r w:rsidR="00F674D5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de a </w:t>
      </w:r>
      <w:proofErr w:type="spellStart"/>
      <w:r w:rsidR="00F674D5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acoperi</w:t>
      </w:r>
      <w:proofErr w:type="spellEnd"/>
      <w:r w:rsidR="00F674D5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="00F674D5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nevoia</w:t>
      </w:r>
      <w:proofErr w:type="spellEnd"/>
      <w:r w:rsidR="00F674D5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="00F674D5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acestora</w:t>
      </w:r>
      <w:proofErr w:type="spellEnd"/>
      <w:r w:rsidR="00F674D5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de socializare. </w:t>
      </w:r>
      <w:r w:rsidRPr="00A53123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 </w:t>
      </w:r>
    </w:p>
    <w:p w14:paraId="4E346AF5" w14:textId="284E9E62" w:rsidR="00A53123" w:rsidRPr="00F674D5" w:rsidRDefault="00A53123" w:rsidP="005304A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n-GB"/>
        </w:rPr>
      </w:pPr>
      <w:proofErr w:type="spellStart"/>
      <w:r w:rsidRPr="00F674D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n-GB"/>
        </w:rPr>
        <w:t>Rezultate</w:t>
      </w:r>
      <w:proofErr w:type="spellEnd"/>
      <w:r w:rsidRPr="00F674D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n-GB"/>
        </w:rPr>
        <w:t xml:space="preserve"> </w:t>
      </w:r>
      <w:proofErr w:type="spellStart"/>
      <w:r w:rsidRPr="00F674D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n-GB"/>
        </w:rPr>
        <w:t>așteptate</w:t>
      </w:r>
      <w:proofErr w:type="spellEnd"/>
    </w:p>
    <w:p w14:paraId="7C537B4C" w14:textId="749051F8" w:rsidR="00C60784" w:rsidRPr="00145167" w:rsidRDefault="00A22196" w:rsidP="00F674D5">
      <w:pPr>
        <w:spacing w:before="100" w:beforeAutospacing="1" w:after="100" w:afterAutospacing="1" w:line="36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A22196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Rezultatele</w:t>
      </w:r>
      <w:proofErr w:type="spellEnd"/>
      <w:r w:rsidRPr="00A22196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A22196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așteptate</w:t>
      </w:r>
      <w:proofErr w:type="spellEnd"/>
      <w:r w:rsidRPr="00A22196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A22196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vizează</w:t>
      </w:r>
      <w:proofErr w:type="spellEnd"/>
      <w:r w:rsidRPr="00A22196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A22196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informa</w:t>
      </w:r>
      <w:r w:rsidR="00F674D5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rea</w:t>
      </w:r>
      <w:proofErr w:type="spellEnd"/>
      <w:r w:rsidR="00F674D5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="00F674D5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și</w:t>
      </w:r>
      <w:proofErr w:type="spellEnd"/>
      <w:r w:rsidR="00F674D5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proofErr w:type="gramStart"/>
      <w:r w:rsidR="00F674D5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implicarea</w:t>
      </w:r>
      <w:proofErr w:type="spellEnd"/>
      <w:r w:rsidR="00F674D5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 a</w:t>
      </w:r>
      <w:proofErr w:type="gramEnd"/>
      <w:r w:rsidR="00F674D5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20-30 de </w:t>
      </w:r>
      <w:proofErr w:type="spellStart"/>
      <w:r w:rsidR="00F674D5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persoane</w:t>
      </w:r>
      <w:proofErr w:type="spellEnd"/>
      <w:r w:rsidR="00F674D5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="00F674D5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cu</w:t>
      </w:r>
      <w:proofErr w:type="spellEnd"/>
      <w:r w:rsidR="00F674D5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="00F674D5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dizabilități</w:t>
      </w:r>
      <w:proofErr w:type="spellEnd"/>
      <w:r w:rsidR="00F674D5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="00F674D5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și</w:t>
      </w:r>
      <w:proofErr w:type="spellEnd"/>
      <w:r w:rsidR="00F674D5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a </w:t>
      </w:r>
      <w:proofErr w:type="spellStart"/>
      <w:r w:rsidR="00F674D5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aparținătorilor</w:t>
      </w:r>
      <w:proofErr w:type="spellEnd"/>
      <w:r w:rsidR="00F674D5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="00F674D5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lor</w:t>
      </w:r>
      <w:proofErr w:type="spellEnd"/>
      <w:r w:rsidR="00F674D5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. </w:t>
      </w:r>
    </w:p>
    <w:p w14:paraId="1D441AE7" w14:textId="58C8D7B3" w:rsidR="00C60784" w:rsidRPr="00145167" w:rsidRDefault="00C6078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C60784" w:rsidRPr="001451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14F05"/>
    <w:multiLevelType w:val="hybridMultilevel"/>
    <w:tmpl w:val="3342F0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7575C"/>
    <w:multiLevelType w:val="hybridMultilevel"/>
    <w:tmpl w:val="4D16A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04CCE"/>
    <w:multiLevelType w:val="hybridMultilevel"/>
    <w:tmpl w:val="9C644F6C"/>
    <w:lvl w:ilvl="0" w:tplc="3CAAA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CE0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22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4A8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266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1E5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2CC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DEF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800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AC73BF"/>
    <w:multiLevelType w:val="hybridMultilevel"/>
    <w:tmpl w:val="55B44E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0530B"/>
    <w:multiLevelType w:val="multilevel"/>
    <w:tmpl w:val="4AAE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700AC8"/>
    <w:multiLevelType w:val="multilevel"/>
    <w:tmpl w:val="87B2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B24B35"/>
    <w:multiLevelType w:val="hybridMultilevel"/>
    <w:tmpl w:val="5E1A7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989"/>
    <w:rsid w:val="000462AF"/>
    <w:rsid w:val="000B4FD2"/>
    <w:rsid w:val="000F2971"/>
    <w:rsid w:val="00145167"/>
    <w:rsid w:val="005304AC"/>
    <w:rsid w:val="00973989"/>
    <w:rsid w:val="00A22196"/>
    <w:rsid w:val="00A53123"/>
    <w:rsid w:val="00A7774E"/>
    <w:rsid w:val="00BE4145"/>
    <w:rsid w:val="00BF0A51"/>
    <w:rsid w:val="00C60784"/>
    <w:rsid w:val="00E01111"/>
    <w:rsid w:val="00F44D49"/>
    <w:rsid w:val="00F6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D6277"/>
  <w15:chartTrackingRefBased/>
  <w15:docId w15:val="{480B94BE-459A-46CD-AD76-66184F40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Heading2">
    <w:name w:val="heading 2"/>
    <w:basedOn w:val="Normal"/>
    <w:link w:val="Heading2Char"/>
    <w:uiPriority w:val="9"/>
    <w:qFormat/>
    <w:rsid w:val="00C607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078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C607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1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97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Abaitancei</dc:creator>
  <cp:keywords/>
  <dc:description/>
  <cp:lastModifiedBy>Anastasia Abaitancei</cp:lastModifiedBy>
  <cp:revision>4</cp:revision>
  <dcterms:created xsi:type="dcterms:W3CDTF">2021-10-10T06:27:00Z</dcterms:created>
  <dcterms:modified xsi:type="dcterms:W3CDTF">2021-12-04T19:03:00Z</dcterms:modified>
</cp:coreProperties>
</file>