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594"/>
        </w:tabs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CIRCUITO ITALIANO PLATU 25</w:t>
      </w:r>
    </w:p>
    <w:p w:rsidR="00000000" w:rsidDel="00000000" w:rsidP="00000000" w:rsidRDefault="00000000" w:rsidRPr="00000000" w14:paraId="00000003">
      <w:pPr>
        <w:tabs>
          <w:tab w:val="left" w:leader="none" w:pos="6594"/>
        </w:tabs>
        <w:jc w:val="center"/>
        <w:rPr>
          <w:rFonts w:ascii="Calibri" w:cs="Calibri" w:eastAsia="Calibri" w:hAnsi="Calibri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rtl w:val="0"/>
        </w:rPr>
        <w:t xml:space="preserve">CAMPIONATO ITALIANO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SCIACCA, 12 - 16 LUGLIO 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ISCRIZIONE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Imbarcazione </w:t>
        <w:tab/>
        <w:tab/>
        <w:tab/>
        <w:t xml:space="preserve">Paese</w:t>
        <w:tab/>
        <w:t xml:space="preserve">Numero Velico</w:t>
        <w:tab/>
        <w:tab/>
        <w:tab/>
        <w:t xml:space="preserve">Circolo di appartenenza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</w:t>
        <w:tab/>
        <w:tab/>
        <w:tab/>
        <w:t xml:space="preserve">-------</w:t>
        <w:tab/>
        <w:t xml:space="preserve">-----------------</w:t>
        <w:tab/>
        <w:tab/>
        <w:tab/>
        <w:t xml:space="preserve">---------------------------------</w:t>
      </w:r>
    </w:p>
    <w:tbl>
      <w:tblPr>
        <w:tblStyle w:val="Table1"/>
        <w:tblW w:w="10501.000000000002" w:type="dxa"/>
        <w:jc w:val="center"/>
        <w:tblLayout w:type="fixed"/>
        <w:tblLook w:val="0000"/>
      </w:tblPr>
      <w:tblGrid>
        <w:gridCol w:w="122"/>
        <w:gridCol w:w="4022"/>
        <w:gridCol w:w="2316"/>
        <w:gridCol w:w="1502"/>
        <w:gridCol w:w="2539"/>
        <w:tblGridChange w:id="0">
          <w:tblGrid>
            <w:gridCol w:w="122"/>
            <w:gridCol w:w="4022"/>
            <w:gridCol w:w="2316"/>
            <w:gridCol w:w="1502"/>
            <w:gridCol w:w="2539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ARMATORE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Città: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FIV: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Classe: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8" w:lineRule="auto"/>
              <w:ind w:left="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8" w:lineRule="auto"/>
              <w:ind w:left="1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Circolo: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FIV: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3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3"/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IMBARCAZIONE (se diverso dall’Armatore)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Città: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FIV: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 Classe: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40" w:lineRule="auto"/>
              <w:ind w:left="1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Circolo: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FIV: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lef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Assoluta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Corinthian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Armatori/Timonieri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 24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Equipaggio femminile 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 R.dR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armatore/rappresentante dell’armatore 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 xml:space="preserve">   Firma Armatore o Rappresentante______________________________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AUTOCERTIFICAZIONE DELL’EQUIPAGGIO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3.999999999998" w:type="dxa"/>
        <w:jc w:val="left"/>
        <w:tblLayout w:type="fixed"/>
        <w:tblLook w:val="0000"/>
      </w:tblPr>
      <w:tblGrid>
        <w:gridCol w:w="3724"/>
        <w:gridCol w:w="2642"/>
        <w:gridCol w:w="2819"/>
        <w:gridCol w:w="1359"/>
        <w:tblGridChange w:id="0">
          <w:tblGrid>
            <w:gridCol w:w="3724"/>
            <w:gridCol w:w="2642"/>
            <w:gridCol w:w="2819"/>
            <w:gridCol w:w="135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313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A4">
      <w:pPr>
        <w:spacing w:line="313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"/>
        <w:gridCol w:w="2941"/>
        <w:gridCol w:w="1695"/>
        <w:gridCol w:w="1414"/>
        <w:gridCol w:w="1299"/>
        <w:gridCol w:w="2393"/>
        <w:gridCol w:w="714"/>
        <w:tblGridChange w:id="0">
          <w:tblGrid>
            <w:gridCol w:w="318"/>
            <w:gridCol w:w="2941"/>
            <w:gridCol w:w="1695"/>
            <w:gridCol w:w="1414"/>
            <w:gridCol w:w="1299"/>
            <w:gridCol w:w="2393"/>
            <w:gridCol w:w="71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Cognome     e     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 Tessera Fiv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 WS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14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Mis. Tshirt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14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line="214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ab/>
        <w:t xml:space="preserve">      Firma Armatore o Rappresentante______________________________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F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740" w:right="60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MODULO DI AUTOCERTIFICAZIONE DELLE DOTAZIONI DI SICUREZZA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4539"/>
          <w:tab w:val="right" w:leader="none" w:pos="19358"/>
          <w:tab w:val="left" w:leader="none" w:pos="19840"/>
        </w:tabs>
        <w:spacing w:after="0" w:before="0" w:line="240" w:lineRule="auto"/>
        <w:ind w:left="9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Ancora peso minimo 8 kg. Catena opzionale massimo 2 kg da includere nel totale peso dell'ancora</w:t>
        <w:tab/>
        <w:tab/>
        <w:t xml:space="preserve">……..        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 metri di cima d'ancora con un diametro minimo di 10 mm</w:t>
        <w:tab/>
        <w:tab/>
        <w:tab/>
        <w:tab/>
        <w:tab/>
        <w:tab/>
        <w:t xml:space="preserve">……..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Secchio di costruzione robusta con una capacità minima di 9 litri dotato di cima di almeno 1 metro</w:t>
        <w:tab/>
        <w:tab/>
        <w:t xml:space="preserve">…….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Dotazioni di primo soccorso</w:t>
        <w:tab/>
        <w:tab/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Estintore</w:t>
        <w:tab/>
        <w:tab/>
        <w:tab/>
        <w:tab/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Fuochi di emergenza</w:t>
        <w:tab/>
        <w:tab/>
        <w:tab/>
        <w:tab/>
        <w:tab/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Giubbotti di salvataggio per ogni membro dell'equipaggio ISO -12402 - 50 (level 50) o equivalenti</w:t>
        <w:tab/>
        <w:tab/>
        <w:tab/>
        <w:t xml:space="preserve">…….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 xml:space="preserve">Firma Armatore o Rappresentante______________________________</w:t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MODULO DI AUTOCERTIFICAZIONE DELLE VELE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ELENCO DELLE VELE ABILITATE PER LA REGATA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0.0" w:type="dxa"/>
        <w:jc w:val="center"/>
        <w:tblLayout w:type="fixed"/>
        <w:tblLook w:val="0000"/>
      </w:tblPr>
      <w:tblGrid>
        <w:gridCol w:w="401"/>
        <w:gridCol w:w="2118"/>
        <w:gridCol w:w="4440"/>
        <w:gridCol w:w="3541"/>
        <w:tblGridChange w:id="0">
          <w:tblGrid>
            <w:gridCol w:w="401"/>
            <w:gridCol w:w="2118"/>
            <w:gridCol w:w="4440"/>
            <w:gridCol w:w="3541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  <w:tc>
          <w:tcPr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VELICO SUL BOTTONE ROSSO</w:t>
            </w:r>
          </w:p>
        </w:tc>
        <w:tc>
          <w:tcPr>
            <w:tcBorders>
              <w:top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MARCA DELLA VELA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RANDA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FIOCCO LEGGERO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FIOCCO MEDIO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FIOCCO HEAVY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SPINNAKER 1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SPINNAKER 2</w:t>
            </w:r>
          </w:p>
        </w:tc>
        <w:tc>
          <w:tcPr>
            <w:tcBorders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60"/>
          <w:tab w:val="center" w:leader="none" w:pos="4839"/>
          <w:tab w:val="right" w:leader="none" w:pos="9658"/>
        </w:tabs>
        <w:spacing w:after="0" w:before="0" w:line="240" w:lineRule="auto"/>
        <w:ind w:left="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 / ____ / ______</w:t>
        <w:tab/>
        <w:t xml:space="preserve">Firma Armatore o Rappresentante______________________________</w:t>
      </w:r>
    </w:p>
    <w:p w:rsidR="00000000" w:rsidDel="00000000" w:rsidP="00000000" w:rsidRDefault="00000000" w:rsidRPr="00000000" w14:paraId="0000019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08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333333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-123115</wp:posOffset>
          </wp:positionH>
          <wp:positionV relativeFrom="paragraph">
            <wp:posOffset>-200958</wp:posOffset>
          </wp:positionV>
          <wp:extent cx="866140" cy="732155"/>
          <wp:effectExtent b="0" l="0" r="0" t="0"/>
          <wp:wrapSquare wrapText="bothSides" distB="0" distT="0" distL="114300" distR="114300"/>
          <wp:docPr descr="Immagine che contiene logo&#10;&#10;Descrizione generata automaticamente" id="3" name="image3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140" cy="7321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3543300</wp:posOffset>
          </wp:positionH>
          <wp:positionV relativeFrom="paragraph">
            <wp:posOffset>-298804</wp:posOffset>
          </wp:positionV>
          <wp:extent cx="1171389" cy="1148240"/>
          <wp:effectExtent b="0" l="0" r="0" t="0"/>
          <wp:wrapNone/>
          <wp:docPr id="4"/>
          <a:graphic>
            <a:graphicData uri="http://schemas.openxmlformats.org/drawingml/2006/picture">
              <pic:pic>
                <pic:nvPicPr>
                  <pic:cNvPr id="0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389" cy="1148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5405568</wp:posOffset>
          </wp:positionH>
          <wp:positionV relativeFrom="paragraph">
            <wp:posOffset>-67459</wp:posOffset>
          </wp:positionV>
          <wp:extent cx="587375" cy="676275"/>
          <wp:effectExtent b="0" l="0" r="0" t="0"/>
          <wp:wrapTopAndBottom distB="0" distT="0"/>
          <wp:docPr descr="Immagine che contiene logo&#10;&#10;Descrizione generata automaticamente" id="1" name="image1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375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1970616</wp:posOffset>
          </wp:positionH>
          <wp:positionV relativeFrom="paragraph">
            <wp:posOffset>-200659</wp:posOffset>
          </wp:positionV>
          <wp:extent cx="934720" cy="934720"/>
          <wp:effectExtent b="0" l="0" r="0" t="0"/>
          <wp:wrapNone/>
          <wp:docPr descr="Immagine che contiene testo, emblema, simbolo, cresta&#10;&#10;Descrizione generata automaticamente" id="2" name="image2.png"/>
          <a:graphic>
            <a:graphicData uri="http://schemas.openxmlformats.org/drawingml/2006/picture">
              <pic:pic>
                <pic:nvPicPr>
                  <pic:cNvPr descr="Immagine che contiene testo, emblema, simbolo, cresta&#10;&#10;Descrizione generata automaticamente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widowControl w:val="0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null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