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F06" w:rsidRDefault="00067348">
      <w:r>
        <w:t>A lire impérativement avant de télécharger les documents</w:t>
      </w:r>
    </w:p>
    <w:p w:rsidR="00067348" w:rsidRDefault="00067348"/>
    <w:p w:rsidR="00067348" w:rsidRDefault="00067348">
      <w:r>
        <w:t>Lorsque vous établissez une demande de médaille UNC ou DJEBEL, celle-ci doit être imprimée en recto-verso. Demande expresse du siège fédéral</w:t>
      </w:r>
      <w:bookmarkStart w:id="0" w:name="_GoBack"/>
      <w:bookmarkEnd w:id="0"/>
    </w:p>
    <w:sectPr w:rsidR="00067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48"/>
    <w:rsid w:val="00067348"/>
    <w:rsid w:val="00584DB7"/>
    <w:rsid w:val="0067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B2FFB-D23B-4715-8568-F27FCD99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169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JYBLAIS</dc:creator>
  <cp:keywords/>
  <dc:description/>
  <cp:lastModifiedBy>JYBLAIS</cp:lastModifiedBy>
  <cp:revision>1</cp:revision>
  <dcterms:created xsi:type="dcterms:W3CDTF">2021-12-17T11:16:00Z</dcterms:created>
  <dcterms:modified xsi:type="dcterms:W3CDTF">2021-12-17T11:19:00Z</dcterms:modified>
</cp:coreProperties>
</file>