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30453" w14:textId="77777777" w:rsidR="00A1722E" w:rsidRPr="00EB0141" w:rsidRDefault="00A1722E" w:rsidP="00A1722E"/>
    <w:p w14:paraId="53F9A03E" w14:textId="77777777" w:rsidR="00A1722E" w:rsidRPr="00EB0141" w:rsidRDefault="00A1722E" w:rsidP="00A1722E"/>
    <w:p w14:paraId="2A855E4A" w14:textId="77777777" w:rsidR="00A1722E" w:rsidRPr="00EB0141" w:rsidRDefault="00A1722E" w:rsidP="00A1722E">
      <w:pPr>
        <w:jc w:val="center"/>
        <w:rPr>
          <w:sz w:val="36"/>
          <w:szCs w:val="36"/>
        </w:rPr>
      </w:pPr>
      <w:r w:rsidRPr="00EB0141">
        <w:rPr>
          <w:sz w:val="36"/>
          <w:szCs w:val="36"/>
        </w:rPr>
        <w:t>Core Unit 1B – Foundation in International Employee Benefits</w:t>
      </w:r>
    </w:p>
    <w:p w14:paraId="597F08B6" w14:textId="77777777" w:rsidR="00A1722E" w:rsidRPr="00EB0141" w:rsidRDefault="00A1722E" w:rsidP="00A1722E">
      <w:pPr>
        <w:jc w:val="center"/>
        <w:rPr>
          <w:sz w:val="36"/>
          <w:szCs w:val="36"/>
        </w:rPr>
      </w:pPr>
      <w:r w:rsidRPr="00EB0141">
        <w:rPr>
          <w:sz w:val="36"/>
          <w:szCs w:val="36"/>
        </w:rPr>
        <w:t>Mock Examination Notes</w:t>
      </w:r>
    </w:p>
    <w:p w14:paraId="797E010F" w14:textId="77777777" w:rsidR="00A1722E" w:rsidRPr="00EB0141" w:rsidRDefault="00A1722E" w:rsidP="00A1722E"/>
    <w:p w14:paraId="71FB9F92" w14:textId="45D32765" w:rsidR="00A1722E" w:rsidRPr="00EB0141" w:rsidRDefault="00A1722E" w:rsidP="00CE58F1">
      <w:pPr>
        <w:jc w:val="center"/>
      </w:pPr>
      <w:r w:rsidRPr="00EB0141">
        <w:t xml:space="preserve">Recommended Time: </w:t>
      </w:r>
      <w:r w:rsidR="00E94AF0">
        <w:t>2</w:t>
      </w:r>
      <w:r w:rsidRPr="00EB0141">
        <w:t xml:space="preserve"> Hour</w:t>
      </w:r>
    </w:p>
    <w:p w14:paraId="0762B88D" w14:textId="77777777" w:rsidR="00A1722E" w:rsidRPr="00EB0141" w:rsidRDefault="00A1722E" w:rsidP="00A1722E"/>
    <w:p w14:paraId="714EAE6B" w14:textId="6AB15A24" w:rsidR="00A1722E" w:rsidRPr="00EB0141" w:rsidRDefault="00A1722E" w:rsidP="000B6481">
      <w:pPr>
        <w:ind w:left="720" w:hanging="720"/>
      </w:pPr>
      <w:r w:rsidRPr="00EB0141">
        <w:t>1.</w:t>
      </w:r>
      <w:r w:rsidRPr="00EB0141">
        <w:tab/>
      </w:r>
      <w:r w:rsidR="004E0910">
        <w:t>E</w:t>
      </w:r>
      <w:r w:rsidRPr="00EB0141">
        <w:t>xplain the concept of integration of pension plan benefits with State provision</w:t>
      </w:r>
      <w:r w:rsidR="000B6481">
        <w:t xml:space="preserve"> and provide an example</w:t>
      </w:r>
      <w:r w:rsidRPr="00EB0141">
        <w:t>.</w:t>
      </w:r>
    </w:p>
    <w:p w14:paraId="72863DB9" w14:textId="77777777" w:rsidR="00A1722E" w:rsidRPr="00EB0141" w:rsidRDefault="00A1722E" w:rsidP="00A1722E"/>
    <w:p w14:paraId="22FACFFB" w14:textId="4E49F5FE" w:rsidR="00A1722E" w:rsidRPr="00EB0141" w:rsidRDefault="00734248" w:rsidP="00A1722E">
      <w:pPr>
        <w:jc w:val="right"/>
      </w:pPr>
      <w:r>
        <w:t>1</w:t>
      </w:r>
      <w:r w:rsidR="004E0910">
        <w:t>5</w:t>
      </w:r>
      <w:r w:rsidR="00A1722E" w:rsidRPr="00EB0141">
        <w:t xml:space="preserve"> marks</w:t>
      </w:r>
    </w:p>
    <w:p w14:paraId="0B0987B6" w14:textId="77777777" w:rsidR="00A1722E" w:rsidRPr="00EB0141" w:rsidRDefault="00A1722E" w:rsidP="00A1722E"/>
    <w:p w14:paraId="07A7F516" w14:textId="77777777" w:rsidR="00A1722E" w:rsidRPr="00EB0141" w:rsidRDefault="00A1722E" w:rsidP="00A1722E">
      <w:r w:rsidRPr="00EB0141">
        <w:t xml:space="preserve"> </w:t>
      </w:r>
    </w:p>
    <w:p w14:paraId="1E9CC0DA" w14:textId="2BFC4911" w:rsidR="00A1722E" w:rsidRPr="00EB0141" w:rsidRDefault="00A1722E" w:rsidP="00A1722E">
      <w:r w:rsidRPr="00EB0141">
        <w:t>2.</w:t>
      </w:r>
      <w:r w:rsidRPr="00EB0141">
        <w:tab/>
        <w:t>Outline the main types of financing policy for defined benefit pension plans.</w:t>
      </w:r>
    </w:p>
    <w:p w14:paraId="5B5DAE5F" w14:textId="77777777" w:rsidR="00A1722E" w:rsidRPr="00EB0141" w:rsidRDefault="00A1722E" w:rsidP="00A1722E"/>
    <w:p w14:paraId="33F761DB" w14:textId="2E790128" w:rsidR="00A1722E" w:rsidRPr="00EB0141" w:rsidRDefault="00734248" w:rsidP="00A1722E">
      <w:pPr>
        <w:jc w:val="right"/>
      </w:pPr>
      <w:r>
        <w:t>10</w:t>
      </w:r>
      <w:r w:rsidR="00A1722E" w:rsidRPr="00EB0141">
        <w:t xml:space="preserve"> marks</w:t>
      </w:r>
    </w:p>
    <w:p w14:paraId="7E9F3898" w14:textId="77777777" w:rsidR="00A1722E" w:rsidRPr="00EB0141" w:rsidRDefault="00A1722E" w:rsidP="00A1722E"/>
    <w:p w14:paraId="3D4B1169" w14:textId="77777777" w:rsidR="00A1722E" w:rsidRPr="00EB0141" w:rsidRDefault="00A1722E" w:rsidP="00A1722E"/>
    <w:p w14:paraId="03E7BC18" w14:textId="77777777" w:rsidR="00A1722E" w:rsidRPr="00EB0141" w:rsidRDefault="00A1722E" w:rsidP="00A1722E">
      <w:r w:rsidRPr="00EB0141">
        <w:t>3.</w:t>
      </w:r>
      <w:r w:rsidRPr="00EB0141">
        <w:tab/>
        <w:t>Write brief notes describing the main types of risk benefits.</w:t>
      </w:r>
    </w:p>
    <w:p w14:paraId="6C279B1D" w14:textId="77777777" w:rsidR="00A1722E" w:rsidRPr="00EB0141" w:rsidRDefault="00A1722E" w:rsidP="00A1722E">
      <w:r w:rsidRPr="00EB0141">
        <w:t xml:space="preserve"> </w:t>
      </w:r>
    </w:p>
    <w:p w14:paraId="1303288F" w14:textId="4AA91E63" w:rsidR="00A1722E" w:rsidRPr="00EB0141" w:rsidRDefault="00734248" w:rsidP="00A1722E">
      <w:pPr>
        <w:jc w:val="right"/>
      </w:pPr>
      <w:r>
        <w:t>10</w:t>
      </w:r>
      <w:r w:rsidR="00A1722E" w:rsidRPr="00EB0141">
        <w:t xml:space="preserve"> marks</w:t>
      </w:r>
    </w:p>
    <w:p w14:paraId="7B37A261" w14:textId="5C7A2ED1" w:rsidR="00A1722E" w:rsidRPr="00EB0141" w:rsidRDefault="00A1722E" w:rsidP="00A1722E">
      <w:r w:rsidRPr="00EB0141">
        <w:t xml:space="preserve"> </w:t>
      </w:r>
    </w:p>
    <w:p w14:paraId="566300C9" w14:textId="77777777" w:rsidR="00A1722E" w:rsidRPr="00EB0141" w:rsidRDefault="00A1722E" w:rsidP="00A1722E"/>
    <w:p w14:paraId="205D586E" w14:textId="0806E8CE" w:rsidR="00A1722E" w:rsidRPr="00EB0141" w:rsidRDefault="00A1722E" w:rsidP="002B1416">
      <w:pPr>
        <w:ind w:left="720" w:hanging="720"/>
      </w:pPr>
      <w:r w:rsidRPr="00EB0141">
        <w:t>4.</w:t>
      </w:r>
      <w:r w:rsidRPr="00EB0141">
        <w:tab/>
      </w:r>
      <w:r w:rsidR="00EB21F5">
        <w:t>You are an international benefits consultant and your client has asked you to w</w:t>
      </w:r>
      <w:r w:rsidRPr="00EB0141">
        <w:t xml:space="preserve">rite </w:t>
      </w:r>
      <w:r w:rsidR="00EB21F5">
        <w:t>a report on</w:t>
      </w:r>
      <w:r w:rsidRPr="00EB0141">
        <w:t xml:space="preserve"> post-retirement medical benefits</w:t>
      </w:r>
      <w:r w:rsidR="002B1416">
        <w:t xml:space="preserve"> and their use</w:t>
      </w:r>
      <w:r w:rsidRPr="00EB0141">
        <w:t>.</w:t>
      </w:r>
      <w:r w:rsidR="002B1416">
        <w:t xml:space="preserve">  Draft your report.</w:t>
      </w:r>
    </w:p>
    <w:p w14:paraId="0E7FE663" w14:textId="5BB61DCF" w:rsidR="00A1722E" w:rsidRPr="00EB0141" w:rsidRDefault="00A1722E" w:rsidP="00A1722E">
      <w:r w:rsidRPr="00EB0141">
        <w:t xml:space="preserve"> </w:t>
      </w:r>
    </w:p>
    <w:p w14:paraId="4B016700" w14:textId="547D0022" w:rsidR="00A1722E" w:rsidRPr="00EB0141" w:rsidRDefault="00A1722E" w:rsidP="00A1722E">
      <w:pPr>
        <w:tabs>
          <w:tab w:val="left" w:pos="603"/>
          <w:tab w:val="right" w:pos="8990"/>
        </w:tabs>
      </w:pPr>
      <w:r w:rsidRPr="00EB0141">
        <w:tab/>
      </w:r>
      <w:r w:rsidRPr="00EB0141">
        <w:tab/>
      </w:r>
      <w:r w:rsidR="00EB21F5">
        <w:t>2</w:t>
      </w:r>
      <w:r w:rsidR="00734248">
        <w:t>0</w:t>
      </w:r>
      <w:r w:rsidRPr="00EB0141">
        <w:t xml:space="preserve"> marks </w:t>
      </w:r>
    </w:p>
    <w:p w14:paraId="31B24392" w14:textId="77777777" w:rsidR="00A1722E" w:rsidRPr="00EB0141" w:rsidRDefault="00A1722E" w:rsidP="00A1722E">
      <w:pPr>
        <w:tabs>
          <w:tab w:val="left" w:pos="603"/>
          <w:tab w:val="right" w:pos="8990"/>
        </w:tabs>
      </w:pPr>
    </w:p>
    <w:p w14:paraId="1DED9560" w14:textId="77777777" w:rsidR="00A1722E" w:rsidRPr="00EB0141" w:rsidRDefault="00A1722E" w:rsidP="00A1722E">
      <w:r w:rsidRPr="00EB0141">
        <w:t>5.</w:t>
      </w:r>
      <w:r w:rsidRPr="00EB0141">
        <w:tab/>
        <w:t>Write brief notes outlining the main types of share plans.</w:t>
      </w:r>
    </w:p>
    <w:p w14:paraId="3E883793" w14:textId="77777777" w:rsidR="00A1722E" w:rsidRPr="00EB0141" w:rsidRDefault="00A1722E" w:rsidP="00A1722E">
      <w:r w:rsidRPr="00EB0141">
        <w:t xml:space="preserve"> </w:t>
      </w:r>
    </w:p>
    <w:p w14:paraId="589EB235" w14:textId="1D660D62" w:rsidR="00A1722E" w:rsidRPr="00EB0141" w:rsidRDefault="00734248" w:rsidP="00A1722E">
      <w:pPr>
        <w:jc w:val="right"/>
      </w:pPr>
      <w:r>
        <w:t>10</w:t>
      </w:r>
      <w:r w:rsidR="00A1722E" w:rsidRPr="00EB0141">
        <w:t xml:space="preserve"> marks</w:t>
      </w:r>
    </w:p>
    <w:p w14:paraId="1C7C140C" w14:textId="2B5C13B9" w:rsidR="00A1722E" w:rsidRPr="00EB0141" w:rsidRDefault="00A1722E" w:rsidP="00A1722E">
      <w:r w:rsidRPr="00EB0141">
        <w:t xml:space="preserve"> </w:t>
      </w:r>
    </w:p>
    <w:p w14:paraId="5F19D07F" w14:textId="77777777" w:rsidR="00A1722E" w:rsidRPr="00EB0141" w:rsidRDefault="00A1722E" w:rsidP="00A1722E">
      <w:r w:rsidRPr="00EB0141">
        <w:t xml:space="preserve"> </w:t>
      </w:r>
    </w:p>
    <w:p w14:paraId="7C60848E" w14:textId="77777777" w:rsidR="00A1722E" w:rsidRPr="00EB0141" w:rsidRDefault="00A1722E" w:rsidP="00A1722E">
      <w:r w:rsidRPr="00EB0141">
        <w:t>6.</w:t>
      </w:r>
      <w:r w:rsidRPr="00EB0141">
        <w:tab/>
        <w:t>Outline the key objectives of a local pension plan actuary.</w:t>
      </w:r>
    </w:p>
    <w:p w14:paraId="1DCA356C" w14:textId="77777777" w:rsidR="00A1722E" w:rsidRPr="00EB0141" w:rsidRDefault="00A1722E" w:rsidP="00A1722E">
      <w:r w:rsidRPr="00EB0141">
        <w:t xml:space="preserve"> </w:t>
      </w:r>
    </w:p>
    <w:p w14:paraId="781C3782" w14:textId="4266D20B" w:rsidR="00A1722E" w:rsidRPr="00EB0141" w:rsidRDefault="00A1722E" w:rsidP="00A1722E">
      <w:pPr>
        <w:tabs>
          <w:tab w:val="left" w:pos="368"/>
          <w:tab w:val="right" w:pos="8990"/>
        </w:tabs>
        <w:jc w:val="right"/>
      </w:pPr>
      <w:r w:rsidRPr="00EB0141">
        <w:tab/>
      </w:r>
      <w:r w:rsidR="0063353E">
        <w:t>5</w:t>
      </w:r>
      <w:r w:rsidRPr="00EB0141">
        <w:t xml:space="preserve"> marks</w:t>
      </w:r>
    </w:p>
    <w:p w14:paraId="42A6D26E" w14:textId="066D5902" w:rsidR="00A1722E" w:rsidRPr="00EB0141" w:rsidRDefault="00A1722E" w:rsidP="00A1722E">
      <w:r w:rsidRPr="00EB0141">
        <w:t xml:space="preserve"> </w:t>
      </w:r>
    </w:p>
    <w:p w14:paraId="14E3A1E7" w14:textId="77777777" w:rsidR="00A1722E" w:rsidRPr="00EB0141" w:rsidRDefault="00A1722E" w:rsidP="00A1722E">
      <w:r w:rsidRPr="00EB0141">
        <w:t xml:space="preserve"> </w:t>
      </w:r>
    </w:p>
    <w:p w14:paraId="7BC6C985" w14:textId="0D6D5D7C" w:rsidR="00A1722E" w:rsidRPr="00EB0141" w:rsidRDefault="00A1722E" w:rsidP="00987B1E">
      <w:pPr>
        <w:ind w:left="720" w:hanging="720"/>
      </w:pPr>
      <w:r w:rsidRPr="00EB0141">
        <w:t>7.</w:t>
      </w:r>
      <w:r w:rsidRPr="00EB0141">
        <w:tab/>
      </w:r>
      <w:r w:rsidR="000C4CF8">
        <w:t>Your employer is considering buying a company with significant operations in the USA.  You are asked to provide a l</w:t>
      </w:r>
      <w:r w:rsidRPr="00EB0141">
        <w:t>ist the different types</w:t>
      </w:r>
      <w:r w:rsidR="0098190B">
        <w:t xml:space="preserve"> of medical benefits in the USA.</w:t>
      </w:r>
    </w:p>
    <w:p w14:paraId="142DF2C6" w14:textId="77777777" w:rsidR="00A1722E" w:rsidRPr="00EB0141" w:rsidRDefault="00A1722E" w:rsidP="00A1722E">
      <w:r w:rsidRPr="00EB0141">
        <w:t xml:space="preserve"> </w:t>
      </w:r>
    </w:p>
    <w:p w14:paraId="152FAE44" w14:textId="64D9D93E" w:rsidR="00A1722E" w:rsidRPr="00EB0141" w:rsidRDefault="00473917" w:rsidP="00A1722E">
      <w:pPr>
        <w:jc w:val="right"/>
      </w:pPr>
      <w:r>
        <w:t>15</w:t>
      </w:r>
      <w:r w:rsidR="00A1722E" w:rsidRPr="00EB0141">
        <w:t xml:space="preserve"> marks</w:t>
      </w:r>
    </w:p>
    <w:p w14:paraId="02F687CC" w14:textId="05749046" w:rsidR="00A1722E" w:rsidRPr="00EB0141" w:rsidRDefault="00A1722E" w:rsidP="00A1722E">
      <w:r w:rsidRPr="00EB0141">
        <w:t xml:space="preserve"> </w:t>
      </w:r>
    </w:p>
    <w:p w14:paraId="46C44D70" w14:textId="77777777" w:rsidR="00A1722E" w:rsidRPr="00EB0141" w:rsidRDefault="00A1722E" w:rsidP="00A1722E"/>
    <w:p w14:paraId="2BC8DC64" w14:textId="77777777" w:rsidR="00473917" w:rsidRDefault="00473917">
      <w:pPr>
        <w:widowControl/>
        <w:autoSpaceDE/>
        <w:autoSpaceDN/>
        <w:spacing w:after="160" w:line="259" w:lineRule="auto"/>
      </w:pPr>
      <w:r>
        <w:br w:type="page"/>
      </w:r>
    </w:p>
    <w:p w14:paraId="53BBB8CD" w14:textId="77777777" w:rsidR="00473917" w:rsidRDefault="00473917" w:rsidP="00A1722E"/>
    <w:p w14:paraId="73DBA198" w14:textId="14701B02" w:rsidR="00A1722E" w:rsidRPr="00EB0141" w:rsidRDefault="00A1722E" w:rsidP="00A1722E">
      <w:r w:rsidRPr="00EB0141">
        <w:t>8.</w:t>
      </w:r>
      <w:r w:rsidRPr="00EB0141">
        <w:tab/>
        <w:t>For medical benefits in the USA outline the financing issues associated with them.</w:t>
      </w:r>
    </w:p>
    <w:p w14:paraId="4BD3483E" w14:textId="77777777" w:rsidR="00A1722E" w:rsidRPr="00EB0141" w:rsidRDefault="00A1722E" w:rsidP="00A1722E"/>
    <w:p w14:paraId="03874E77" w14:textId="7DBF8C23" w:rsidR="00A1722E" w:rsidRPr="00EB0141" w:rsidRDefault="0063353E" w:rsidP="00A1722E">
      <w:pPr>
        <w:jc w:val="right"/>
      </w:pPr>
      <w:r>
        <w:t>15</w:t>
      </w:r>
      <w:r w:rsidR="00A1722E" w:rsidRPr="00EB0141">
        <w:t xml:space="preserve"> marks</w:t>
      </w:r>
    </w:p>
    <w:p w14:paraId="152F75BE" w14:textId="77777777" w:rsidR="00E453FE" w:rsidRPr="00EB0141" w:rsidRDefault="00E453FE" w:rsidP="00A1722E"/>
    <w:sectPr w:rsidR="00E453FE" w:rsidRPr="00EB0141">
      <w:headerReference w:type="default" r:id="rId7"/>
      <w:footerReference w:type="default" r:id="rId8"/>
      <w:type w:val="continuous"/>
      <w:pgSz w:w="11910" w:h="16840"/>
      <w:pgMar w:top="2160" w:right="1580" w:bottom="64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12F22" w14:textId="77777777" w:rsidR="002129A5" w:rsidRDefault="002129A5">
      <w:r>
        <w:separator/>
      </w:r>
    </w:p>
  </w:endnote>
  <w:endnote w:type="continuationSeparator" w:id="0">
    <w:p w14:paraId="5BD7D72E" w14:textId="77777777" w:rsidR="002129A5" w:rsidRDefault="0021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5942" w14:textId="77777777" w:rsidR="00943622" w:rsidRDefault="0029396A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913226C" wp14:editId="7E1C5E46">
              <wp:simplePos x="0" y="0"/>
              <wp:positionH relativeFrom="page">
                <wp:posOffset>901700</wp:posOffset>
              </wp:positionH>
              <wp:positionV relativeFrom="page">
                <wp:posOffset>10266045</wp:posOffset>
              </wp:positionV>
              <wp:extent cx="1854835" cy="2692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835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45998" w14:textId="77777777" w:rsidR="00943622" w:rsidRDefault="0029396A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Core Unit1B Mock Examination</w:t>
                          </w:r>
                        </w:p>
                        <w:p w14:paraId="65EE23E9" w14:textId="673022E5" w:rsidR="00943622" w:rsidRDefault="0029396A">
                          <w:pPr>
                            <w:spacing w:before="2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 The Pensions Management Institute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91322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808.35pt;width:146.05pt;height:21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" filled="f" stroked="f">
              <v:textbox inset="0,0,0,0">
                <w:txbxContent>
                  <w:p w14:paraId="74045998" w14:textId="77777777" w:rsidR="00943622" w:rsidRDefault="0029396A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Core Unit1B Mock Examination</w:t>
                    </w:r>
                  </w:p>
                  <w:p w14:paraId="65EE23E9" w14:textId="673022E5" w:rsidR="00943622" w:rsidRDefault="0029396A">
                    <w:pPr>
                      <w:spacing w:before="2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 The Pensions Management Institute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159A9DA" wp14:editId="07D5E4F1">
              <wp:simplePos x="0" y="0"/>
              <wp:positionH relativeFrom="page">
                <wp:posOffset>5069205</wp:posOffset>
              </wp:positionH>
              <wp:positionV relativeFrom="page">
                <wp:posOffset>10266045</wp:posOffset>
              </wp:positionV>
              <wp:extent cx="545465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CD69C" w14:textId="6FE26260" w:rsidR="00943622" w:rsidRDefault="0029396A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2023 Edition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159A9DA" id="Text Box 1" o:spid="_x0000_s1027" type="#_x0000_t202" style="position:absolute;margin-left:399.15pt;margin-top:808.35pt;width:42.9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" filled="f" stroked="f">
              <v:textbox inset="0,0,0,0">
                <w:txbxContent>
                  <w:p w14:paraId="0CDCD69C" w14:textId="6FE26260" w:rsidR="00943622" w:rsidRDefault="0029396A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2023</w:t>
                    </w:r>
                    <w:r>
                      <w:rPr>
                        <w:sz w:val="16"/>
                      </w:rPr>
                      <w:t xml:space="preserve"> Edition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456E1" w14:textId="77777777" w:rsidR="002129A5" w:rsidRDefault="002129A5">
      <w:r>
        <w:separator/>
      </w:r>
    </w:p>
  </w:footnote>
  <w:footnote w:type="continuationSeparator" w:id="0">
    <w:p w14:paraId="6683833F" w14:textId="77777777" w:rsidR="002129A5" w:rsidRDefault="00212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4BE7" w14:textId="77777777" w:rsidR="00C94D27" w:rsidRDefault="00C94D27" w:rsidP="00C94D27">
    <w:pPr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1C45CBD" wp14:editId="75269F77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644650" cy="1040130"/>
          <wp:effectExtent l="0" t="0" r="0" b="7620"/>
          <wp:wrapSquare wrapText="bothSides"/>
          <wp:docPr id="667956398" name="Picture 667956398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1040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Registered office:</w:t>
    </w:r>
  </w:p>
  <w:p w14:paraId="4EA1A513" w14:textId="77777777" w:rsidR="00C94D27" w:rsidRDefault="00C94D27" w:rsidP="00C94D27">
    <w:pPr>
      <w:jc w:val="right"/>
      <w:rPr>
        <w:b/>
        <w:bCs/>
      </w:rPr>
    </w:pPr>
    <w:r>
      <w:t>6</w:t>
    </w:r>
    <w:r>
      <w:rPr>
        <w:vertAlign w:val="superscript"/>
      </w:rPr>
      <w:t>th</w:t>
    </w:r>
    <w:r>
      <w:t xml:space="preserve"> Floor</w:t>
    </w:r>
  </w:p>
  <w:p w14:paraId="2A46A0AC" w14:textId="77777777" w:rsidR="00C94D27" w:rsidRDefault="00C94D27" w:rsidP="00C94D27">
    <w:pPr>
      <w:jc w:val="right"/>
      <w:rPr>
        <w:b/>
        <w:bCs/>
      </w:rPr>
    </w:pPr>
    <w:r>
      <w:t xml:space="preserve">9 Appold Street </w:t>
    </w:r>
  </w:p>
  <w:p w14:paraId="728EA6FF" w14:textId="77777777" w:rsidR="00C94D27" w:rsidRDefault="00C94D27" w:rsidP="00C94D27">
    <w:pPr>
      <w:jc w:val="right"/>
      <w:rPr>
        <w:b/>
        <w:bCs/>
      </w:rPr>
    </w:pPr>
    <w:r>
      <w:t xml:space="preserve">London </w:t>
    </w:r>
  </w:p>
  <w:p w14:paraId="65A96D89" w14:textId="77777777" w:rsidR="00C94D27" w:rsidRDefault="00C94D27" w:rsidP="00C94D27">
    <w:pPr>
      <w:jc w:val="right"/>
    </w:pPr>
    <w:r>
      <w:t>EC2A 2AP</w:t>
    </w:r>
  </w:p>
  <w:p w14:paraId="2FDC0600" w14:textId="77777777" w:rsidR="00C94D27" w:rsidRDefault="00C94D27" w:rsidP="00C94D27">
    <w:pPr>
      <w:jc w:val="right"/>
      <w:rPr>
        <w:b/>
        <w:bCs/>
      </w:rPr>
    </w:pPr>
    <w:r>
      <w:t xml:space="preserve">T: +44 (0) 20 7247 1452 </w:t>
    </w:r>
  </w:p>
  <w:p w14:paraId="26DEF0B0" w14:textId="77777777" w:rsidR="00C94D27" w:rsidRDefault="00C94D27" w:rsidP="00C94D27">
    <w:pPr>
      <w:jc w:val="right"/>
      <w:rPr>
        <w:b/>
        <w:bCs/>
      </w:rPr>
    </w:pPr>
    <w:r>
      <w:t>W: www.pensions-pmi.org.uk</w:t>
    </w:r>
  </w:p>
  <w:p w14:paraId="68084238" w14:textId="77777777" w:rsidR="00943622" w:rsidRDefault="00E94AF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91F95"/>
    <w:multiLevelType w:val="hybridMultilevel"/>
    <w:tmpl w:val="9C5613BE"/>
    <w:lvl w:ilvl="0" w:tplc="B06A7E3E">
      <w:start w:val="1"/>
      <w:numFmt w:val="decimal"/>
      <w:lvlText w:val="%1."/>
      <w:lvlJc w:val="left"/>
      <w:pPr>
        <w:ind w:left="527" w:hanging="428"/>
        <w:jc w:val="left"/>
      </w:pPr>
      <w:rPr>
        <w:rFonts w:ascii="Arial" w:eastAsia="Arial" w:hAnsi="Arial" w:cs="Arial" w:hint="default"/>
        <w:b/>
        <w:bCs/>
        <w:w w:val="99"/>
        <w:sz w:val="19"/>
        <w:szCs w:val="19"/>
        <w:lang w:val="en-US" w:eastAsia="en-US" w:bidi="ar-SA"/>
      </w:rPr>
    </w:lvl>
    <w:lvl w:ilvl="1" w:tplc="92C062F8">
      <w:numFmt w:val="bullet"/>
      <w:lvlText w:val=""/>
      <w:lvlJc w:val="left"/>
      <w:pPr>
        <w:ind w:left="820" w:hanging="293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53EE4750">
      <w:numFmt w:val="bullet"/>
      <w:lvlText w:val="•"/>
      <w:lvlJc w:val="left"/>
      <w:pPr>
        <w:ind w:left="8420" w:hanging="293"/>
      </w:pPr>
      <w:rPr>
        <w:rFonts w:hint="default"/>
        <w:lang w:val="en-US" w:eastAsia="en-US" w:bidi="ar-SA"/>
      </w:rPr>
    </w:lvl>
    <w:lvl w:ilvl="3" w:tplc="42F0794A">
      <w:numFmt w:val="bullet"/>
      <w:lvlText w:val="•"/>
      <w:lvlJc w:val="left"/>
      <w:pPr>
        <w:ind w:left="8490" w:hanging="293"/>
      </w:pPr>
      <w:rPr>
        <w:rFonts w:hint="default"/>
        <w:lang w:val="en-US" w:eastAsia="en-US" w:bidi="ar-SA"/>
      </w:rPr>
    </w:lvl>
    <w:lvl w:ilvl="4" w:tplc="94F06A1A">
      <w:numFmt w:val="bullet"/>
      <w:lvlText w:val="•"/>
      <w:lvlJc w:val="left"/>
      <w:pPr>
        <w:ind w:left="8561" w:hanging="293"/>
      </w:pPr>
      <w:rPr>
        <w:rFonts w:hint="default"/>
        <w:lang w:val="en-US" w:eastAsia="en-US" w:bidi="ar-SA"/>
      </w:rPr>
    </w:lvl>
    <w:lvl w:ilvl="5" w:tplc="FF7E1A3A">
      <w:numFmt w:val="bullet"/>
      <w:lvlText w:val="•"/>
      <w:lvlJc w:val="left"/>
      <w:pPr>
        <w:ind w:left="8632" w:hanging="293"/>
      </w:pPr>
      <w:rPr>
        <w:rFonts w:hint="default"/>
        <w:lang w:val="en-US" w:eastAsia="en-US" w:bidi="ar-SA"/>
      </w:rPr>
    </w:lvl>
    <w:lvl w:ilvl="6" w:tplc="78FA6B3E">
      <w:numFmt w:val="bullet"/>
      <w:lvlText w:val="•"/>
      <w:lvlJc w:val="left"/>
      <w:pPr>
        <w:ind w:left="8703" w:hanging="293"/>
      </w:pPr>
      <w:rPr>
        <w:rFonts w:hint="default"/>
        <w:lang w:val="en-US" w:eastAsia="en-US" w:bidi="ar-SA"/>
      </w:rPr>
    </w:lvl>
    <w:lvl w:ilvl="7" w:tplc="97263494">
      <w:numFmt w:val="bullet"/>
      <w:lvlText w:val="•"/>
      <w:lvlJc w:val="left"/>
      <w:pPr>
        <w:ind w:left="8774" w:hanging="293"/>
      </w:pPr>
      <w:rPr>
        <w:rFonts w:hint="default"/>
        <w:lang w:val="en-US" w:eastAsia="en-US" w:bidi="ar-SA"/>
      </w:rPr>
    </w:lvl>
    <w:lvl w:ilvl="8" w:tplc="7A440EE6">
      <w:numFmt w:val="bullet"/>
      <w:lvlText w:val="•"/>
      <w:lvlJc w:val="left"/>
      <w:pPr>
        <w:ind w:left="8844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33824767"/>
    <w:multiLevelType w:val="hybridMultilevel"/>
    <w:tmpl w:val="E6BE9DB4"/>
    <w:lvl w:ilvl="0" w:tplc="9440C4B6">
      <w:numFmt w:val="bullet"/>
      <w:lvlText w:val=""/>
      <w:lvlJc w:val="left"/>
      <w:pPr>
        <w:ind w:left="808" w:hanging="28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2E3886EC">
      <w:numFmt w:val="bullet"/>
      <w:lvlText w:val="•"/>
      <w:lvlJc w:val="left"/>
      <w:pPr>
        <w:ind w:left="1618" w:hanging="281"/>
      </w:pPr>
      <w:rPr>
        <w:rFonts w:hint="default"/>
        <w:lang w:val="en-US" w:eastAsia="en-US" w:bidi="ar-SA"/>
      </w:rPr>
    </w:lvl>
    <w:lvl w:ilvl="2" w:tplc="A4667EF6">
      <w:numFmt w:val="bullet"/>
      <w:lvlText w:val="•"/>
      <w:lvlJc w:val="left"/>
      <w:pPr>
        <w:ind w:left="2437" w:hanging="281"/>
      </w:pPr>
      <w:rPr>
        <w:rFonts w:hint="default"/>
        <w:lang w:val="en-US" w:eastAsia="en-US" w:bidi="ar-SA"/>
      </w:rPr>
    </w:lvl>
    <w:lvl w:ilvl="3" w:tplc="02305FDE">
      <w:numFmt w:val="bullet"/>
      <w:lvlText w:val="•"/>
      <w:lvlJc w:val="left"/>
      <w:pPr>
        <w:ind w:left="3255" w:hanging="281"/>
      </w:pPr>
      <w:rPr>
        <w:rFonts w:hint="default"/>
        <w:lang w:val="en-US" w:eastAsia="en-US" w:bidi="ar-SA"/>
      </w:rPr>
    </w:lvl>
    <w:lvl w:ilvl="4" w:tplc="29B8D4EC">
      <w:numFmt w:val="bullet"/>
      <w:lvlText w:val="•"/>
      <w:lvlJc w:val="left"/>
      <w:pPr>
        <w:ind w:left="4074" w:hanging="281"/>
      </w:pPr>
      <w:rPr>
        <w:rFonts w:hint="default"/>
        <w:lang w:val="en-US" w:eastAsia="en-US" w:bidi="ar-SA"/>
      </w:rPr>
    </w:lvl>
    <w:lvl w:ilvl="5" w:tplc="DB4A2BF2">
      <w:numFmt w:val="bullet"/>
      <w:lvlText w:val="•"/>
      <w:lvlJc w:val="left"/>
      <w:pPr>
        <w:ind w:left="4893" w:hanging="281"/>
      </w:pPr>
      <w:rPr>
        <w:rFonts w:hint="default"/>
        <w:lang w:val="en-US" w:eastAsia="en-US" w:bidi="ar-SA"/>
      </w:rPr>
    </w:lvl>
    <w:lvl w:ilvl="6" w:tplc="3668B7C2">
      <w:numFmt w:val="bullet"/>
      <w:lvlText w:val="•"/>
      <w:lvlJc w:val="left"/>
      <w:pPr>
        <w:ind w:left="5711" w:hanging="281"/>
      </w:pPr>
      <w:rPr>
        <w:rFonts w:hint="default"/>
        <w:lang w:val="en-US" w:eastAsia="en-US" w:bidi="ar-SA"/>
      </w:rPr>
    </w:lvl>
    <w:lvl w:ilvl="7" w:tplc="1D12BE9C">
      <w:numFmt w:val="bullet"/>
      <w:lvlText w:val="•"/>
      <w:lvlJc w:val="left"/>
      <w:pPr>
        <w:ind w:left="6530" w:hanging="281"/>
      </w:pPr>
      <w:rPr>
        <w:rFonts w:hint="default"/>
        <w:lang w:val="en-US" w:eastAsia="en-US" w:bidi="ar-SA"/>
      </w:rPr>
    </w:lvl>
    <w:lvl w:ilvl="8" w:tplc="DE5C191A">
      <w:numFmt w:val="bullet"/>
      <w:lvlText w:val="•"/>
      <w:lvlJc w:val="left"/>
      <w:pPr>
        <w:ind w:left="7349" w:hanging="281"/>
      </w:pPr>
      <w:rPr>
        <w:rFonts w:hint="default"/>
        <w:lang w:val="en-US" w:eastAsia="en-US" w:bidi="ar-SA"/>
      </w:rPr>
    </w:lvl>
  </w:abstractNum>
  <w:abstractNum w:abstractNumId="2" w15:restartNumberingAfterBreak="0">
    <w:nsid w:val="3D97163A"/>
    <w:multiLevelType w:val="hybridMultilevel"/>
    <w:tmpl w:val="A5D66CA4"/>
    <w:lvl w:ilvl="0" w:tplc="2C82FB38">
      <w:numFmt w:val="bullet"/>
      <w:lvlText w:val=""/>
      <w:lvlJc w:val="left"/>
      <w:pPr>
        <w:ind w:left="808" w:hanging="28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35EAA4D6">
      <w:numFmt w:val="bullet"/>
      <w:lvlText w:val="•"/>
      <w:lvlJc w:val="left"/>
      <w:pPr>
        <w:ind w:left="1618" w:hanging="281"/>
      </w:pPr>
      <w:rPr>
        <w:rFonts w:hint="default"/>
        <w:lang w:val="en-US" w:eastAsia="en-US" w:bidi="ar-SA"/>
      </w:rPr>
    </w:lvl>
    <w:lvl w:ilvl="2" w:tplc="15387BAE">
      <w:numFmt w:val="bullet"/>
      <w:lvlText w:val="•"/>
      <w:lvlJc w:val="left"/>
      <w:pPr>
        <w:ind w:left="2437" w:hanging="281"/>
      </w:pPr>
      <w:rPr>
        <w:rFonts w:hint="default"/>
        <w:lang w:val="en-US" w:eastAsia="en-US" w:bidi="ar-SA"/>
      </w:rPr>
    </w:lvl>
    <w:lvl w:ilvl="3" w:tplc="4B6A7338">
      <w:numFmt w:val="bullet"/>
      <w:lvlText w:val="•"/>
      <w:lvlJc w:val="left"/>
      <w:pPr>
        <w:ind w:left="3255" w:hanging="281"/>
      </w:pPr>
      <w:rPr>
        <w:rFonts w:hint="default"/>
        <w:lang w:val="en-US" w:eastAsia="en-US" w:bidi="ar-SA"/>
      </w:rPr>
    </w:lvl>
    <w:lvl w:ilvl="4" w:tplc="AAACFBCE">
      <w:numFmt w:val="bullet"/>
      <w:lvlText w:val="•"/>
      <w:lvlJc w:val="left"/>
      <w:pPr>
        <w:ind w:left="4074" w:hanging="281"/>
      </w:pPr>
      <w:rPr>
        <w:rFonts w:hint="default"/>
        <w:lang w:val="en-US" w:eastAsia="en-US" w:bidi="ar-SA"/>
      </w:rPr>
    </w:lvl>
    <w:lvl w:ilvl="5" w:tplc="BF2ED930">
      <w:numFmt w:val="bullet"/>
      <w:lvlText w:val="•"/>
      <w:lvlJc w:val="left"/>
      <w:pPr>
        <w:ind w:left="4893" w:hanging="281"/>
      </w:pPr>
      <w:rPr>
        <w:rFonts w:hint="default"/>
        <w:lang w:val="en-US" w:eastAsia="en-US" w:bidi="ar-SA"/>
      </w:rPr>
    </w:lvl>
    <w:lvl w:ilvl="6" w:tplc="7E38A508">
      <w:numFmt w:val="bullet"/>
      <w:lvlText w:val="•"/>
      <w:lvlJc w:val="left"/>
      <w:pPr>
        <w:ind w:left="5711" w:hanging="281"/>
      </w:pPr>
      <w:rPr>
        <w:rFonts w:hint="default"/>
        <w:lang w:val="en-US" w:eastAsia="en-US" w:bidi="ar-SA"/>
      </w:rPr>
    </w:lvl>
    <w:lvl w:ilvl="7" w:tplc="BA1EB54E">
      <w:numFmt w:val="bullet"/>
      <w:lvlText w:val="•"/>
      <w:lvlJc w:val="left"/>
      <w:pPr>
        <w:ind w:left="6530" w:hanging="281"/>
      </w:pPr>
      <w:rPr>
        <w:rFonts w:hint="default"/>
        <w:lang w:val="en-US" w:eastAsia="en-US" w:bidi="ar-SA"/>
      </w:rPr>
    </w:lvl>
    <w:lvl w:ilvl="8" w:tplc="F8E894F8">
      <w:numFmt w:val="bullet"/>
      <w:lvlText w:val="•"/>
      <w:lvlJc w:val="left"/>
      <w:pPr>
        <w:ind w:left="7349" w:hanging="281"/>
      </w:pPr>
      <w:rPr>
        <w:rFonts w:hint="default"/>
        <w:lang w:val="en-US" w:eastAsia="en-US" w:bidi="ar-SA"/>
      </w:rPr>
    </w:lvl>
  </w:abstractNum>
  <w:num w:numId="1" w16cid:durableId="1506440303">
    <w:abstractNumId w:val="2"/>
  </w:num>
  <w:num w:numId="2" w16cid:durableId="199981715">
    <w:abstractNumId w:val="1"/>
  </w:num>
  <w:num w:numId="3" w16cid:durableId="105735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22E"/>
    <w:rsid w:val="000B6481"/>
    <w:rsid w:val="000C4CF8"/>
    <w:rsid w:val="002129A5"/>
    <w:rsid w:val="0029396A"/>
    <w:rsid w:val="002B1416"/>
    <w:rsid w:val="00473917"/>
    <w:rsid w:val="004E0910"/>
    <w:rsid w:val="0063353E"/>
    <w:rsid w:val="00653227"/>
    <w:rsid w:val="00734248"/>
    <w:rsid w:val="0098190B"/>
    <w:rsid w:val="00987B1E"/>
    <w:rsid w:val="009C4306"/>
    <w:rsid w:val="00A1722E"/>
    <w:rsid w:val="00C94D27"/>
    <w:rsid w:val="00CE58F1"/>
    <w:rsid w:val="00E453FE"/>
    <w:rsid w:val="00E94AF0"/>
    <w:rsid w:val="00EB0141"/>
    <w:rsid w:val="00EB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DF1D93"/>
  <w15:chartTrackingRefBased/>
  <w15:docId w15:val="{502BC4E0-E72D-488B-929D-86D66259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22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1722E"/>
    <w:pPr>
      <w:ind w:left="527" w:hanging="428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2E"/>
    <w:rPr>
      <w:rFonts w:ascii="Carlito" w:eastAsia="Carlito" w:hAnsi="Carlito" w:cs="Carlito"/>
      <w:b/>
      <w:bCs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1722E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1722E"/>
    <w:rPr>
      <w:rFonts w:ascii="Carlito" w:eastAsia="Carlito" w:hAnsi="Carlito" w:cs="Carlito"/>
      <w:sz w:val="18"/>
      <w:szCs w:val="18"/>
      <w:lang w:val="en-US"/>
    </w:rPr>
  </w:style>
  <w:style w:type="paragraph" w:styleId="Title">
    <w:name w:val="Title"/>
    <w:basedOn w:val="Normal"/>
    <w:link w:val="TitleChar"/>
    <w:uiPriority w:val="10"/>
    <w:qFormat/>
    <w:rsid w:val="00A1722E"/>
    <w:pPr>
      <w:spacing w:before="27"/>
      <w:ind w:left="614" w:right="637"/>
      <w:jc w:val="center"/>
    </w:pPr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A1722E"/>
    <w:rPr>
      <w:rFonts w:ascii="Carlito" w:eastAsia="Carlito" w:hAnsi="Carlito" w:cs="Carlito"/>
      <w:sz w:val="36"/>
      <w:szCs w:val="36"/>
      <w:lang w:val="en-US"/>
    </w:rPr>
  </w:style>
  <w:style w:type="paragraph" w:styleId="ListParagraph">
    <w:name w:val="List Paragraph"/>
    <w:basedOn w:val="Normal"/>
    <w:uiPriority w:val="1"/>
    <w:qFormat/>
    <w:rsid w:val="00A1722E"/>
    <w:pPr>
      <w:spacing w:line="229" w:lineRule="exact"/>
      <w:ind w:left="808" w:hanging="282"/>
    </w:pPr>
  </w:style>
  <w:style w:type="paragraph" w:styleId="Header">
    <w:name w:val="header"/>
    <w:basedOn w:val="Normal"/>
    <w:link w:val="HeaderChar"/>
    <w:uiPriority w:val="99"/>
    <w:unhideWhenUsed/>
    <w:rsid w:val="002939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96A"/>
    <w:rPr>
      <w:rFonts w:ascii="Carlito" w:eastAsia="Carlito" w:hAnsi="Carlito" w:cs="Carlito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939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96A"/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Rapinder Dhillon</dc:creator>
  <cp:keywords/>
  <dc:description/>
  <cp:lastModifiedBy>PMIqualifications</cp:lastModifiedBy>
  <cp:revision>14</cp:revision>
  <dcterms:created xsi:type="dcterms:W3CDTF">2023-05-27T23:55:00Z</dcterms:created>
  <dcterms:modified xsi:type="dcterms:W3CDTF">2023-06-08T09:46:00Z</dcterms:modified>
</cp:coreProperties>
</file>