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473D631" w14:textId="1C9CD9A3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855F3E4" w14:textId="77777777" w:rsidR="00573D92" w:rsidRPr="00DF65D4" w:rsidRDefault="00573D92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D0957" w14:textId="67C864BF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 xml:space="preserve">Assignment 5 </w:t>
      </w:r>
      <w:r w:rsidR="00573D92" w:rsidRPr="00DF65D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DF65D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052B3479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4BE7EA58" w14:textId="77777777" w:rsidR="00573D92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 xml:space="preserve">(Part 6 – Special Situations) </w:t>
      </w:r>
    </w:p>
    <w:p w14:paraId="3ADAD2D3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028C2BE5" w14:textId="77D6BDC5" w:rsidR="00C5497C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>Recommended Time: 1 Hour</w:t>
      </w:r>
    </w:p>
    <w:p w14:paraId="043B1599" w14:textId="7A046B0B" w:rsidR="00573D92" w:rsidRDefault="00573D92" w:rsidP="00573D92">
      <w:pPr>
        <w:jc w:val="center"/>
        <w:rPr>
          <w:rFonts w:asciiTheme="minorHAnsi" w:hAnsiTheme="minorHAnsi" w:cstheme="minorHAnsi"/>
        </w:rPr>
      </w:pPr>
    </w:p>
    <w:p w14:paraId="2989C014" w14:textId="273F49FA" w:rsidR="005114BD" w:rsidRPr="00521EF6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61729">
        <w:rPr>
          <w:rFonts w:asciiTheme="minorHAnsi" w:hAnsiTheme="minorHAnsi" w:cstheme="minorHAnsi"/>
          <w:b/>
          <w:bCs/>
          <w:sz w:val="20"/>
          <w:szCs w:val="20"/>
          <w:lang w:val="en-GB"/>
        </w:rPr>
        <w:t>Summarise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>information trustees must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provide to 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members 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during the process of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inding up a scheme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171E2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61D543" w14:textId="77777777" w:rsidR="00B020BE" w:rsidRPr="00521EF6" w:rsidRDefault="00B020BE" w:rsidP="00B020B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49A7D02" w14:textId="21A0F396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55BA82FA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0DA4F4FD" w14:textId="6C364291" w:rsidR="005114BD" w:rsidRPr="00521EF6" w:rsidRDefault="0054617F" w:rsidP="005114B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Must issue notice</w:t>
      </w:r>
      <w:r w:rsidR="00703EA8" w:rsidRPr="00521EF6">
        <w:rPr>
          <w:rFonts w:asciiTheme="minorHAnsi" w:hAnsiTheme="minorHAnsi" w:cstheme="minorHAnsi"/>
          <w:sz w:val="20"/>
          <w:szCs w:val="20"/>
        </w:rPr>
        <w:t xml:space="preserve"> informing </w:t>
      </w:r>
      <w:r w:rsidR="005D20A2" w:rsidRPr="00521EF6">
        <w:rPr>
          <w:rFonts w:asciiTheme="minorHAnsi" w:hAnsiTheme="minorHAnsi" w:cstheme="minorHAnsi"/>
          <w:sz w:val="20"/>
          <w:szCs w:val="20"/>
        </w:rPr>
        <w:t>all members and beneficiaries</w:t>
      </w:r>
      <w:r w:rsidR="00353786" w:rsidRPr="00521EF6">
        <w:rPr>
          <w:rFonts w:asciiTheme="minorHAnsi" w:hAnsiTheme="minorHAnsi" w:cstheme="minorHAnsi"/>
          <w:sz w:val="20"/>
          <w:szCs w:val="20"/>
        </w:rPr>
        <w:t xml:space="preserve">, in writing and </w:t>
      </w:r>
      <w:r w:rsidR="00C646A2" w:rsidRPr="00521EF6">
        <w:rPr>
          <w:rFonts w:asciiTheme="minorHAnsi" w:hAnsiTheme="minorHAnsi" w:cstheme="minorHAnsi"/>
          <w:sz w:val="20"/>
          <w:szCs w:val="20"/>
        </w:rPr>
        <w:t xml:space="preserve">within </w:t>
      </w:r>
      <w:r w:rsidR="00C646A2" w:rsidRPr="00521EF6">
        <w:rPr>
          <w:rFonts w:asciiTheme="minorHAnsi" w:hAnsiTheme="minorHAnsi" w:cstheme="minorHAnsi"/>
          <w:sz w:val="20"/>
          <w:szCs w:val="20"/>
        </w:rPr>
        <w:t>1</w:t>
      </w:r>
      <w:r w:rsidR="00C646A2" w:rsidRPr="00521EF6">
        <w:rPr>
          <w:rFonts w:asciiTheme="minorHAnsi" w:hAnsiTheme="minorHAnsi" w:cstheme="minorHAnsi"/>
          <w:sz w:val="20"/>
          <w:szCs w:val="20"/>
        </w:rPr>
        <w:t xml:space="preserve"> month of </w:t>
      </w:r>
      <w:r w:rsidR="0090716B" w:rsidRPr="00521EF6">
        <w:rPr>
          <w:rFonts w:asciiTheme="minorHAnsi" w:hAnsiTheme="minorHAnsi" w:cstheme="minorHAnsi"/>
          <w:sz w:val="20"/>
          <w:szCs w:val="20"/>
        </w:rPr>
        <w:t xml:space="preserve">commencement of </w:t>
      </w:r>
      <w:r w:rsidR="00C646A2" w:rsidRPr="00521EF6">
        <w:rPr>
          <w:rFonts w:asciiTheme="minorHAnsi" w:hAnsiTheme="minorHAnsi" w:cstheme="minorHAnsi"/>
          <w:sz w:val="20"/>
          <w:szCs w:val="20"/>
        </w:rPr>
        <w:t>wind up</w:t>
      </w:r>
      <w:r w:rsidR="00DA0CE2" w:rsidRPr="00521EF6">
        <w:rPr>
          <w:rFonts w:asciiTheme="minorHAnsi" w:hAnsiTheme="minorHAnsi" w:cstheme="minorHAnsi"/>
          <w:sz w:val="20"/>
          <w:szCs w:val="20"/>
        </w:rPr>
        <w:t>, to</w:t>
      </w:r>
      <w:r w:rsidR="00C646A2" w:rsidRPr="00521EF6">
        <w:rPr>
          <w:rFonts w:asciiTheme="minorHAnsi" w:hAnsiTheme="minorHAnsi" w:cstheme="minorHAnsi"/>
          <w:sz w:val="20"/>
          <w:szCs w:val="20"/>
        </w:rPr>
        <w:t xml:space="preserve"> include:</w:t>
      </w:r>
    </w:p>
    <w:p w14:paraId="66A40BF0" w14:textId="73222BE9" w:rsidR="00703EA8" w:rsidRPr="00521EF6" w:rsidRDefault="00353786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</w:t>
      </w:r>
      <w:r w:rsidR="005D20A2" w:rsidRPr="00521EF6">
        <w:rPr>
          <w:rFonts w:asciiTheme="minorHAnsi" w:hAnsiTheme="minorHAnsi" w:cstheme="minorHAnsi"/>
          <w:sz w:val="20"/>
          <w:szCs w:val="20"/>
        </w:rPr>
        <w:t>easons scheme is being wound up;</w:t>
      </w:r>
      <w:r w:rsidR="00703EA8" w:rsidRPr="00521EF6">
        <w:rPr>
          <w:sz w:val="20"/>
          <w:szCs w:val="20"/>
        </w:rPr>
        <w:t xml:space="preserve"> </w:t>
      </w:r>
    </w:p>
    <w:p w14:paraId="3E6AD32D" w14:textId="00FB8C19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statement to active members on whether death benefits will continue to be provided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230D6CC8" w14:textId="16893F38" w:rsidR="00703EA8" w:rsidRPr="00521EF6" w:rsidRDefault="00703EA8" w:rsidP="0035378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whether an independent trustee has been appointed (generally </w:t>
      </w:r>
      <w:r w:rsidR="00353786" w:rsidRPr="00521EF6">
        <w:rPr>
          <w:rFonts w:asciiTheme="minorHAnsi" w:hAnsiTheme="minorHAnsi" w:cstheme="minorHAnsi"/>
          <w:sz w:val="20"/>
          <w:szCs w:val="20"/>
        </w:rPr>
        <w:t xml:space="preserve">DB </w:t>
      </w:r>
      <w:r w:rsidRPr="00521EF6">
        <w:rPr>
          <w:rFonts w:asciiTheme="minorHAnsi" w:hAnsiTheme="minorHAnsi" w:cstheme="minorHAnsi"/>
          <w:sz w:val="20"/>
          <w:szCs w:val="20"/>
        </w:rPr>
        <w:t>only)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5512EC41" w14:textId="2A4AF547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name and address for further enquires</w:t>
      </w:r>
      <w:r w:rsidR="00353786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51FE4AE9" w14:textId="186C10F5" w:rsidR="00703EA8" w:rsidRPr="00521EF6" w:rsidRDefault="00DA0CE2" w:rsidP="003537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Must</w:t>
      </w:r>
      <w:r w:rsidR="00703EA8" w:rsidRPr="00521EF6">
        <w:rPr>
          <w:rFonts w:asciiTheme="minorHAnsi" w:hAnsiTheme="minorHAnsi" w:cstheme="minorHAnsi"/>
          <w:sz w:val="20"/>
          <w:szCs w:val="20"/>
        </w:rPr>
        <w:t xml:space="preserve"> issue progress report to members at least every 12 months thereafter</w:t>
      </w:r>
      <w:r w:rsidRPr="00521EF6">
        <w:rPr>
          <w:rFonts w:asciiTheme="minorHAnsi" w:hAnsiTheme="minorHAnsi" w:cstheme="minorHAnsi"/>
          <w:sz w:val="20"/>
          <w:szCs w:val="20"/>
        </w:rPr>
        <w:t xml:space="preserve">, to </w:t>
      </w:r>
      <w:r w:rsidR="00711B02" w:rsidRPr="00521EF6">
        <w:rPr>
          <w:rFonts w:asciiTheme="minorHAnsi" w:hAnsiTheme="minorHAnsi" w:cstheme="minorHAnsi"/>
          <w:sz w:val="20"/>
          <w:szCs w:val="20"/>
        </w:rPr>
        <w:t>include:</w:t>
      </w:r>
    </w:p>
    <w:p w14:paraId="66518F6A" w14:textId="37A8F642" w:rsidR="00703EA8" w:rsidRPr="00521EF6" w:rsidRDefault="00DA0CE2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</w:t>
      </w:r>
      <w:r w:rsidR="00703EA8" w:rsidRPr="00521EF6">
        <w:rPr>
          <w:rFonts w:asciiTheme="minorHAnsi" w:hAnsiTheme="minorHAnsi" w:cstheme="minorHAnsi"/>
          <w:sz w:val="20"/>
          <w:szCs w:val="20"/>
        </w:rPr>
        <w:t>ction being taken to recover any assets not immediately available</w:t>
      </w:r>
      <w:r w:rsidR="00C772C8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1F7C5C0" w14:textId="61C9563F" w:rsidR="00703EA8" w:rsidRPr="00521EF6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estimated date when final details of members’ benefits are likely to be known</w:t>
      </w:r>
      <w:r w:rsidR="00C772C8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787A26E" w14:textId="734EDF8F" w:rsidR="005D20A2" w:rsidRPr="00521EF6" w:rsidRDefault="00703EA8" w:rsidP="00252A32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extent (if any) to which value of member’s benefits likely to be reduced</w:t>
      </w:r>
      <w:r w:rsidR="00252A32" w:rsidRPr="00521EF6">
        <w:rPr>
          <w:rFonts w:asciiTheme="minorHAnsi" w:hAnsiTheme="minorHAnsi" w:cstheme="minorHAnsi"/>
          <w:sz w:val="20"/>
          <w:szCs w:val="20"/>
        </w:rPr>
        <w:t>.</w:t>
      </w:r>
    </w:p>
    <w:p w14:paraId="0C574D01" w14:textId="77777777" w:rsidR="005114BD" w:rsidRPr="00521EF6" w:rsidRDefault="005114BD" w:rsidP="005114BD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0C31D098" w14:textId="5A6FBF64" w:rsidR="005114BD" w:rsidRPr="00521EF6" w:rsidRDefault="005114BD" w:rsidP="005114BD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2.</w:t>
      </w:r>
      <w:r w:rsidR="00252A32" w:rsidRPr="00521EF6">
        <w:rPr>
          <w:rFonts w:asciiTheme="minorHAnsi" w:hAnsiTheme="minorHAnsi" w:cstheme="minorHAnsi"/>
          <w:sz w:val="20"/>
          <w:szCs w:val="20"/>
        </w:rPr>
        <w:t>2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6E1C17A8" w14:textId="29624438" w:rsidR="005114BD" w:rsidRPr="00521EF6" w:rsidRDefault="00252A32" w:rsidP="005114BD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41829324" w14:textId="206302C9" w:rsidR="005114BD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6E9FAE" w14:textId="77777777" w:rsidR="00521EF6" w:rsidRPr="00521EF6" w:rsidRDefault="00521EF6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FE82A6" w14:textId="00705457" w:rsidR="005114BD" w:rsidRPr="00521EF6" w:rsidRDefault="0097705C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Outline the </w:t>
      </w:r>
      <w:r w:rsidR="002210B5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objectives and responsibilities 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of “MoneyHelper</w:t>
      </w:r>
      <w:r w:rsidR="00711B02" w:rsidRPr="00521EF6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03E6D6A0" w14:textId="77777777" w:rsidR="005114BD" w:rsidRPr="00521EF6" w:rsidRDefault="005114BD" w:rsidP="005114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9C47411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10A59602" w14:textId="7777777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5D5E6F1B" w14:textId="55F86341" w:rsidR="004E6BC5" w:rsidRPr="00521EF6" w:rsidRDefault="004E6BC5" w:rsidP="001370B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Financial Guidance and Claims Act 2018 </w:t>
      </w:r>
      <w:r w:rsidRPr="00521EF6">
        <w:rPr>
          <w:rFonts w:asciiTheme="minorHAnsi" w:hAnsiTheme="minorHAnsi" w:cstheme="minorHAnsi"/>
          <w:sz w:val="20"/>
          <w:szCs w:val="20"/>
        </w:rPr>
        <w:t xml:space="preserve">- </w:t>
      </w:r>
      <w:r w:rsidRPr="00521EF6">
        <w:rPr>
          <w:rFonts w:asciiTheme="minorHAnsi" w:hAnsiTheme="minorHAnsi" w:cstheme="minorHAnsi"/>
          <w:sz w:val="20"/>
          <w:szCs w:val="20"/>
        </w:rPr>
        <w:t>legislative framework for the creation of a new single financial guidance body</w:t>
      </w:r>
      <w:r w:rsidRPr="00521EF6">
        <w:rPr>
          <w:rFonts w:asciiTheme="minorHAnsi" w:hAnsiTheme="minorHAnsi" w:cstheme="minorHAnsi"/>
          <w:sz w:val="20"/>
          <w:szCs w:val="20"/>
        </w:rPr>
        <w:t>;</w:t>
      </w:r>
    </w:p>
    <w:p w14:paraId="1BA87439" w14:textId="77777777" w:rsidR="00BD6098" w:rsidRPr="00521EF6" w:rsidRDefault="004E6BC5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formerly known as the Money and Pensions Service (MaPS), rebranded in 2021 </w:t>
      </w:r>
      <w:r w:rsidR="00BD6098" w:rsidRPr="00521EF6">
        <w:rPr>
          <w:rFonts w:asciiTheme="minorHAnsi" w:hAnsiTheme="minorHAnsi" w:cstheme="minorHAnsi"/>
          <w:sz w:val="20"/>
          <w:szCs w:val="20"/>
        </w:rPr>
        <w:t>as</w:t>
      </w:r>
      <w:r w:rsidRPr="00521EF6">
        <w:rPr>
          <w:rFonts w:asciiTheme="minorHAnsi" w:hAnsiTheme="minorHAnsi" w:cstheme="minorHAnsi"/>
          <w:sz w:val="20"/>
          <w:szCs w:val="20"/>
        </w:rPr>
        <w:t xml:space="preserve"> MoneyHelper</w:t>
      </w:r>
      <w:r w:rsidR="00BD6098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70EADFA6" w14:textId="40759ABE" w:rsidR="00870F30" w:rsidRPr="00521EF6" w:rsidRDefault="00870F30" w:rsidP="00870F3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includes services of </w:t>
      </w:r>
      <w:r w:rsidR="004E6BC5" w:rsidRPr="00521EF6">
        <w:rPr>
          <w:rFonts w:asciiTheme="minorHAnsi" w:hAnsiTheme="minorHAnsi" w:cstheme="minorHAnsi"/>
          <w:sz w:val="20"/>
          <w:szCs w:val="20"/>
        </w:rPr>
        <w:t>the Money Advice Service, Pension Wise and The Pensions Advisory Service</w:t>
      </w:r>
      <w:r w:rsidRPr="00521EF6">
        <w:rPr>
          <w:rFonts w:asciiTheme="minorHAnsi" w:hAnsiTheme="minorHAnsi" w:cstheme="minorHAnsi"/>
          <w:sz w:val="20"/>
          <w:szCs w:val="20"/>
        </w:rPr>
        <w:t>;</w:t>
      </w:r>
    </w:p>
    <w:p w14:paraId="080EF9E4" w14:textId="15E445A6" w:rsidR="004E6BC5" w:rsidRPr="00521EF6" w:rsidRDefault="00870F30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O</w:t>
      </w:r>
      <w:r w:rsidR="004E6BC5" w:rsidRPr="00521EF6">
        <w:rPr>
          <w:rFonts w:asciiTheme="minorHAnsi" w:hAnsiTheme="minorHAnsi" w:cstheme="minorHAnsi"/>
          <w:sz w:val="20"/>
          <w:szCs w:val="20"/>
        </w:rPr>
        <w:t>bjectives:</w:t>
      </w:r>
    </w:p>
    <w:p w14:paraId="41954B5D" w14:textId="7E8C8934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to improve the ability of members of the public to make informed financial decisions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1778F6B8" w14:textId="70789E67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to support the provision of information, guidance and advice in areas where it is lacking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3ADD96A2" w14:textId="6690F08A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to secure that information, guidance and advice is provided to members of the public in the clearest and most cost-effective way</w:t>
      </w:r>
      <w:r w:rsidR="00870F30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3073A822" w14:textId="043C1D79" w:rsidR="004E6BC5" w:rsidRPr="00521EF6" w:rsidRDefault="004E6BC5" w:rsidP="00870F3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to ensure that information, guidance and advice is available to those most in need of it</w:t>
      </w:r>
      <w:r w:rsidR="001370BA" w:rsidRPr="00521EF6">
        <w:rPr>
          <w:rFonts w:asciiTheme="minorHAnsi" w:hAnsiTheme="minorHAnsi" w:cstheme="minorHAnsi"/>
          <w:sz w:val="20"/>
          <w:szCs w:val="20"/>
        </w:rPr>
        <w:t xml:space="preserve">, </w:t>
      </w:r>
      <w:r w:rsidRPr="00521EF6">
        <w:rPr>
          <w:rFonts w:asciiTheme="minorHAnsi" w:hAnsiTheme="minorHAnsi" w:cstheme="minorHAnsi"/>
          <w:sz w:val="20"/>
          <w:szCs w:val="20"/>
        </w:rPr>
        <w:t>bearing in mind in particular the needs of people in vulnerable circumstances, and</w:t>
      </w:r>
    </w:p>
    <w:p w14:paraId="60677AF4" w14:textId="06B7FB54" w:rsidR="004E6BC5" w:rsidRPr="00521EF6" w:rsidRDefault="004E6BC5" w:rsidP="006F315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to work closely with the devolved authorities for the provision of information, guidance and advice to members of the public in Scotland, Wales and Northern Ireland</w:t>
      </w:r>
      <w:r w:rsidR="006F315E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7CE4D1E8" w14:textId="52BDA7A5" w:rsidR="004E6BC5" w:rsidRPr="00521EF6" w:rsidRDefault="004E6BC5" w:rsidP="004E6BC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MoneyHelper also responsible for ensuring </w:t>
      </w:r>
      <w:r w:rsidR="001F32E9" w:rsidRPr="00521EF6">
        <w:rPr>
          <w:rFonts w:asciiTheme="minorHAnsi" w:hAnsiTheme="minorHAnsi" w:cstheme="minorHAnsi"/>
          <w:sz w:val="20"/>
          <w:szCs w:val="20"/>
        </w:rPr>
        <w:t>providing (on a free and impartial basis:</w:t>
      </w:r>
    </w:p>
    <w:p w14:paraId="46879C12" w14:textId="3C9CDA75" w:rsidR="004E6BC5" w:rsidRPr="00521EF6" w:rsidRDefault="004E6BC5" w:rsidP="001F32E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guidance on matters relating to occupational and personal pensions</w:t>
      </w:r>
      <w:r w:rsidR="001F32E9" w:rsidRPr="00521EF6">
        <w:rPr>
          <w:rFonts w:asciiTheme="minorHAnsi" w:hAnsiTheme="minorHAnsi" w:cstheme="minorHAnsi"/>
          <w:sz w:val="20"/>
          <w:szCs w:val="20"/>
        </w:rPr>
        <w:t xml:space="preserve"> -</w:t>
      </w:r>
      <w:r w:rsidRPr="00521EF6">
        <w:rPr>
          <w:rFonts w:asciiTheme="minorHAnsi" w:hAnsiTheme="minorHAnsi" w:cstheme="minorHAnsi"/>
          <w:sz w:val="20"/>
          <w:szCs w:val="20"/>
        </w:rPr>
        <w:t xml:space="preserve"> must cover supporting members and survivors in making decisions as to how to take flexible benefits </w:t>
      </w:r>
    </w:p>
    <w:p w14:paraId="5B7B2798" w14:textId="0304F76B" w:rsidR="004E6BC5" w:rsidRPr="00521EF6" w:rsidRDefault="004E6BC5" w:rsidP="001F32E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advice on debt, and</w:t>
      </w:r>
    </w:p>
    <w:p w14:paraId="4B2E3952" w14:textId="7606D70D" w:rsidR="005114BD" w:rsidRDefault="004E6BC5" w:rsidP="00521EF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information and guidance designed to enhance people’s understanding and knowledge of financial matters and their ability to manage their own financial affairs.</w:t>
      </w:r>
    </w:p>
    <w:p w14:paraId="7F751364" w14:textId="77777777" w:rsidR="005242FF" w:rsidRPr="00521EF6" w:rsidRDefault="005242FF" w:rsidP="00521EF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</w:p>
    <w:p w14:paraId="4759E0CC" w14:textId="48C02517" w:rsidR="005114BD" w:rsidRPr="00521EF6" w:rsidRDefault="005114BD" w:rsidP="005114BD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3.3.</w:t>
      </w:r>
      <w:r w:rsidR="008E59D4" w:rsidRPr="00521EF6">
        <w:rPr>
          <w:rFonts w:asciiTheme="minorHAnsi" w:hAnsiTheme="minorHAnsi" w:cstheme="minorHAnsi"/>
          <w:sz w:val="20"/>
          <w:szCs w:val="20"/>
        </w:rPr>
        <w:t>2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5E11BC10" w14:textId="03C2C42C" w:rsidR="005114BD" w:rsidRPr="00521EF6" w:rsidRDefault="008E59D4" w:rsidP="005114BD">
      <w:pPr>
        <w:ind w:left="9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92F13BD" w14:textId="77777777" w:rsidR="005114BD" w:rsidRPr="00521EF6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309B5B" w14:textId="4896A787" w:rsidR="008A102F" w:rsidRPr="00521EF6" w:rsidRDefault="008A102F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A5C247" w14:textId="77777777" w:rsidR="005009F4" w:rsidRPr="00521EF6" w:rsidRDefault="005009F4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3EE7636" w14:textId="3635053F" w:rsidR="00FE74A4" w:rsidRDefault="008340B7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tax, w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hat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is a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“UK relevant individual”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and 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how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does this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 status </w:t>
      </w:r>
      <w:r w:rsidR="00711B02">
        <w:rPr>
          <w:rFonts w:asciiTheme="minorHAnsi" w:hAnsiTheme="minorHAnsi" w:cstheme="minorHAnsi"/>
          <w:b/>
          <w:bCs/>
          <w:sz w:val="20"/>
          <w:szCs w:val="20"/>
        </w:rPr>
        <w:t>affect</w:t>
      </w:r>
      <w:r w:rsidR="00685C81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contributions being made to U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 xml:space="preserve"> registered 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ension scheme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 xml:space="preserve"> by an employee who is on a short term overseas assignment?</w:t>
      </w:r>
    </w:p>
    <w:p w14:paraId="1B3BFE79" w14:textId="361EB31D" w:rsidR="00E25551" w:rsidRPr="00416905" w:rsidRDefault="00E25551" w:rsidP="00E25551">
      <w:pPr>
        <w:rPr>
          <w:rFonts w:asciiTheme="minorHAnsi" w:hAnsiTheme="minorHAnsi" w:cstheme="minorHAnsi"/>
          <w:sz w:val="20"/>
          <w:szCs w:val="20"/>
        </w:rPr>
      </w:pPr>
    </w:p>
    <w:p w14:paraId="52CA272A" w14:textId="453A1BD1" w:rsidR="00E25551" w:rsidRPr="00416905" w:rsidRDefault="004D5624" w:rsidP="004D5624">
      <w:pPr>
        <w:ind w:left="720"/>
        <w:rPr>
          <w:rFonts w:asciiTheme="minorHAnsi" w:hAnsiTheme="minorHAnsi" w:cstheme="minorHAnsi"/>
          <w:sz w:val="20"/>
          <w:szCs w:val="20"/>
        </w:rPr>
      </w:pPr>
      <w:r w:rsidRPr="00416905">
        <w:rPr>
          <w:rFonts w:asciiTheme="minorHAnsi" w:hAnsiTheme="minorHAnsi" w:cstheme="minorHAnsi"/>
          <w:sz w:val="20"/>
          <w:szCs w:val="20"/>
        </w:rPr>
        <w:t>Answer should cover:</w:t>
      </w:r>
    </w:p>
    <w:p w14:paraId="24C0F5D2" w14:textId="19A33935" w:rsidR="00E25551" w:rsidRPr="00416905" w:rsidRDefault="00E25551" w:rsidP="00E25551">
      <w:pPr>
        <w:rPr>
          <w:rFonts w:asciiTheme="minorHAnsi" w:hAnsiTheme="minorHAnsi" w:cstheme="minorHAnsi"/>
          <w:sz w:val="20"/>
          <w:szCs w:val="20"/>
        </w:rPr>
      </w:pPr>
    </w:p>
    <w:p w14:paraId="25D65769" w14:textId="5B0F8B72" w:rsidR="00E25551" w:rsidRDefault="004D5624" w:rsidP="004D562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16905">
        <w:rPr>
          <w:rFonts w:asciiTheme="minorHAnsi" w:hAnsiTheme="minorHAnsi" w:cstheme="minorHAnsi"/>
          <w:sz w:val="20"/>
          <w:szCs w:val="20"/>
        </w:rPr>
        <w:t xml:space="preserve">UK </w:t>
      </w:r>
      <w:r w:rsidR="00416905">
        <w:rPr>
          <w:rFonts w:asciiTheme="minorHAnsi" w:hAnsiTheme="minorHAnsi" w:cstheme="minorHAnsi"/>
          <w:sz w:val="20"/>
          <w:szCs w:val="20"/>
        </w:rPr>
        <w:t xml:space="preserve">relevant individual for a tax year if any of the </w:t>
      </w:r>
      <w:r w:rsidR="004A3B9E">
        <w:rPr>
          <w:rFonts w:asciiTheme="minorHAnsi" w:hAnsiTheme="minorHAnsi" w:cstheme="minorHAnsi"/>
          <w:sz w:val="20"/>
          <w:szCs w:val="20"/>
        </w:rPr>
        <w:t>conditions met:</w:t>
      </w:r>
    </w:p>
    <w:p w14:paraId="479EC17C" w14:textId="21B307EA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>hey have ‘relevant UK earnings’ chargeable to Income Tax for that tax year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071922E" w14:textId="6C4370E6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>hey are resident in the UK at some time during that tax year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001CA47" w14:textId="71FD2D5F" w:rsidR="004A3B9E" w:rsidRPr="004A3B9E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were resident in the UK at some time during the five tax years immediately before the tax year in </w:t>
      </w:r>
    </w:p>
    <w:p w14:paraId="2FB9B7EC" w14:textId="376CCFCD" w:rsidR="004A3B9E" w:rsidRPr="00BC646B" w:rsidRDefault="004A3B9E" w:rsidP="00BC646B">
      <w:pPr>
        <w:ind w:left="1800"/>
        <w:rPr>
          <w:rFonts w:asciiTheme="minorHAnsi" w:hAnsiTheme="minorHAnsi" w:cstheme="minorHAnsi"/>
          <w:sz w:val="20"/>
          <w:szCs w:val="20"/>
        </w:rPr>
      </w:pPr>
      <w:r w:rsidRPr="00BC646B">
        <w:rPr>
          <w:rFonts w:asciiTheme="minorHAnsi" w:hAnsiTheme="minorHAnsi" w:cstheme="minorHAnsi"/>
          <w:sz w:val="20"/>
          <w:szCs w:val="20"/>
        </w:rPr>
        <w:t>question and were also resident in the UK when they joined the pension scheme</w:t>
      </w:r>
    </w:p>
    <w:p w14:paraId="02D1A012" w14:textId="392196FE" w:rsidR="004A3B9E" w:rsidRPr="004A3B9E" w:rsidRDefault="00BC646B" w:rsidP="00BC646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A3B9E" w:rsidRPr="004A3B9E">
        <w:rPr>
          <w:rFonts w:asciiTheme="minorHAnsi" w:hAnsiTheme="minorHAnsi" w:cstheme="minorHAnsi"/>
          <w:sz w:val="20"/>
          <w:szCs w:val="20"/>
        </w:rPr>
        <w:t xml:space="preserve">hey have, or their spouse or civil partner has, general earnings from overseas Crown employment </w:t>
      </w:r>
    </w:p>
    <w:p w14:paraId="7E656E79" w14:textId="53863907" w:rsidR="004A3B9E" w:rsidRDefault="004A3B9E" w:rsidP="00BC646B">
      <w:pPr>
        <w:ind w:left="1800"/>
        <w:rPr>
          <w:rFonts w:asciiTheme="minorHAnsi" w:hAnsiTheme="minorHAnsi" w:cstheme="minorHAnsi"/>
          <w:sz w:val="20"/>
          <w:szCs w:val="20"/>
        </w:rPr>
      </w:pPr>
      <w:r w:rsidRPr="00BC646B">
        <w:rPr>
          <w:rFonts w:asciiTheme="minorHAnsi" w:hAnsiTheme="minorHAnsi" w:cstheme="minorHAnsi"/>
          <w:sz w:val="20"/>
          <w:szCs w:val="20"/>
        </w:rPr>
        <w:t>subject to UK tax for that tax yea</w:t>
      </w:r>
      <w:r w:rsidR="00BC646B">
        <w:rPr>
          <w:rFonts w:asciiTheme="minorHAnsi" w:hAnsiTheme="minorHAnsi" w:cstheme="minorHAnsi"/>
          <w:sz w:val="20"/>
          <w:szCs w:val="20"/>
        </w:rPr>
        <w:t>r;</w:t>
      </w:r>
    </w:p>
    <w:p w14:paraId="78DF38CB" w14:textId="77777777" w:rsidR="00D6261E" w:rsidRPr="00D6261E" w:rsidRDefault="00D6261E" w:rsidP="00D6261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D6261E">
        <w:rPr>
          <w:rFonts w:asciiTheme="minorHAnsi" w:hAnsiTheme="minorHAnsi" w:cstheme="minorHAnsi"/>
          <w:sz w:val="20"/>
          <w:szCs w:val="20"/>
        </w:rPr>
        <w:t xml:space="preserve">UK tax relief is only available on any pension contributions made where the individual is a </w:t>
      </w:r>
    </w:p>
    <w:p w14:paraId="5F469FA7" w14:textId="484F7D62" w:rsidR="00BC646B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  <w:r w:rsidRPr="00D6261E">
        <w:rPr>
          <w:rFonts w:asciiTheme="minorHAnsi" w:hAnsiTheme="minorHAnsi" w:cstheme="minorHAnsi"/>
          <w:sz w:val="20"/>
          <w:szCs w:val="20"/>
        </w:rPr>
        <w:t>‘relevant UK individual’ for the tax year in which the contribution is paid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89F178" w14:textId="43014C67" w:rsidR="00D6261E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6E8A2D2B" w14:textId="5FA1FEEA" w:rsidR="00D6261E" w:rsidRPr="00521EF6" w:rsidRDefault="00D6261E" w:rsidP="00D6261E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>
        <w:rPr>
          <w:rFonts w:asciiTheme="minorHAnsi" w:hAnsiTheme="minorHAnsi" w:cstheme="minorHAnsi"/>
          <w:sz w:val="20"/>
          <w:szCs w:val="20"/>
        </w:rPr>
        <w:t>1.1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45F3C428" w14:textId="77777777" w:rsidR="00D6261E" w:rsidRPr="00521EF6" w:rsidRDefault="00D6261E" w:rsidP="00D6261E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3DCF405" w14:textId="77777777" w:rsidR="00D6261E" w:rsidRPr="00D6261E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0A5E3D17" w14:textId="77777777" w:rsidR="00E25551" w:rsidRPr="00E25551" w:rsidRDefault="00E25551" w:rsidP="00E255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7CA923" w14:textId="1364250F" w:rsidR="00C5497C" w:rsidRPr="00521EF6" w:rsidRDefault="004E726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Outline the issues faced by </w:t>
      </w:r>
      <w:r w:rsidR="00441E99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pensioners of a scheme who are resident overseas, and the </w:t>
      </w:r>
      <w:r w:rsidR="004A0BA1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tax treatment of their benefits and pension in payment </w:t>
      </w:r>
      <w:r w:rsidR="00965E8B" w:rsidRPr="00521EF6">
        <w:rPr>
          <w:rFonts w:asciiTheme="minorHAnsi" w:hAnsiTheme="minorHAnsi" w:cstheme="minorHAnsi"/>
          <w:b/>
          <w:bCs/>
          <w:sz w:val="20"/>
          <w:szCs w:val="20"/>
        </w:rPr>
        <w:t>when they retire from the scheme.</w:t>
      </w:r>
    </w:p>
    <w:p w14:paraId="07717F5C" w14:textId="77777777" w:rsidR="00C5497C" w:rsidRPr="00521EF6" w:rsidRDefault="00C5497C" w:rsidP="00573D92">
      <w:pPr>
        <w:rPr>
          <w:rFonts w:asciiTheme="minorHAnsi" w:hAnsiTheme="minorHAnsi" w:cstheme="minorHAnsi"/>
          <w:sz w:val="20"/>
          <w:szCs w:val="20"/>
        </w:rPr>
      </w:pPr>
    </w:p>
    <w:p w14:paraId="282F9629" w14:textId="77777777" w:rsidR="00C5497C" w:rsidRPr="00521EF6" w:rsidRDefault="0012359B" w:rsidP="00E845E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44A05D0A" w14:textId="77777777" w:rsidR="00C5497C" w:rsidRPr="00521EF6" w:rsidRDefault="00C5497C" w:rsidP="00573D92">
      <w:pPr>
        <w:rPr>
          <w:rFonts w:asciiTheme="minorHAnsi" w:hAnsiTheme="minorHAnsi" w:cstheme="minorHAnsi"/>
          <w:sz w:val="20"/>
          <w:szCs w:val="20"/>
        </w:rPr>
      </w:pPr>
    </w:p>
    <w:p w14:paraId="40DE5FD9" w14:textId="77777777" w:rsidR="00965E8B" w:rsidRPr="00521EF6" w:rsidRDefault="00965E8B" w:rsidP="00965E8B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Issues:</w:t>
      </w:r>
    </w:p>
    <w:p w14:paraId="1C6746D1" w14:textId="01A922DA" w:rsidR="001763B8" w:rsidRPr="00521EF6" w:rsidRDefault="001B617C" w:rsidP="00965E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w</w:t>
      </w:r>
      <w:r w:rsidR="001763B8" w:rsidRPr="00521EF6">
        <w:rPr>
          <w:rFonts w:asciiTheme="minorHAnsi" w:hAnsiTheme="minorHAnsi" w:cstheme="minorHAnsi"/>
          <w:sz w:val="20"/>
          <w:szCs w:val="20"/>
        </w:rPr>
        <w:t xml:space="preserve">hich </w:t>
      </w:r>
      <w:r w:rsidR="00965E8B" w:rsidRPr="00521EF6">
        <w:rPr>
          <w:rFonts w:asciiTheme="minorHAnsi" w:hAnsiTheme="minorHAnsi" w:cstheme="minorHAnsi"/>
          <w:sz w:val="20"/>
          <w:szCs w:val="20"/>
        </w:rPr>
        <w:t>country’s social security system the member belongs to</w:t>
      </w:r>
      <w:r w:rsidR="001763B8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35CEF096" w14:textId="77777777" w:rsidR="001B617C" w:rsidRPr="00521EF6" w:rsidRDefault="00965E8B" w:rsidP="001763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 which currency should the pension be paid</w:t>
      </w:r>
      <w:r w:rsidR="001B617C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351938FC" w14:textId="77777777" w:rsidR="00EE74DA" w:rsidRPr="00521EF6" w:rsidRDefault="00965E8B" w:rsidP="001B6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trustees may insist overseas pensioner maintains </w:t>
      </w:r>
      <w:r w:rsidR="001B617C" w:rsidRPr="00521EF6">
        <w:rPr>
          <w:rFonts w:asciiTheme="minorHAnsi" w:hAnsiTheme="minorHAnsi" w:cstheme="minorHAnsi"/>
          <w:sz w:val="20"/>
          <w:szCs w:val="20"/>
        </w:rPr>
        <w:t>U</w:t>
      </w:r>
      <w:r w:rsidRPr="00521EF6">
        <w:rPr>
          <w:rFonts w:asciiTheme="minorHAnsi" w:hAnsiTheme="minorHAnsi" w:cstheme="minorHAnsi"/>
          <w:sz w:val="20"/>
          <w:szCs w:val="20"/>
        </w:rPr>
        <w:t xml:space="preserve">K bank account </w:t>
      </w:r>
      <w:r w:rsidR="001B617C" w:rsidRPr="00521EF6">
        <w:rPr>
          <w:rFonts w:asciiTheme="minorHAnsi" w:hAnsiTheme="minorHAnsi" w:cstheme="minorHAnsi"/>
          <w:sz w:val="20"/>
          <w:szCs w:val="20"/>
        </w:rPr>
        <w:t xml:space="preserve">to receive payments </w:t>
      </w:r>
      <w:r w:rsidRPr="00521EF6">
        <w:rPr>
          <w:rFonts w:asciiTheme="minorHAnsi" w:hAnsiTheme="minorHAnsi" w:cstheme="minorHAnsi"/>
          <w:sz w:val="20"/>
          <w:szCs w:val="20"/>
        </w:rPr>
        <w:t>in sterling</w:t>
      </w:r>
      <w:r w:rsidR="001B617C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1E84B1F3" w14:textId="1412B591" w:rsidR="00965E8B" w:rsidRPr="00521EF6" w:rsidRDefault="00EE74DA" w:rsidP="00D112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where payments converted into 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overseas currency, </w:t>
      </w:r>
      <w:r w:rsidR="00965E8B" w:rsidRPr="00521EF6">
        <w:rPr>
          <w:rFonts w:asciiTheme="minorHAnsi" w:hAnsiTheme="minorHAnsi" w:cstheme="minorHAnsi"/>
          <w:sz w:val="20"/>
          <w:szCs w:val="20"/>
        </w:rPr>
        <w:t>associated commission costs may or may not be deductible from the member’s pension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 </w:t>
      </w:r>
      <w:r w:rsidR="00E3633B" w:rsidRPr="00521EF6">
        <w:rPr>
          <w:rFonts w:asciiTheme="minorHAnsi" w:hAnsiTheme="minorHAnsi" w:cstheme="minorHAnsi"/>
          <w:sz w:val="20"/>
          <w:szCs w:val="20"/>
        </w:rPr>
        <w:t>–</w:t>
      </w:r>
      <w:r w:rsidR="00D112C6" w:rsidRPr="00521EF6">
        <w:rPr>
          <w:rFonts w:asciiTheme="minorHAnsi" w:hAnsiTheme="minorHAnsi" w:cstheme="minorHAnsi"/>
          <w:sz w:val="20"/>
          <w:szCs w:val="20"/>
        </w:rPr>
        <w:t xml:space="preserve"> </w:t>
      </w:r>
      <w:r w:rsidR="00965E8B" w:rsidRPr="00521EF6">
        <w:rPr>
          <w:rFonts w:asciiTheme="minorHAnsi" w:hAnsiTheme="minorHAnsi" w:cstheme="minorHAnsi"/>
          <w:sz w:val="20"/>
          <w:szCs w:val="20"/>
        </w:rPr>
        <w:t>depend</w:t>
      </w:r>
      <w:r w:rsidR="00E3633B" w:rsidRPr="00521EF6">
        <w:rPr>
          <w:rFonts w:asciiTheme="minorHAnsi" w:hAnsiTheme="minorHAnsi" w:cstheme="minorHAnsi"/>
          <w:sz w:val="20"/>
          <w:szCs w:val="20"/>
        </w:rPr>
        <w:t xml:space="preserve">s </w:t>
      </w:r>
      <w:r w:rsidR="00965E8B" w:rsidRPr="00521EF6">
        <w:rPr>
          <w:rFonts w:asciiTheme="minorHAnsi" w:hAnsiTheme="minorHAnsi" w:cstheme="minorHAnsi"/>
          <w:sz w:val="20"/>
          <w:szCs w:val="20"/>
        </w:rPr>
        <w:t>on the rules of the scheme</w:t>
      </w:r>
      <w:r w:rsidR="00E3633B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3AB7817" w14:textId="2CCC3B71" w:rsidR="00965E8B" w:rsidRPr="00521EF6" w:rsidRDefault="00965E8B" w:rsidP="00965E8B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Tax Treatment</w:t>
      </w:r>
      <w:r w:rsidR="00E3633B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3D307BF3" w14:textId="26CBF6D3" w:rsidR="00965E8B" w:rsidRPr="00521EF6" w:rsidRDefault="00965E8B" w:rsidP="00E3633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enhancements to the LTA </w:t>
      </w:r>
      <w:r w:rsidR="005235EF" w:rsidRPr="00521EF6">
        <w:rPr>
          <w:rFonts w:asciiTheme="minorHAnsi" w:hAnsiTheme="minorHAnsi" w:cstheme="minorHAnsi"/>
          <w:sz w:val="20"/>
          <w:szCs w:val="20"/>
        </w:rPr>
        <w:t>due to</w:t>
      </w:r>
      <w:r w:rsidRPr="00521EF6">
        <w:rPr>
          <w:rFonts w:asciiTheme="minorHAnsi" w:hAnsiTheme="minorHAnsi" w:cstheme="minorHAnsi"/>
          <w:sz w:val="20"/>
          <w:szCs w:val="20"/>
        </w:rPr>
        <w:t xml:space="preserve"> periods of </w:t>
      </w:r>
      <w:r w:rsidR="00A2259D" w:rsidRPr="00521EF6">
        <w:rPr>
          <w:rFonts w:asciiTheme="minorHAnsi" w:hAnsiTheme="minorHAnsi" w:cstheme="minorHAnsi"/>
          <w:sz w:val="20"/>
          <w:szCs w:val="20"/>
        </w:rPr>
        <w:t>non-UK</w:t>
      </w:r>
      <w:r w:rsidRPr="00521EF6">
        <w:rPr>
          <w:rFonts w:asciiTheme="minorHAnsi" w:hAnsiTheme="minorHAnsi" w:cstheme="minorHAnsi"/>
          <w:sz w:val="20"/>
          <w:szCs w:val="20"/>
        </w:rPr>
        <w:t xml:space="preserve"> residency must be taken into account when testing the benefits against available LTA.</w:t>
      </w:r>
      <w:r w:rsidR="005235EF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2E3314BD" w14:textId="77777777" w:rsidR="002624DE" w:rsidRPr="00521EF6" w:rsidRDefault="00965E8B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scheme </w:t>
      </w:r>
      <w:r w:rsidR="005235EF" w:rsidRPr="00521EF6">
        <w:rPr>
          <w:rFonts w:asciiTheme="minorHAnsi" w:hAnsiTheme="minorHAnsi" w:cstheme="minorHAnsi"/>
          <w:sz w:val="20"/>
          <w:szCs w:val="20"/>
        </w:rPr>
        <w:t>must</w:t>
      </w:r>
      <w:r w:rsidRPr="00521EF6">
        <w:rPr>
          <w:rFonts w:asciiTheme="minorHAnsi" w:hAnsiTheme="minorHAnsi" w:cstheme="minorHAnsi"/>
          <w:sz w:val="20"/>
          <w:szCs w:val="20"/>
        </w:rPr>
        <w:t xml:space="preserve"> provide member with a statement of </w:t>
      </w:r>
      <w:r w:rsidR="005235EF" w:rsidRPr="00521EF6">
        <w:rPr>
          <w:rFonts w:asciiTheme="minorHAnsi" w:hAnsiTheme="minorHAnsi" w:cstheme="minorHAnsi"/>
          <w:sz w:val="20"/>
          <w:szCs w:val="20"/>
        </w:rPr>
        <w:t>%</w:t>
      </w:r>
      <w:r w:rsidRPr="00521EF6">
        <w:rPr>
          <w:rFonts w:asciiTheme="minorHAnsi" w:hAnsiTheme="minorHAnsi" w:cstheme="minorHAnsi"/>
          <w:sz w:val="20"/>
          <w:szCs w:val="20"/>
        </w:rPr>
        <w:t xml:space="preserve"> of standard LTA used up under the scheme, within three months of the BCE and annually thereafter, until member </w:t>
      </w:r>
      <w:r w:rsidR="002624DE" w:rsidRPr="00521EF6">
        <w:rPr>
          <w:rFonts w:asciiTheme="minorHAnsi" w:hAnsiTheme="minorHAnsi" w:cstheme="minorHAnsi"/>
          <w:sz w:val="20"/>
          <w:szCs w:val="20"/>
        </w:rPr>
        <w:t>attains</w:t>
      </w:r>
      <w:r w:rsidRPr="00521EF6">
        <w:rPr>
          <w:rFonts w:asciiTheme="minorHAnsi" w:hAnsiTheme="minorHAnsi" w:cstheme="minorHAnsi"/>
          <w:sz w:val="20"/>
          <w:szCs w:val="20"/>
        </w:rPr>
        <w:t xml:space="preserve"> age 75</w:t>
      </w:r>
      <w:r w:rsidR="002624DE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D62FB1C" w14:textId="48A78ECA" w:rsidR="006B1D7A" w:rsidRPr="00521EF6" w:rsidRDefault="002624DE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f </w:t>
      </w:r>
      <w:r w:rsidRPr="00521EF6">
        <w:rPr>
          <w:rFonts w:asciiTheme="minorHAnsi" w:hAnsiTheme="minorHAnsi" w:cstheme="minorHAnsi"/>
          <w:sz w:val="20"/>
          <w:szCs w:val="20"/>
        </w:rPr>
        <w:t>LTA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charge is payable, Scheme Administrator </w:t>
      </w:r>
      <w:r w:rsidRPr="00521EF6">
        <w:rPr>
          <w:rFonts w:asciiTheme="minorHAnsi" w:hAnsiTheme="minorHAnsi" w:cstheme="minorHAnsi"/>
          <w:sz w:val="20"/>
          <w:szCs w:val="20"/>
        </w:rPr>
        <w:t>must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provide</w:t>
      </w:r>
      <w:r w:rsidR="009C665B" w:rsidRPr="00521EF6">
        <w:rPr>
          <w:rFonts w:asciiTheme="minorHAnsi" w:hAnsiTheme="minorHAnsi" w:cstheme="minorHAnsi"/>
          <w:sz w:val="20"/>
          <w:szCs w:val="20"/>
        </w:rPr>
        <w:t xml:space="preserve"> member with</w:t>
      </w:r>
      <w:r w:rsidR="00965E8B" w:rsidRPr="00521EF6">
        <w:rPr>
          <w:rFonts w:asciiTheme="minorHAnsi" w:hAnsiTheme="minorHAnsi" w:cstheme="minorHAnsi"/>
          <w:sz w:val="20"/>
          <w:szCs w:val="20"/>
        </w:rPr>
        <w:t xml:space="preserve"> details of</w:t>
      </w:r>
      <w:r w:rsidR="006B1D7A" w:rsidRPr="00521EF6">
        <w:rPr>
          <w:rFonts w:asciiTheme="minorHAnsi" w:hAnsiTheme="minorHAnsi" w:cstheme="minorHAnsi"/>
          <w:sz w:val="20"/>
          <w:szCs w:val="20"/>
        </w:rPr>
        <w:t>:</w:t>
      </w:r>
    </w:p>
    <w:p w14:paraId="71E9077F" w14:textId="77777777" w:rsidR="006B1D7A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the chargeable amount</w:t>
      </w:r>
      <w:r w:rsidR="006B1D7A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53732393" w14:textId="77777777" w:rsidR="006B1D7A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how it was calculated</w:t>
      </w:r>
      <w:r w:rsidR="006B1D7A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DC53602" w14:textId="74977474" w:rsidR="009C665B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what the tax charge was</w:t>
      </w:r>
      <w:r w:rsidR="00516674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757BAA0" w14:textId="46B79A86" w:rsidR="00965E8B" w:rsidRPr="00521EF6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whether it has been paid</w:t>
      </w:r>
      <w:r w:rsidR="009C665B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7F6A4DFE" w14:textId="77777777" w:rsidR="009C665B" w:rsidRPr="00521EF6" w:rsidRDefault="009C665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Usually, </w:t>
      </w:r>
      <w:r w:rsidR="00965E8B" w:rsidRPr="00521EF6">
        <w:rPr>
          <w:rFonts w:asciiTheme="minorHAnsi" w:hAnsiTheme="minorHAnsi" w:cstheme="minorHAnsi"/>
          <w:sz w:val="20"/>
          <w:szCs w:val="20"/>
        </w:rPr>
        <w:t>payment of pensions to a foreign country is permitted</w:t>
      </w:r>
      <w:r w:rsidRPr="00521EF6">
        <w:rPr>
          <w:rFonts w:asciiTheme="minorHAnsi" w:hAnsiTheme="minorHAnsi" w:cstheme="minorHAnsi"/>
          <w:sz w:val="20"/>
          <w:szCs w:val="20"/>
        </w:rPr>
        <w:t>;</w:t>
      </w:r>
    </w:p>
    <w:p w14:paraId="2EB1D46F" w14:textId="77777777" w:rsidR="009C665B" w:rsidRPr="00521EF6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Double Taxation Agreements (DTAs) ensure that pensions are not taxed twice</w:t>
      </w:r>
      <w:r w:rsidR="009C665B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6944ADC9" w14:textId="39A2AA2A" w:rsidR="009C665B" w:rsidRPr="00521EF6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DTAs </w:t>
      </w:r>
      <w:r w:rsidR="009C665B" w:rsidRPr="00521EF6">
        <w:rPr>
          <w:rFonts w:asciiTheme="minorHAnsi" w:hAnsiTheme="minorHAnsi" w:cstheme="minorHAnsi"/>
          <w:sz w:val="20"/>
          <w:szCs w:val="20"/>
        </w:rPr>
        <w:t xml:space="preserve">exist </w:t>
      </w:r>
      <w:r w:rsidRPr="00521EF6">
        <w:rPr>
          <w:rFonts w:asciiTheme="minorHAnsi" w:hAnsiTheme="minorHAnsi" w:cstheme="minorHAnsi"/>
          <w:sz w:val="20"/>
          <w:szCs w:val="20"/>
        </w:rPr>
        <w:t>between most industrialised countries covering salaries, dividends, royalties and other payments including pensions</w:t>
      </w:r>
      <w:r w:rsidR="00516674" w:rsidRPr="00521EF6">
        <w:rPr>
          <w:rFonts w:asciiTheme="minorHAnsi" w:hAnsiTheme="minorHAnsi" w:cstheme="minorHAnsi"/>
          <w:sz w:val="20"/>
          <w:szCs w:val="20"/>
        </w:rPr>
        <w:t>;</w:t>
      </w:r>
    </w:p>
    <w:p w14:paraId="22D17C0D" w14:textId="31EBD101" w:rsidR="00CB2B12" w:rsidRPr="00521EF6" w:rsidRDefault="00965E8B" w:rsidP="009C665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In most cases, but not all, the pension is paid gross from the country where the scheme is located and is taxable in the country where it is received.</w:t>
      </w:r>
    </w:p>
    <w:p w14:paraId="3EBDE051" w14:textId="77777777" w:rsidR="009C665B" w:rsidRPr="00521EF6" w:rsidRDefault="009C665B" w:rsidP="009C665B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4B1B25A" w14:textId="126C23A8" w:rsidR="00C5497C" w:rsidRPr="00521EF6" w:rsidRDefault="00CB2B12" w:rsidP="00CB2B12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1.</w:t>
      </w:r>
      <w:r w:rsidR="00407521" w:rsidRPr="00521EF6">
        <w:rPr>
          <w:rFonts w:asciiTheme="minorHAnsi" w:hAnsiTheme="minorHAnsi" w:cstheme="minorHAnsi"/>
          <w:sz w:val="20"/>
          <w:szCs w:val="20"/>
        </w:rPr>
        <w:t>5</w:t>
      </w:r>
      <w:r w:rsidRPr="00521EF6">
        <w:rPr>
          <w:rFonts w:asciiTheme="minorHAnsi" w:hAnsiTheme="minorHAnsi" w:cstheme="minorHAnsi"/>
          <w:sz w:val="20"/>
          <w:szCs w:val="20"/>
        </w:rPr>
        <w:t>.</w:t>
      </w:r>
    </w:p>
    <w:p w14:paraId="7F701673" w14:textId="2BC99ABE" w:rsidR="00C5497C" w:rsidRPr="00521EF6" w:rsidRDefault="009C665B" w:rsidP="00573D9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F3AFB3C" w14:textId="2FAE0E5F" w:rsidR="00C5497C" w:rsidRDefault="00C5497C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36A1725" w14:textId="5806CEF7" w:rsidR="004E45A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83EC27C" w14:textId="3AB7BFFA" w:rsidR="004E45A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64CA4C0" w14:textId="77777777" w:rsidR="004E45A6" w:rsidRPr="00521EF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7F34D003" w14:textId="77777777" w:rsidR="005009F4" w:rsidRPr="00521EF6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4C4E345" w14:textId="775CADAB" w:rsidR="00C5497C" w:rsidRPr="00521EF6" w:rsidRDefault="00580CBF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Outline </w:t>
      </w:r>
      <w:r w:rsidR="005178CB">
        <w:rPr>
          <w:rFonts w:asciiTheme="minorHAnsi" w:hAnsiTheme="minorHAnsi" w:cstheme="minorHAnsi"/>
          <w:b/>
          <w:bCs/>
          <w:sz w:val="20"/>
          <w:szCs w:val="20"/>
        </w:rPr>
        <w:t xml:space="preserve">the levels of compensation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 xml:space="preserve">applicable provided </w:t>
      </w:r>
      <w:r w:rsidR="0062669F">
        <w:rPr>
          <w:rFonts w:asciiTheme="minorHAnsi" w:hAnsiTheme="minorHAnsi" w:cstheme="minorHAnsi"/>
          <w:b/>
          <w:bCs/>
          <w:sz w:val="20"/>
          <w:szCs w:val="20"/>
        </w:rPr>
        <w:t xml:space="preserve">to members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>once a scheme enters the Pension Protection Fund</w:t>
      </w:r>
      <w:r w:rsidR="00586907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04FA9EF" w14:textId="77777777" w:rsidR="00C5497C" w:rsidRPr="00521EF6" w:rsidRDefault="00C5497C" w:rsidP="00586907">
      <w:pPr>
        <w:rPr>
          <w:rFonts w:asciiTheme="minorHAnsi" w:hAnsiTheme="minorHAnsi" w:cstheme="minorHAnsi"/>
          <w:sz w:val="20"/>
          <w:szCs w:val="20"/>
        </w:rPr>
      </w:pPr>
    </w:p>
    <w:p w14:paraId="0B36DD77" w14:textId="77777777" w:rsidR="00C5497C" w:rsidRPr="00521EF6" w:rsidRDefault="0012359B" w:rsidP="00CF3264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17306065" w14:textId="35EEAF93" w:rsidR="00BA4C18" w:rsidRDefault="00BA4C18" w:rsidP="00BA4C18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0573A134" w14:textId="77777777" w:rsidR="005047C4" w:rsidRDefault="00BA4C18" w:rsidP="008631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BA4C18">
        <w:rPr>
          <w:rFonts w:asciiTheme="minorHAnsi" w:hAnsiTheme="minorHAnsi" w:cstheme="minorHAnsi"/>
          <w:sz w:val="20"/>
          <w:szCs w:val="20"/>
        </w:rPr>
        <w:t xml:space="preserve">Members over </w:t>
      </w:r>
      <w:r w:rsidR="0062669F">
        <w:rPr>
          <w:rFonts w:asciiTheme="minorHAnsi" w:hAnsiTheme="minorHAnsi" w:cstheme="minorHAnsi"/>
          <w:sz w:val="20"/>
          <w:szCs w:val="20"/>
        </w:rPr>
        <w:t>NPA/in receipt of ill-health</w:t>
      </w:r>
      <w:r w:rsidR="0086317E">
        <w:rPr>
          <w:rFonts w:asciiTheme="minorHAnsi" w:hAnsiTheme="minorHAnsi" w:cstheme="minorHAnsi"/>
          <w:sz w:val="20"/>
          <w:szCs w:val="20"/>
        </w:rPr>
        <w:t xml:space="preserve"> </w:t>
      </w:r>
      <w:r w:rsidRPr="00BA4C18">
        <w:rPr>
          <w:rFonts w:asciiTheme="minorHAnsi" w:hAnsiTheme="minorHAnsi" w:cstheme="minorHAnsi"/>
          <w:sz w:val="20"/>
          <w:szCs w:val="20"/>
        </w:rPr>
        <w:t xml:space="preserve">or survivor’s pension </w:t>
      </w:r>
      <w:r w:rsidR="0086317E">
        <w:rPr>
          <w:rFonts w:asciiTheme="minorHAnsi" w:hAnsiTheme="minorHAnsi" w:cstheme="minorHAnsi"/>
          <w:sz w:val="20"/>
          <w:szCs w:val="20"/>
        </w:rPr>
        <w:t xml:space="preserve">- </w:t>
      </w:r>
      <w:r w:rsidRPr="00BA4C18">
        <w:rPr>
          <w:rFonts w:asciiTheme="minorHAnsi" w:hAnsiTheme="minorHAnsi" w:cstheme="minorHAnsi"/>
          <w:sz w:val="20"/>
          <w:szCs w:val="20"/>
        </w:rPr>
        <w:t xml:space="preserve">100% of </w:t>
      </w:r>
      <w:r w:rsidRPr="0086317E">
        <w:rPr>
          <w:rFonts w:asciiTheme="minorHAnsi" w:hAnsiTheme="minorHAnsi" w:cstheme="minorHAnsi"/>
          <w:sz w:val="20"/>
          <w:szCs w:val="20"/>
        </w:rPr>
        <w:t>pension payable</w:t>
      </w:r>
      <w:r w:rsidR="005047C4">
        <w:rPr>
          <w:rFonts w:asciiTheme="minorHAnsi" w:hAnsiTheme="minorHAnsi" w:cstheme="minorHAnsi"/>
          <w:sz w:val="20"/>
          <w:szCs w:val="20"/>
        </w:rPr>
        <w:t>;</w:t>
      </w:r>
    </w:p>
    <w:p w14:paraId="51C61C25" w14:textId="7FE7716B" w:rsidR="005047C4" w:rsidRDefault="00A2259D" w:rsidP="005047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5047C4">
        <w:rPr>
          <w:rFonts w:asciiTheme="minorHAnsi" w:hAnsiTheme="minorHAnsi" w:cstheme="minorHAnsi"/>
          <w:sz w:val="20"/>
          <w:szCs w:val="20"/>
        </w:rPr>
        <w:t>ther</w:t>
      </w:r>
      <w:r w:rsidR="005047C4">
        <w:rPr>
          <w:rFonts w:asciiTheme="minorHAnsi" w:hAnsiTheme="minorHAnsi" w:cstheme="minorHAnsi"/>
          <w:sz w:val="20"/>
          <w:szCs w:val="20"/>
        </w:rPr>
        <w:t xml:space="preserve"> members</w:t>
      </w:r>
      <w:r w:rsidR="00F65F9B">
        <w:rPr>
          <w:rFonts w:asciiTheme="minorHAnsi" w:hAnsiTheme="minorHAnsi" w:cstheme="minorHAnsi"/>
          <w:sz w:val="20"/>
          <w:szCs w:val="20"/>
        </w:rPr>
        <w:t>:</w:t>
      </w:r>
    </w:p>
    <w:p w14:paraId="71B86CD3" w14:textId="61B4610B" w:rsidR="005047C4" w:rsidRDefault="00BA4C18" w:rsidP="00B17A71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047C4">
        <w:rPr>
          <w:rFonts w:asciiTheme="minorHAnsi" w:hAnsiTheme="minorHAnsi" w:cstheme="minorHAnsi"/>
          <w:sz w:val="20"/>
          <w:szCs w:val="20"/>
        </w:rPr>
        <w:t>90% of accrued benefits</w:t>
      </w:r>
      <w:r w:rsidR="005047C4">
        <w:rPr>
          <w:rFonts w:asciiTheme="minorHAnsi" w:hAnsiTheme="minorHAnsi" w:cstheme="minorHAnsi"/>
          <w:sz w:val="20"/>
          <w:szCs w:val="20"/>
        </w:rPr>
        <w:t>, subject to cap:</w:t>
      </w:r>
    </w:p>
    <w:p w14:paraId="0A69DBAC" w14:textId="3E828750" w:rsidR="00F30F6F" w:rsidRDefault="00F439F9" w:rsidP="00A505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20565" w:rsidRPr="00247797">
        <w:rPr>
          <w:rFonts w:asciiTheme="minorHAnsi" w:hAnsiTheme="minorHAnsi" w:cstheme="minorHAnsi"/>
          <w:sz w:val="20"/>
          <w:szCs w:val="20"/>
        </w:rPr>
        <w:t xml:space="preserve">ap </w:t>
      </w:r>
      <w:r w:rsidR="00D00ACD">
        <w:rPr>
          <w:rFonts w:asciiTheme="minorHAnsi" w:hAnsiTheme="minorHAnsi" w:cstheme="minorHAnsi"/>
          <w:sz w:val="20"/>
          <w:szCs w:val="20"/>
        </w:rPr>
        <w:t xml:space="preserve">depends on age and </w:t>
      </w:r>
      <w:r w:rsidR="002A7F10" w:rsidRPr="00247797">
        <w:rPr>
          <w:rFonts w:asciiTheme="minorHAnsi" w:hAnsiTheme="minorHAnsi" w:cstheme="minorHAnsi"/>
          <w:sz w:val="20"/>
          <w:szCs w:val="20"/>
        </w:rPr>
        <w:t xml:space="preserve">length of </w:t>
      </w:r>
      <w:r w:rsidR="00247797">
        <w:rPr>
          <w:rFonts w:asciiTheme="minorHAnsi" w:hAnsiTheme="minorHAnsi" w:cstheme="minorHAnsi"/>
          <w:sz w:val="20"/>
          <w:szCs w:val="20"/>
        </w:rPr>
        <w:t xml:space="preserve">pensionable </w:t>
      </w:r>
      <w:r w:rsidR="002A7F10" w:rsidRPr="00247797">
        <w:rPr>
          <w:rFonts w:asciiTheme="minorHAnsi" w:hAnsiTheme="minorHAnsi" w:cstheme="minorHAnsi"/>
          <w:sz w:val="20"/>
          <w:szCs w:val="20"/>
        </w:rPr>
        <w:t>service</w:t>
      </w:r>
      <w:r w:rsidR="00582AF7">
        <w:rPr>
          <w:rFonts w:asciiTheme="minorHAnsi" w:hAnsiTheme="minorHAnsi" w:cstheme="minorHAnsi"/>
          <w:sz w:val="20"/>
          <w:szCs w:val="20"/>
        </w:rPr>
        <w:t xml:space="preserve"> at date benefits commence:</w:t>
      </w:r>
    </w:p>
    <w:p w14:paraId="1EC26F07" w14:textId="157F29A7" w:rsidR="00EF2C36" w:rsidRDefault="00BA4C18" w:rsidP="00772A3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72A3D">
        <w:rPr>
          <w:rFonts w:asciiTheme="minorHAnsi" w:hAnsiTheme="minorHAnsi" w:cstheme="minorHAnsi"/>
          <w:sz w:val="20"/>
          <w:szCs w:val="20"/>
        </w:rPr>
        <w:t>service of 20 years or less</w:t>
      </w:r>
      <w:r w:rsidR="00FC45A5" w:rsidRPr="00772A3D">
        <w:rPr>
          <w:rFonts w:asciiTheme="minorHAnsi" w:hAnsiTheme="minorHAnsi" w:cstheme="minorHAnsi"/>
          <w:sz w:val="20"/>
          <w:szCs w:val="20"/>
        </w:rPr>
        <w:t xml:space="preserve"> – max</w:t>
      </w:r>
      <w:r w:rsidR="003343DC" w:rsidRPr="00772A3D">
        <w:rPr>
          <w:rFonts w:asciiTheme="minorHAnsi" w:hAnsiTheme="minorHAnsi" w:cstheme="minorHAnsi"/>
          <w:sz w:val="20"/>
          <w:szCs w:val="20"/>
        </w:rPr>
        <w:t>imum</w:t>
      </w:r>
      <w:r w:rsidR="00FC45A5" w:rsidRPr="00772A3D">
        <w:rPr>
          <w:rFonts w:asciiTheme="minorHAnsi" w:hAnsiTheme="minorHAnsi" w:cstheme="minorHAnsi"/>
          <w:sz w:val="20"/>
          <w:szCs w:val="20"/>
        </w:rPr>
        <w:t xml:space="preserve"> </w:t>
      </w:r>
      <w:r w:rsidRPr="00772A3D">
        <w:rPr>
          <w:rFonts w:asciiTheme="minorHAnsi" w:hAnsiTheme="minorHAnsi" w:cstheme="minorHAnsi"/>
          <w:sz w:val="20"/>
          <w:szCs w:val="20"/>
        </w:rPr>
        <w:t>£37,315 p.a. at 65, £31,275 p.a. at age 60</w:t>
      </w:r>
      <w:r w:rsidR="00EF2C36">
        <w:rPr>
          <w:rFonts w:asciiTheme="minorHAnsi" w:hAnsiTheme="minorHAnsi" w:cstheme="minorHAnsi"/>
          <w:sz w:val="20"/>
          <w:szCs w:val="20"/>
        </w:rPr>
        <w:t xml:space="preserve"> (year cg 1/4/21);</w:t>
      </w:r>
    </w:p>
    <w:p w14:paraId="0209A79F" w14:textId="6CB84681" w:rsidR="00BA4C18" w:rsidRPr="00EF2C36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EF2C36">
        <w:rPr>
          <w:rFonts w:asciiTheme="minorHAnsi" w:hAnsiTheme="minorHAnsi" w:cstheme="minorHAnsi"/>
          <w:sz w:val="20"/>
          <w:szCs w:val="20"/>
        </w:rPr>
        <w:t>benefits comprise of pension and the pension equivalent of any separate cash sum</w:t>
      </w:r>
      <w:r w:rsidR="00EF2C36">
        <w:rPr>
          <w:rFonts w:asciiTheme="minorHAnsi" w:hAnsiTheme="minorHAnsi" w:cstheme="minorHAnsi"/>
          <w:sz w:val="20"/>
          <w:szCs w:val="20"/>
        </w:rPr>
        <w:t>;</w:t>
      </w:r>
      <w:r w:rsidRPr="00EF2C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9FF030" w14:textId="7EE18FDC" w:rsidR="00BA4C18" w:rsidRPr="00EF2C36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EF2C36">
        <w:rPr>
          <w:rFonts w:asciiTheme="minorHAnsi" w:hAnsiTheme="minorHAnsi" w:cstheme="minorHAnsi"/>
          <w:sz w:val="20"/>
          <w:szCs w:val="20"/>
        </w:rPr>
        <w:t>service of 21 years or more</w:t>
      </w:r>
      <w:r w:rsidR="00EF2C36" w:rsidRPr="00EF2C36">
        <w:rPr>
          <w:rFonts w:asciiTheme="minorHAnsi" w:hAnsiTheme="minorHAnsi" w:cstheme="minorHAnsi"/>
          <w:sz w:val="20"/>
          <w:szCs w:val="20"/>
        </w:rPr>
        <w:t xml:space="preserve"> - cap</w:t>
      </w:r>
      <w:r w:rsidRPr="00EF2C36">
        <w:rPr>
          <w:rFonts w:asciiTheme="minorHAnsi" w:hAnsiTheme="minorHAnsi" w:cstheme="minorHAnsi"/>
          <w:sz w:val="20"/>
          <w:szCs w:val="20"/>
        </w:rPr>
        <w:t xml:space="preserve"> increased by 3% per complete year of pensionable service above 20 years, up to a maximum of double the standard compensation cap</w:t>
      </w:r>
      <w:r w:rsidR="00C04226">
        <w:rPr>
          <w:rFonts w:asciiTheme="minorHAnsi" w:hAnsiTheme="minorHAnsi" w:cstheme="minorHAnsi"/>
          <w:sz w:val="20"/>
          <w:szCs w:val="20"/>
        </w:rPr>
        <w:t>;</w:t>
      </w:r>
    </w:p>
    <w:p w14:paraId="277BB5EC" w14:textId="77777777" w:rsidR="00CA23E5" w:rsidRDefault="00F439F9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CA23E5">
        <w:rPr>
          <w:rFonts w:asciiTheme="minorHAnsi" w:hAnsiTheme="minorHAnsi" w:cstheme="minorHAnsi"/>
          <w:sz w:val="20"/>
          <w:szCs w:val="20"/>
        </w:rPr>
        <w:t>P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ensions </w:t>
      </w:r>
      <w:r w:rsidRPr="00CA23E5">
        <w:rPr>
          <w:rFonts w:asciiTheme="minorHAnsi" w:hAnsiTheme="minorHAnsi" w:cstheme="minorHAnsi"/>
          <w:sz w:val="20"/>
          <w:szCs w:val="20"/>
        </w:rPr>
        <w:t xml:space="preserve">increases - 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LPI indexation, capped at 2.5%, on benefits </w:t>
      </w:r>
      <w:r w:rsidRPr="00CA23E5">
        <w:rPr>
          <w:rFonts w:asciiTheme="minorHAnsi" w:hAnsiTheme="minorHAnsi" w:cstheme="minorHAnsi"/>
          <w:sz w:val="20"/>
          <w:szCs w:val="20"/>
        </w:rPr>
        <w:t>accrued from post 5/4/97 service</w:t>
      </w:r>
      <w:r w:rsidR="00CA23E5">
        <w:rPr>
          <w:rFonts w:asciiTheme="minorHAnsi" w:hAnsiTheme="minorHAnsi" w:cstheme="minorHAnsi"/>
          <w:sz w:val="20"/>
          <w:szCs w:val="20"/>
        </w:rPr>
        <w:t>;</w:t>
      </w:r>
    </w:p>
    <w:p w14:paraId="550CCA2B" w14:textId="3318927B" w:rsidR="00CA23E5" w:rsidRDefault="00CA23E5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BA4C18" w:rsidRPr="00CA23E5">
        <w:rPr>
          <w:rFonts w:asciiTheme="minorHAnsi" w:hAnsiTheme="minorHAnsi" w:cstheme="minorHAnsi"/>
          <w:sz w:val="20"/>
          <w:szCs w:val="20"/>
        </w:rPr>
        <w:t xml:space="preserve">pouse’s benefit </w:t>
      </w:r>
      <w:r>
        <w:rPr>
          <w:rFonts w:asciiTheme="minorHAnsi" w:hAnsiTheme="minorHAnsi" w:cstheme="minorHAnsi"/>
          <w:sz w:val="20"/>
          <w:szCs w:val="20"/>
        </w:rPr>
        <w:t>payable on death of pensioner.</w:t>
      </w:r>
    </w:p>
    <w:p w14:paraId="406BCBA1" w14:textId="77777777" w:rsidR="00CA23E5" w:rsidRPr="00CA23E5" w:rsidRDefault="00CA23E5" w:rsidP="00CA23E5">
      <w:pPr>
        <w:rPr>
          <w:rFonts w:asciiTheme="minorHAnsi" w:hAnsiTheme="minorHAnsi" w:cstheme="minorHAnsi"/>
          <w:sz w:val="20"/>
          <w:szCs w:val="20"/>
        </w:rPr>
      </w:pPr>
    </w:p>
    <w:p w14:paraId="606C6EC8" w14:textId="66B4C80F" w:rsidR="00C5497C" w:rsidRPr="00CA23E5" w:rsidRDefault="00DF65D4" w:rsidP="00CA23E5">
      <w:pPr>
        <w:ind w:left="720"/>
        <w:rPr>
          <w:rFonts w:asciiTheme="minorHAnsi" w:hAnsiTheme="minorHAnsi" w:cstheme="minorHAnsi"/>
          <w:sz w:val="20"/>
          <w:szCs w:val="20"/>
        </w:rPr>
      </w:pPr>
      <w:r w:rsidRPr="00CA23E5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 w:rsidR="004D4E0F" w:rsidRPr="00CA23E5">
        <w:rPr>
          <w:rFonts w:asciiTheme="minorHAnsi" w:hAnsiTheme="minorHAnsi" w:cstheme="minorHAnsi"/>
          <w:sz w:val="20"/>
          <w:szCs w:val="20"/>
        </w:rPr>
        <w:t>2</w:t>
      </w:r>
      <w:r w:rsidR="00EA2D3E" w:rsidRPr="00CA23E5">
        <w:rPr>
          <w:rFonts w:asciiTheme="minorHAnsi" w:hAnsiTheme="minorHAnsi" w:cstheme="minorHAnsi"/>
          <w:sz w:val="20"/>
          <w:szCs w:val="20"/>
        </w:rPr>
        <w:t>.</w:t>
      </w:r>
      <w:r w:rsidR="00580CBF" w:rsidRPr="00CA23E5">
        <w:rPr>
          <w:rFonts w:asciiTheme="minorHAnsi" w:hAnsiTheme="minorHAnsi" w:cstheme="minorHAnsi"/>
          <w:sz w:val="20"/>
          <w:szCs w:val="20"/>
        </w:rPr>
        <w:t>8.2</w:t>
      </w:r>
      <w:r w:rsidRPr="00CA23E5">
        <w:rPr>
          <w:rFonts w:asciiTheme="minorHAnsi" w:hAnsiTheme="minorHAnsi" w:cstheme="minorHAnsi"/>
          <w:sz w:val="20"/>
          <w:szCs w:val="20"/>
        </w:rPr>
        <w:t>.</w:t>
      </w:r>
    </w:p>
    <w:p w14:paraId="698FFB7E" w14:textId="081C34FE" w:rsidR="00C5497C" w:rsidRPr="00521EF6" w:rsidRDefault="00A7054A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60D4FF5D" w14:textId="665585CC" w:rsidR="006D1E0D" w:rsidRPr="00521EF6" w:rsidRDefault="006D1E0D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168FC72" w14:textId="3FC93012" w:rsidR="00C5497C" w:rsidRPr="00DC6A5F" w:rsidRDefault="00DC6A5F" w:rsidP="00DC6A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Briefly explain the ten steps in the Government’s “10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Steps to Cyber Security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3A9758F" w14:textId="77777777" w:rsidR="00C5497C" w:rsidRPr="00521EF6" w:rsidRDefault="00C5497C" w:rsidP="006D1E0D">
      <w:pPr>
        <w:rPr>
          <w:rFonts w:asciiTheme="minorHAnsi" w:hAnsiTheme="minorHAnsi" w:cstheme="minorHAnsi"/>
          <w:sz w:val="20"/>
          <w:szCs w:val="20"/>
        </w:rPr>
      </w:pPr>
    </w:p>
    <w:p w14:paraId="270FC81E" w14:textId="6E2D77B0" w:rsidR="00C5497C" w:rsidRDefault="0012359B" w:rsidP="00BE0447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Answer should cover:</w:t>
      </w:r>
    </w:p>
    <w:p w14:paraId="2C476496" w14:textId="77777777" w:rsidR="00C54D2C" w:rsidRPr="00745A4A" w:rsidRDefault="00C54D2C" w:rsidP="00C54D2C">
      <w:pPr>
        <w:rPr>
          <w:rFonts w:asciiTheme="minorHAnsi" w:hAnsiTheme="minorHAnsi" w:cstheme="minorHAnsi"/>
          <w:sz w:val="20"/>
          <w:szCs w:val="20"/>
        </w:rPr>
      </w:pPr>
    </w:p>
    <w:p w14:paraId="49EAA928" w14:textId="77777777" w:rsidR="00C54D2C" w:rsidRPr="00745A4A" w:rsidRDefault="00C54D2C" w:rsidP="00C54D2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745A4A">
        <w:rPr>
          <w:rFonts w:asciiTheme="minorHAnsi" w:hAnsiTheme="minorHAnsi" w:cstheme="minorHAnsi"/>
          <w:sz w:val="20"/>
          <w:szCs w:val="20"/>
        </w:rPr>
        <w:t xml:space="preserve">Risk Management –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45A4A">
        <w:rPr>
          <w:rFonts w:asciiTheme="minorHAnsi" w:hAnsiTheme="minorHAnsi" w:cstheme="minorHAnsi"/>
          <w:sz w:val="20"/>
          <w:szCs w:val="20"/>
        </w:rPr>
        <w:t xml:space="preserve">mbed appropriate risk management regime across pension </w:t>
      </w:r>
      <w:r w:rsidRPr="00F619F6">
        <w:rPr>
          <w:rFonts w:asciiTheme="minorHAnsi" w:hAnsiTheme="minorHAnsi" w:cstheme="minorHAnsi"/>
          <w:sz w:val="20"/>
          <w:szCs w:val="20"/>
        </w:rPr>
        <w:t>scheme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A683521" w14:textId="513A8FB2" w:rsidR="00C54D2C" w:rsidRPr="00745A4A" w:rsidRDefault="00C54D2C" w:rsidP="00C54D2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745A4A">
        <w:rPr>
          <w:rFonts w:asciiTheme="minorHAnsi" w:hAnsiTheme="minorHAnsi" w:cstheme="minorHAnsi"/>
          <w:sz w:val="20"/>
          <w:szCs w:val="20"/>
        </w:rPr>
        <w:t xml:space="preserve">Secure Configuration –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45A4A">
        <w:rPr>
          <w:rFonts w:asciiTheme="minorHAnsi" w:hAnsiTheme="minorHAnsi" w:cstheme="minorHAnsi"/>
          <w:sz w:val="20"/>
          <w:szCs w:val="20"/>
        </w:rPr>
        <w:t>pply security patches</w:t>
      </w:r>
      <w:r>
        <w:rPr>
          <w:rFonts w:asciiTheme="minorHAnsi" w:hAnsiTheme="minorHAnsi" w:cstheme="minorHAnsi"/>
          <w:sz w:val="20"/>
          <w:szCs w:val="20"/>
        </w:rPr>
        <w:t xml:space="preserve"> &amp;</w:t>
      </w:r>
      <w:r w:rsidRPr="00745A4A">
        <w:rPr>
          <w:rFonts w:asciiTheme="minorHAnsi" w:hAnsiTheme="minorHAnsi" w:cstheme="minorHAnsi"/>
          <w:sz w:val="20"/>
          <w:szCs w:val="20"/>
        </w:rPr>
        <w:t xml:space="preserve"> ensure secure configuration of all systems </w:t>
      </w:r>
    </w:p>
    <w:p w14:paraId="1ACB0569" w14:textId="768B7555" w:rsidR="00C54D2C" w:rsidRPr="00745A4A" w:rsidRDefault="0092215E" w:rsidP="000B0C93">
      <w:pPr>
        <w:ind w:left="36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54D2C" w:rsidRPr="00745A4A">
        <w:rPr>
          <w:rFonts w:asciiTheme="minorHAnsi" w:hAnsiTheme="minorHAnsi" w:cstheme="minorHAnsi"/>
          <w:sz w:val="20"/>
          <w:szCs w:val="20"/>
        </w:rPr>
        <w:t>aintained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8AB3026" w14:textId="5F1DE183" w:rsidR="00C54D2C" w:rsidRPr="0067384B" w:rsidRDefault="00C54D2C" w:rsidP="0067384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Network Security – </w:t>
      </w:r>
      <w:r w:rsidR="0069292C">
        <w:rPr>
          <w:rFonts w:asciiTheme="minorHAnsi" w:hAnsiTheme="minorHAnsi" w:cstheme="minorHAnsi"/>
          <w:sz w:val="20"/>
          <w:szCs w:val="20"/>
        </w:rPr>
        <w:t>p</w:t>
      </w:r>
      <w:r w:rsidRPr="003C6F2E">
        <w:rPr>
          <w:rFonts w:asciiTheme="minorHAnsi" w:hAnsiTheme="minorHAnsi" w:cstheme="minorHAnsi"/>
          <w:sz w:val="20"/>
          <w:szCs w:val="20"/>
        </w:rPr>
        <w:t>rotect network from attack by filtering out unauthorised access</w:t>
      </w:r>
      <w:r w:rsidR="0067384B">
        <w:rPr>
          <w:rFonts w:asciiTheme="minorHAnsi" w:hAnsiTheme="minorHAnsi" w:cstheme="minorHAnsi"/>
          <w:sz w:val="20"/>
          <w:szCs w:val="20"/>
        </w:rPr>
        <w:t>/</w:t>
      </w:r>
      <w:r w:rsidRPr="003C6F2E">
        <w:rPr>
          <w:rFonts w:asciiTheme="minorHAnsi" w:hAnsiTheme="minorHAnsi" w:cstheme="minorHAnsi"/>
          <w:sz w:val="20"/>
          <w:szCs w:val="20"/>
        </w:rPr>
        <w:t xml:space="preserve">malicious </w:t>
      </w:r>
      <w:r w:rsidR="0067384B">
        <w:rPr>
          <w:rFonts w:asciiTheme="minorHAnsi" w:hAnsiTheme="minorHAnsi" w:cstheme="minorHAnsi"/>
          <w:sz w:val="20"/>
          <w:szCs w:val="20"/>
        </w:rPr>
        <w:t>c</w:t>
      </w:r>
      <w:r w:rsidRPr="0067384B">
        <w:rPr>
          <w:rFonts w:asciiTheme="minorHAnsi" w:hAnsiTheme="minorHAnsi" w:cstheme="minorHAnsi"/>
          <w:sz w:val="20"/>
          <w:szCs w:val="20"/>
        </w:rPr>
        <w:t>ontent</w:t>
      </w:r>
      <w:r w:rsidR="0067384B" w:rsidRPr="0067384B">
        <w:rPr>
          <w:rFonts w:asciiTheme="minorHAnsi" w:hAnsiTheme="minorHAnsi" w:cstheme="minorHAnsi"/>
          <w:sz w:val="20"/>
          <w:szCs w:val="20"/>
        </w:rPr>
        <w:t>;</w:t>
      </w:r>
    </w:p>
    <w:p w14:paraId="3A6317D1" w14:textId="4D914E46" w:rsidR="00C54D2C" w:rsidRPr="003C6F2E" w:rsidRDefault="00C54D2C" w:rsidP="00C54D2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Managing User Privileges – </w:t>
      </w:r>
      <w:r w:rsidR="00CC4187">
        <w:rPr>
          <w:rFonts w:asciiTheme="minorHAnsi" w:hAnsiTheme="minorHAnsi" w:cstheme="minorHAnsi"/>
          <w:sz w:val="20"/>
          <w:szCs w:val="20"/>
        </w:rPr>
        <w:t>e</w:t>
      </w:r>
      <w:r w:rsidRPr="003C6F2E">
        <w:rPr>
          <w:rFonts w:asciiTheme="minorHAnsi" w:hAnsiTheme="minorHAnsi" w:cstheme="minorHAnsi"/>
          <w:sz w:val="20"/>
          <w:szCs w:val="20"/>
        </w:rPr>
        <w:t xml:space="preserve">stablish effective management processes and limit the number of </w:t>
      </w:r>
    </w:p>
    <w:p w14:paraId="5A1D3B88" w14:textId="77777777" w:rsidR="0092215E" w:rsidRDefault="00C54D2C" w:rsidP="006B5F07">
      <w:pPr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45A4A">
        <w:rPr>
          <w:rFonts w:asciiTheme="minorHAnsi" w:hAnsiTheme="minorHAnsi" w:cstheme="minorHAnsi"/>
          <w:sz w:val="20"/>
          <w:szCs w:val="20"/>
        </w:rPr>
        <w:t>privileged accounts</w:t>
      </w:r>
      <w:r w:rsidR="006B5F07">
        <w:rPr>
          <w:rFonts w:asciiTheme="minorHAnsi" w:hAnsiTheme="minorHAnsi" w:cstheme="minorHAnsi"/>
          <w:sz w:val="20"/>
          <w:szCs w:val="20"/>
        </w:rPr>
        <w:t xml:space="preserve"> and </w:t>
      </w:r>
      <w:r w:rsidRPr="00745A4A">
        <w:rPr>
          <w:rFonts w:asciiTheme="minorHAnsi" w:hAnsiTheme="minorHAnsi" w:cstheme="minorHAnsi"/>
          <w:sz w:val="20"/>
          <w:szCs w:val="20"/>
        </w:rPr>
        <w:t>user privileges</w:t>
      </w:r>
      <w:r w:rsidR="006B5F07">
        <w:rPr>
          <w:rFonts w:asciiTheme="minorHAnsi" w:hAnsiTheme="minorHAnsi" w:cstheme="minorHAnsi"/>
          <w:sz w:val="20"/>
          <w:szCs w:val="20"/>
        </w:rPr>
        <w:t>;</w:t>
      </w:r>
    </w:p>
    <w:p w14:paraId="31DB7951" w14:textId="4132EF90" w:rsidR="00C54D2C" w:rsidRPr="0092215E" w:rsidRDefault="00C54D2C" w:rsidP="0092215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92215E">
        <w:rPr>
          <w:rFonts w:asciiTheme="minorHAnsi" w:hAnsiTheme="minorHAnsi" w:cstheme="minorHAnsi"/>
          <w:sz w:val="20"/>
          <w:szCs w:val="20"/>
        </w:rPr>
        <w:t xml:space="preserve">User Education and Awareness – </w:t>
      </w:r>
      <w:r w:rsidR="00CC4187" w:rsidRPr="0092215E">
        <w:rPr>
          <w:rFonts w:asciiTheme="minorHAnsi" w:hAnsiTheme="minorHAnsi" w:cstheme="minorHAnsi"/>
          <w:sz w:val="20"/>
          <w:szCs w:val="20"/>
        </w:rPr>
        <w:t>p</w:t>
      </w:r>
      <w:r w:rsidRPr="0092215E">
        <w:rPr>
          <w:rFonts w:asciiTheme="minorHAnsi" w:hAnsiTheme="minorHAnsi" w:cstheme="minorHAnsi"/>
          <w:sz w:val="20"/>
          <w:szCs w:val="20"/>
        </w:rPr>
        <w:t xml:space="preserve">roduce user security policies covering acceptable and secure use </w:t>
      </w:r>
    </w:p>
    <w:p w14:paraId="4BC9DA10" w14:textId="7B88C20B" w:rsidR="00C54D2C" w:rsidRPr="00745A4A" w:rsidRDefault="00C54D2C" w:rsidP="000B0C93">
      <w:pPr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45A4A">
        <w:rPr>
          <w:rFonts w:asciiTheme="minorHAnsi" w:hAnsiTheme="minorHAnsi" w:cstheme="minorHAnsi"/>
          <w:sz w:val="20"/>
          <w:szCs w:val="20"/>
        </w:rPr>
        <w:t>of systems</w:t>
      </w:r>
      <w:r w:rsidR="00CC4187">
        <w:rPr>
          <w:rFonts w:asciiTheme="minorHAnsi" w:hAnsiTheme="minorHAnsi" w:cstheme="minorHAnsi"/>
          <w:sz w:val="20"/>
          <w:szCs w:val="20"/>
        </w:rPr>
        <w:t>, and m</w:t>
      </w:r>
      <w:r w:rsidRPr="00745A4A">
        <w:rPr>
          <w:rFonts w:asciiTheme="minorHAnsi" w:hAnsiTheme="minorHAnsi" w:cstheme="minorHAnsi"/>
          <w:sz w:val="20"/>
          <w:szCs w:val="20"/>
        </w:rPr>
        <w:t>aintain awareness of cyber risks and provide regular staff training</w:t>
      </w:r>
      <w:r w:rsidR="00CC4187">
        <w:rPr>
          <w:rFonts w:asciiTheme="minorHAnsi" w:hAnsiTheme="minorHAnsi" w:cstheme="minorHAnsi"/>
          <w:sz w:val="20"/>
          <w:szCs w:val="20"/>
        </w:rPr>
        <w:t>;</w:t>
      </w:r>
    </w:p>
    <w:p w14:paraId="19BF7626" w14:textId="2ADB29D1" w:rsidR="00C54D2C" w:rsidRPr="003C6F2E" w:rsidRDefault="00C54D2C" w:rsidP="00C54D2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Incident Management – </w:t>
      </w:r>
      <w:r w:rsidR="0069292C">
        <w:rPr>
          <w:rFonts w:asciiTheme="minorHAnsi" w:hAnsiTheme="minorHAnsi" w:cstheme="minorHAnsi"/>
          <w:sz w:val="20"/>
          <w:szCs w:val="20"/>
        </w:rPr>
        <w:t>e</w:t>
      </w:r>
      <w:r w:rsidRPr="003C6F2E">
        <w:rPr>
          <w:rFonts w:asciiTheme="minorHAnsi" w:hAnsiTheme="minorHAnsi" w:cstheme="minorHAnsi"/>
          <w:sz w:val="20"/>
          <w:szCs w:val="20"/>
        </w:rPr>
        <w:t>stablish incident response and disaster recover policies and procedures</w:t>
      </w:r>
      <w:r w:rsidR="0069292C">
        <w:rPr>
          <w:rFonts w:asciiTheme="minorHAnsi" w:hAnsiTheme="minorHAnsi" w:cstheme="minorHAnsi"/>
          <w:sz w:val="20"/>
          <w:szCs w:val="20"/>
        </w:rPr>
        <w:t>;</w:t>
      </w:r>
    </w:p>
    <w:p w14:paraId="4B26E56F" w14:textId="016579B2" w:rsidR="00C54D2C" w:rsidRPr="0039661E" w:rsidRDefault="00C54D2C" w:rsidP="0039661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39661E">
        <w:rPr>
          <w:rFonts w:asciiTheme="minorHAnsi" w:hAnsiTheme="minorHAnsi" w:cstheme="minorHAnsi"/>
          <w:sz w:val="20"/>
          <w:szCs w:val="20"/>
        </w:rPr>
        <w:t>Malware Prevention –</w:t>
      </w:r>
      <w:r w:rsidR="0039661E" w:rsidRPr="0039661E">
        <w:rPr>
          <w:rFonts w:asciiTheme="minorHAnsi" w:hAnsiTheme="minorHAnsi" w:cstheme="minorHAnsi"/>
          <w:sz w:val="20"/>
          <w:szCs w:val="20"/>
        </w:rPr>
        <w:t xml:space="preserve"> </w:t>
      </w:r>
      <w:r w:rsidRPr="0039661E">
        <w:rPr>
          <w:rFonts w:asciiTheme="minorHAnsi" w:hAnsiTheme="minorHAnsi" w:cstheme="minorHAnsi"/>
          <w:sz w:val="20"/>
          <w:szCs w:val="20"/>
        </w:rPr>
        <w:t xml:space="preserve">implement appropriate anti-malware policies as part of an overall </w:t>
      </w:r>
      <w:r w:rsidR="0039661E" w:rsidRPr="0039661E">
        <w:rPr>
          <w:rFonts w:asciiTheme="minorHAnsi" w:hAnsiTheme="minorHAnsi" w:cstheme="minorHAnsi"/>
          <w:sz w:val="20"/>
          <w:szCs w:val="20"/>
        </w:rPr>
        <w:t>defence;</w:t>
      </w:r>
    </w:p>
    <w:p w14:paraId="6A6CC32D" w14:textId="6755C70D" w:rsidR="00C54D2C" w:rsidRPr="00745A4A" w:rsidRDefault="00C54D2C" w:rsidP="001079A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Monitoring – </w:t>
      </w:r>
      <w:r w:rsidR="001079A2">
        <w:rPr>
          <w:rFonts w:asciiTheme="minorHAnsi" w:hAnsiTheme="minorHAnsi" w:cstheme="minorHAnsi"/>
          <w:sz w:val="20"/>
          <w:szCs w:val="20"/>
        </w:rPr>
        <w:t>e</w:t>
      </w:r>
      <w:r w:rsidRPr="003C6F2E">
        <w:rPr>
          <w:rFonts w:asciiTheme="minorHAnsi" w:hAnsiTheme="minorHAnsi" w:cstheme="minorHAnsi"/>
          <w:sz w:val="20"/>
          <w:szCs w:val="20"/>
        </w:rPr>
        <w:t>stablish a monitoring strategy and produce supporting policies</w:t>
      </w:r>
      <w:r w:rsidR="001079A2">
        <w:rPr>
          <w:rFonts w:asciiTheme="minorHAnsi" w:hAnsiTheme="minorHAnsi" w:cstheme="minorHAnsi"/>
          <w:sz w:val="20"/>
          <w:szCs w:val="20"/>
        </w:rPr>
        <w:t>;</w:t>
      </w:r>
    </w:p>
    <w:p w14:paraId="34E3907E" w14:textId="3445BDB1" w:rsidR="00C54D2C" w:rsidRPr="00745A4A" w:rsidRDefault="00C54D2C" w:rsidP="00DC6A5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Removable Media Controls – </w:t>
      </w:r>
      <w:r w:rsidR="0069292C">
        <w:rPr>
          <w:rFonts w:asciiTheme="minorHAnsi" w:hAnsiTheme="minorHAnsi" w:cstheme="minorHAnsi"/>
          <w:sz w:val="20"/>
          <w:szCs w:val="20"/>
        </w:rPr>
        <w:t>p</w:t>
      </w:r>
      <w:r w:rsidRPr="003C6F2E">
        <w:rPr>
          <w:rFonts w:asciiTheme="minorHAnsi" w:hAnsiTheme="minorHAnsi" w:cstheme="minorHAnsi"/>
          <w:sz w:val="20"/>
          <w:szCs w:val="20"/>
        </w:rPr>
        <w:t>roduce a policy to control all access to removable media</w:t>
      </w:r>
      <w:r w:rsidR="00DC6A5F">
        <w:rPr>
          <w:rFonts w:asciiTheme="minorHAnsi" w:hAnsiTheme="minorHAnsi" w:cstheme="minorHAnsi"/>
          <w:sz w:val="20"/>
          <w:szCs w:val="20"/>
        </w:rPr>
        <w:t>;</w:t>
      </w:r>
    </w:p>
    <w:p w14:paraId="192B0253" w14:textId="4136BC03" w:rsidR="00C54D2C" w:rsidRPr="003C6F2E" w:rsidRDefault="00C54D2C" w:rsidP="00C54D2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3C6F2E">
        <w:rPr>
          <w:rFonts w:asciiTheme="minorHAnsi" w:hAnsiTheme="minorHAnsi" w:cstheme="minorHAnsi"/>
          <w:sz w:val="20"/>
          <w:szCs w:val="20"/>
        </w:rPr>
        <w:t xml:space="preserve">Home and Mobile Working – </w:t>
      </w:r>
      <w:r w:rsidR="001079A2">
        <w:rPr>
          <w:rFonts w:asciiTheme="minorHAnsi" w:hAnsiTheme="minorHAnsi" w:cstheme="minorHAnsi"/>
          <w:sz w:val="20"/>
          <w:szCs w:val="20"/>
        </w:rPr>
        <w:t>e</w:t>
      </w:r>
      <w:r w:rsidRPr="003C6F2E">
        <w:rPr>
          <w:rFonts w:asciiTheme="minorHAnsi" w:hAnsiTheme="minorHAnsi" w:cstheme="minorHAnsi"/>
          <w:sz w:val="20"/>
          <w:szCs w:val="20"/>
        </w:rPr>
        <w:t>stablish risk</w:t>
      </w:r>
      <w:r w:rsidR="001079A2">
        <w:rPr>
          <w:rFonts w:asciiTheme="minorHAnsi" w:hAnsiTheme="minorHAnsi" w:cstheme="minorHAnsi"/>
          <w:sz w:val="20"/>
          <w:szCs w:val="20"/>
        </w:rPr>
        <w:t>-</w:t>
      </w:r>
      <w:r w:rsidRPr="003C6F2E">
        <w:rPr>
          <w:rFonts w:asciiTheme="minorHAnsi" w:hAnsiTheme="minorHAnsi" w:cstheme="minorHAnsi"/>
          <w:sz w:val="20"/>
          <w:szCs w:val="20"/>
        </w:rPr>
        <w:t xml:space="preserve">based policies and procedures that support mobile working </w:t>
      </w:r>
    </w:p>
    <w:p w14:paraId="2204E7BF" w14:textId="6B289277" w:rsidR="00C54D2C" w:rsidRDefault="00C54D2C" w:rsidP="000B0C93">
      <w:pPr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45A4A">
        <w:rPr>
          <w:rFonts w:asciiTheme="minorHAnsi" w:hAnsiTheme="minorHAnsi" w:cstheme="minorHAnsi"/>
          <w:sz w:val="20"/>
          <w:szCs w:val="20"/>
        </w:rPr>
        <w:t>or remote access to systems</w:t>
      </w:r>
      <w:r w:rsidR="001079A2">
        <w:rPr>
          <w:rFonts w:asciiTheme="minorHAnsi" w:hAnsiTheme="minorHAnsi" w:cstheme="minorHAnsi"/>
          <w:sz w:val="20"/>
          <w:szCs w:val="20"/>
        </w:rPr>
        <w:t>.</w:t>
      </w:r>
    </w:p>
    <w:p w14:paraId="61559BD0" w14:textId="77777777" w:rsidR="00C54D2C" w:rsidRPr="00521EF6" w:rsidRDefault="00C54D2C" w:rsidP="00BE0447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6D878FB9" w14:textId="4FAB92EC" w:rsidR="00191EDA" w:rsidRDefault="00191EDA" w:rsidP="00191EDA">
      <w:pPr>
        <w:ind w:left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>Relevant section of the manual is Part 6 Chapter 3.3.</w:t>
      </w:r>
      <w:r w:rsidR="00B61AD9">
        <w:rPr>
          <w:rFonts w:asciiTheme="minorHAnsi" w:hAnsiTheme="minorHAnsi" w:cstheme="minorHAnsi"/>
          <w:sz w:val="20"/>
          <w:szCs w:val="20"/>
        </w:rPr>
        <w:t>8</w:t>
      </w:r>
      <w:r w:rsidR="00E657B2" w:rsidRPr="00521EF6">
        <w:rPr>
          <w:rFonts w:asciiTheme="minorHAnsi" w:hAnsiTheme="minorHAnsi" w:cstheme="minorHAnsi"/>
          <w:sz w:val="20"/>
          <w:szCs w:val="20"/>
        </w:rPr>
        <w:t>.</w:t>
      </w:r>
    </w:p>
    <w:p w14:paraId="7407AC4A" w14:textId="56B35331" w:rsidR="006D1E0D" w:rsidRPr="00521EF6" w:rsidRDefault="00B61AD9" w:rsidP="003609A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DA2472A" w14:textId="35910FB8" w:rsidR="00E877D5" w:rsidRPr="00521EF6" w:rsidRDefault="00E877D5" w:rsidP="00E877D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9D135D" w14:textId="3444158A" w:rsidR="00E877D5" w:rsidRPr="00521EF6" w:rsidRDefault="00303814" w:rsidP="00E877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activit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es 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that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 would typica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ly be carried out in relation to data cleansing, </w:t>
      </w:r>
      <w:r w:rsidR="007F1739">
        <w:rPr>
          <w:rFonts w:asciiTheme="minorHAnsi" w:hAnsiTheme="minorHAnsi" w:cstheme="minorHAnsi"/>
          <w:b/>
          <w:bCs/>
          <w:sz w:val="20"/>
          <w:szCs w:val="20"/>
        </w:rPr>
        <w:t>during the winding up of a pension scheme?</w:t>
      </w:r>
    </w:p>
    <w:p w14:paraId="1DFCA9A9" w14:textId="77777777" w:rsidR="00E877D5" w:rsidRPr="00521EF6" w:rsidRDefault="00E877D5" w:rsidP="00E877D5">
      <w:pPr>
        <w:rPr>
          <w:rFonts w:asciiTheme="minorHAnsi" w:hAnsiTheme="minorHAnsi" w:cstheme="minorHAnsi"/>
          <w:sz w:val="20"/>
          <w:szCs w:val="20"/>
        </w:rPr>
      </w:pPr>
    </w:p>
    <w:p w14:paraId="010567D4" w14:textId="01987486" w:rsidR="00E877D5" w:rsidRPr="00521EF6" w:rsidRDefault="00E877D5" w:rsidP="00E877D5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B8053D">
        <w:rPr>
          <w:rFonts w:asciiTheme="minorHAnsi" w:hAnsiTheme="minorHAnsi" w:cstheme="minorHAnsi"/>
          <w:sz w:val="20"/>
          <w:szCs w:val="20"/>
        </w:rPr>
        <w:t>include 5 from the following</w:t>
      </w:r>
      <w:r w:rsidRPr="00521EF6">
        <w:rPr>
          <w:rFonts w:asciiTheme="minorHAnsi" w:hAnsiTheme="minorHAnsi" w:cstheme="minorHAnsi"/>
          <w:sz w:val="20"/>
          <w:szCs w:val="20"/>
        </w:rPr>
        <w:t>:</w:t>
      </w:r>
    </w:p>
    <w:p w14:paraId="476CE2AB" w14:textId="77777777" w:rsidR="00E877D5" w:rsidRPr="00521EF6" w:rsidRDefault="00E877D5" w:rsidP="00E877D5">
      <w:pPr>
        <w:rPr>
          <w:rFonts w:asciiTheme="minorHAnsi" w:hAnsiTheme="minorHAnsi" w:cstheme="minorHAnsi"/>
          <w:sz w:val="20"/>
          <w:szCs w:val="20"/>
        </w:rPr>
      </w:pPr>
    </w:p>
    <w:p w14:paraId="7DED7554" w14:textId="389D550B" w:rsidR="00986BD7" w:rsidRDefault="00303814" w:rsidP="000E0E2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 xml:space="preserve">trustees check the accuracy of the </w:t>
      </w:r>
      <w:r w:rsidRPr="000E0E2A">
        <w:rPr>
          <w:rFonts w:asciiTheme="minorHAnsi" w:hAnsiTheme="minorHAnsi" w:cstheme="minorHAnsi"/>
          <w:sz w:val="20"/>
          <w:szCs w:val="20"/>
        </w:rPr>
        <w:t>scheme data</w:t>
      </w:r>
      <w:r w:rsidR="00986BD7">
        <w:rPr>
          <w:rFonts w:asciiTheme="minorHAnsi" w:hAnsiTheme="minorHAnsi" w:cstheme="minorHAnsi"/>
          <w:sz w:val="20"/>
          <w:szCs w:val="20"/>
        </w:rPr>
        <w:t>;</w:t>
      </w:r>
    </w:p>
    <w:p w14:paraId="79A4CD31" w14:textId="1319BDEE" w:rsidR="00303814" w:rsidRPr="00986BD7" w:rsidRDefault="00303814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86BD7">
        <w:rPr>
          <w:rFonts w:asciiTheme="minorHAnsi" w:hAnsiTheme="minorHAnsi" w:cstheme="minorHAnsi"/>
          <w:sz w:val="20"/>
          <w:szCs w:val="20"/>
        </w:rPr>
        <w:t>ensure they have not overlooked anyone who is (or will be) entitled to benefits from the scheme</w:t>
      </w:r>
      <w:r w:rsidR="0062601F">
        <w:rPr>
          <w:rFonts w:asciiTheme="minorHAnsi" w:hAnsiTheme="minorHAnsi" w:cstheme="minorHAnsi"/>
          <w:sz w:val="20"/>
          <w:szCs w:val="20"/>
        </w:rPr>
        <w:t>;</w:t>
      </w:r>
    </w:p>
    <w:p w14:paraId="689CEFB8" w14:textId="76953430" w:rsidR="00303814" w:rsidRPr="00303814" w:rsidRDefault="00303814" w:rsidP="00190C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>trace any members</w:t>
      </w:r>
      <w:r w:rsidR="007E578D">
        <w:rPr>
          <w:rFonts w:asciiTheme="minorHAnsi" w:hAnsiTheme="minorHAnsi" w:cstheme="minorHAnsi"/>
          <w:sz w:val="20"/>
          <w:szCs w:val="20"/>
        </w:rPr>
        <w:t xml:space="preserve"> for</w:t>
      </w:r>
      <w:r w:rsidRPr="00303814">
        <w:rPr>
          <w:rFonts w:asciiTheme="minorHAnsi" w:hAnsiTheme="minorHAnsi" w:cstheme="minorHAnsi"/>
          <w:sz w:val="20"/>
          <w:szCs w:val="20"/>
        </w:rPr>
        <w:t xml:space="preserve"> who</w:t>
      </w:r>
      <w:r w:rsidR="007E578D">
        <w:rPr>
          <w:rFonts w:asciiTheme="minorHAnsi" w:hAnsiTheme="minorHAnsi" w:cstheme="minorHAnsi"/>
          <w:sz w:val="20"/>
          <w:szCs w:val="20"/>
        </w:rPr>
        <w:t>m</w:t>
      </w:r>
      <w:r w:rsidRPr="00303814">
        <w:rPr>
          <w:rFonts w:asciiTheme="minorHAnsi" w:hAnsiTheme="minorHAnsi" w:cstheme="minorHAnsi"/>
          <w:sz w:val="20"/>
          <w:szCs w:val="20"/>
        </w:rPr>
        <w:t xml:space="preserve"> they do not hold a current addres</w:t>
      </w:r>
      <w:r w:rsidR="007E578D">
        <w:rPr>
          <w:rFonts w:asciiTheme="minorHAnsi" w:hAnsiTheme="minorHAnsi" w:cstheme="minorHAnsi"/>
          <w:sz w:val="20"/>
          <w:szCs w:val="20"/>
        </w:rPr>
        <w:t>s;</w:t>
      </w:r>
      <w:r w:rsidRPr="006260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D4032" w14:textId="2CF9DF0B" w:rsidR="00303814" w:rsidRPr="00303814" w:rsidRDefault="00303814" w:rsidP="00190C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 xml:space="preserve">advertise in a local paper and the London Gazette </w:t>
      </w:r>
      <w:r w:rsidRPr="00190C1D">
        <w:rPr>
          <w:rFonts w:asciiTheme="minorHAnsi" w:hAnsiTheme="minorHAnsi" w:cstheme="minorHAnsi"/>
          <w:sz w:val="20"/>
          <w:szCs w:val="20"/>
        </w:rPr>
        <w:t>to seek any missing beneficiaries</w:t>
      </w:r>
      <w:r w:rsidR="00190C1D">
        <w:rPr>
          <w:rFonts w:asciiTheme="minorHAnsi" w:hAnsiTheme="minorHAnsi" w:cstheme="minorHAnsi"/>
          <w:sz w:val="20"/>
          <w:szCs w:val="20"/>
        </w:rPr>
        <w:t>;</w:t>
      </w:r>
    </w:p>
    <w:p w14:paraId="7B925556" w14:textId="6EF2A1D1" w:rsidR="00303814" w:rsidRPr="00190C1D" w:rsidRDefault="00303814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190C1D">
        <w:rPr>
          <w:rFonts w:asciiTheme="minorHAnsi" w:hAnsiTheme="minorHAnsi" w:cstheme="minorHAnsi"/>
          <w:sz w:val="20"/>
          <w:szCs w:val="20"/>
        </w:rPr>
        <w:t>specification of benefits for buyout/Pension Protection Fund (PPF) purposes must be agreed with the trustees</w:t>
      </w:r>
      <w:r w:rsidR="00190C1D">
        <w:rPr>
          <w:rFonts w:asciiTheme="minorHAnsi" w:hAnsiTheme="minorHAnsi" w:cstheme="minorHAnsi"/>
          <w:sz w:val="20"/>
          <w:szCs w:val="20"/>
        </w:rPr>
        <w:t>;</w:t>
      </w:r>
    </w:p>
    <w:p w14:paraId="37E0AD25" w14:textId="66E60C25" w:rsidR="00303814" w:rsidRPr="00303814" w:rsidRDefault="007C370F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requests </w:t>
      </w:r>
      <w:r w:rsidR="00303814" w:rsidRPr="00303814">
        <w:rPr>
          <w:rFonts w:asciiTheme="minorHAnsi" w:hAnsiTheme="minorHAnsi" w:cstheme="minorHAnsi"/>
          <w:sz w:val="20"/>
          <w:szCs w:val="20"/>
        </w:rPr>
        <w:t>missing data from the company or insolvency practitioner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15F234E" w14:textId="3636E805" w:rsidR="00303814" w:rsidRPr="00303814" w:rsidRDefault="00B8053D" w:rsidP="0030381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obtain </w:t>
      </w:r>
      <w:r w:rsidR="00303814" w:rsidRPr="00303814">
        <w:rPr>
          <w:rFonts w:asciiTheme="minorHAnsi" w:hAnsiTheme="minorHAnsi" w:cstheme="minorHAnsi"/>
          <w:sz w:val="20"/>
          <w:szCs w:val="20"/>
        </w:rPr>
        <w:t>notification of leaving forms all active members of the scheme</w:t>
      </w:r>
      <w:r w:rsidR="00D86444">
        <w:rPr>
          <w:rFonts w:asciiTheme="minorHAnsi" w:hAnsiTheme="minorHAnsi" w:cstheme="minorHAnsi"/>
          <w:sz w:val="20"/>
          <w:szCs w:val="20"/>
        </w:rPr>
        <w:t>;</w:t>
      </w:r>
      <w:r w:rsidR="00303814" w:rsidRPr="003038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5385ED" w14:textId="77777777" w:rsidR="00161729" w:rsidRDefault="00303814" w:rsidP="001617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303814">
        <w:rPr>
          <w:rFonts w:asciiTheme="minorHAnsi" w:hAnsiTheme="minorHAnsi" w:cstheme="minorHAnsi"/>
          <w:sz w:val="20"/>
          <w:szCs w:val="20"/>
        </w:rPr>
        <w:t>check</w:t>
      </w:r>
      <w:r w:rsidR="00D86444">
        <w:rPr>
          <w:rFonts w:asciiTheme="minorHAnsi" w:hAnsiTheme="minorHAnsi" w:cstheme="minorHAnsi"/>
          <w:sz w:val="20"/>
          <w:szCs w:val="20"/>
        </w:rPr>
        <w:t xml:space="preserve"> records</w:t>
      </w:r>
      <w:r w:rsidRPr="00303814">
        <w:rPr>
          <w:rFonts w:asciiTheme="minorHAnsi" w:hAnsiTheme="minorHAnsi" w:cstheme="minorHAnsi"/>
          <w:sz w:val="20"/>
          <w:szCs w:val="20"/>
        </w:rPr>
        <w:t xml:space="preserve"> to ensure that full details of all members’ addresses and benefit entitlements are held.</w:t>
      </w:r>
    </w:p>
    <w:p w14:paraId="429D5E28" w14:textId="77777777" w:rsidR="00161729" w:rsidRDefault="00161729" w:rsidP="00161729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914CA2E" w14:textId="4B8BF4D0" w:rsidR="00E877D5" w:rsidRPr="00521EF6" w:rsidRDefault="00E877D5" w:rsidP="008E4968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161729">
        <w:rPr>
          <w:rFonts w:asciiTheme="minorHAnsi" w:hAnsiTheme="minorHAnsi" w:cstheme="minorHAnsi"/>
          <w:sz w:val="20"/>
          <w:szCs w:val="20"/>
        </w:rPr>
        <w:t xml:space="preserve">Relevant section of the manual is Part 6 Chapter </w:t>
      </w:r>
      <w:r w:rsidR="004333CB" w:rsidRPr="00161729">
        <w:rPr>
          <w:rFonts w:asciiTheme="minorHAnsi" w:hAnsiTheme="minorHAnsi" w:cstheme="minorHAnsi"/>
          <w:sz w:val="20"/>
          <w:szCs w:val="20"/>
        </w:rPr>
        <w:t>2</w:t>
      </w:r>
      <w:r w:rsidRPr="00161729">
        <w:rPr>
          <w:rFonts w:asciiTheme="minorHAnsi" w:hAnsiTheme="minorHAnsi" w:cstheme="minorHAnsi"/>
          <w:sz w:val="20"/>
          <w:szCs w:val="20"/>
        </w:rPr>
        <w:t>.6.</w:t>
      </w:r>
      <w:r w:rsidR="008E4968" w:rsidRPr="0016172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161729" w:rsidRPr="00161729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sectPr w:rsidR="00E877D5" w:rsidRPr="00521EF6" w:rsidSect="006D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9AA2" w14:textId="77777777" w:rsidR="00363BC4" w:rsidRDefault="00363BC4">
      <w:r>
        <w:separator/>
      </w:r>
    </w:p>
  </w:endnote>
  <w:endnote w:type="continuationSeparator" w:id="0">
    <w:p w14:paraId="3DF2021A" w14:textId="77777777" w:rsidR="00363BC4" w:rsidRDefault="0036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CCF" w14:textId="77777777" w:rsidR="00394B79" w:rsidRDefault="00394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0634" w14:textId="77777777" w:rsidR="00394B79" w:rsidRDefault="0039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58ED" w14:textId="77777777" w:rsidR="00363BC4" w:rsidRDefault="00363BC4">
      <w:r>
        <w:separator/>
      </w:r>
    </w:p>
  </w:footnote>
  <w:footnote w:type="continuationSeparator" w:id="0">
    <w:p w14:paraId="3F9E71D2" w14:textId="77777777" w:rsidR="00363BC4" w:rsidRDefault="0036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886F" w14:textId="77777777" w:rsidR="00394B79" w:rsidRDefault="0039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2DAE" w14:textId="77777777" w:rsidR="002A1356" w:rsidRDefault="002A1356" w:rsidP="002A1356">
    <w:pP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2A57C" wp14:editId="4483660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0CD62D3" w14:textId="77777777" w:rsidR="002A1356" w:rsidRDefault="002A1356" w:rsidP="002A1356">
    <w:pPr>
      <w:jc w:val="right"/>
      <w:rPr>
        <w:b/>
        <w:bCs/>
      </w:rPr>
    </w:pPr>
    <w:r>
      <w:t xml:space="preserve">60 Goswell Road </w:t>
    </w:r>
  </w:p>
  <w:p w14:paraId="325500CF" w14:textId="77777777" w:rsidR="002A1356" w:rsidRDefault="002A1356" w:rsidP="002A1356">
    <w:pPr>
      <w:jc w:val="right"/>
      <w:rPr>
        <w:b/>
        <w:bCs/>
      </w:rPr>
    </w:pPr>
    <w:r>
      <w:t xml:space="preserve">London </w:t>
    </w:r>
  </w:p>
  <w:p w14:paraId="020CDBF8" w14:textId="77777777" w:rsidR="002A1356" w:rsidRDefault="002A1356" w:rsidP="002A1356">
    <w:pPr>
      <w:jc w:val="right"/>
      <w:rPr>
        <w:b/>
        <w:bCs/>
      </w:rPr>
    </w:pPr>
    <w:r>
      <w:t xml:space="preserve">EC1M 7AD </w:t>
    </w:r>
  </w:p>
  <w:p w14:paraId="425F799B" w14:textId="77777777" w:rsidR="002A1356" w:rsidRDefault="002A1356" w:rsidP="002A1356">
    <w:pPr>
      <w:jc w:val="right"/>
      <w:rPr>
        <w:b/>
        <w:bCs/>
      </w:rPr>
    </w:pPr>
    <w:r>
      <w:t xml:space="preserve">T: +44 (0) 20 7247 1452 </w:t>
    </w:r>
  </w:p>
  <w:p w14:paraId="63C91835" w14:textId="77777777" w:rsidR="002A1356" w:rsidRDefault="002A1356" w:rsidP="002A1356">
    <w:pPr>
      <w:jc w:val="right"/>
      <w:rPr>
        <w:b/>
        <w:bCs/>
      </w:rPr>
    </w:pPr>
    <w:r>
      <w:t>W: www.pensions-pmi.org.uk</w:t>
    </w:r>
  </w:p>
  <w:p w14:paraId="661A0974" w14:textId="14A3D3FC" w:rsidR="00C5497C" w:rsidRPr="00573D92" w:rsidRDefault="00C5497C" w:rsidP="00573D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728A" w14:textId="77777777" w:rsidR="00394B79" w:rsidRDefault="0039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7B9C"/>
    <w:multiLevelType w:val="hybridMultilevel"/>
    <w:tmpl w:val="66D2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2DC"/>
    <w:multiLevelType w:val="hybridMultilevel"/>
    <w:tmpl w:val="505C4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4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95E9F"/>
    <w:multiLevelType w:val="hybridMultilevel"/>
    <w:tmpl w:val="C04A7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3"/>
  </w:num>
  <w:num w:numId="2" w16cid:durableId="25638100">
    <w:abstractNumId w:val="0"/>
  </w:num>
  <w:num w:numId="3" w16cid:durableId="650911367">
    <w:abstractNumId w:val="3"/>
  </w:num>
  <w:num w:numId="4" w16cid:durableId="742488729">
    <w:abstractNumId w:val="11"/>
  </w:num>
  <w:num w:numId="5" w16cid:durableId="621770800">
    <w:abstractNumId w:val="4"/>
  </w:num>
  <w:num w:numId="6" w16cid:durableId="1013068699">
    <w:abstractNumId w:val="20"/>
  </w:num>
  <w:num w:numId="7" w16cid:durableId="1254388694">
    <w:abstractNumId w:val="5"/>
  </w:num>
  <w:num w:numId="8" w16cid:durableId="1238636091">
    <w:abstractNumId w:val="24"/>
  </w:num>
  <w:num w:numId="9" w16cid:durableId="711923608">
    <w:abstractNumId w:val="1"/>
  </w:num>
  <w:num w:numId="10" w16cid:durableId="2114668964">
    <w:abstractNumId w:val="9"/>
  </w:num>
  <w:num w:numId="11" w16cid:durableId="660231731">
    <w:abstractNumId w:val="15"/>
  </w:num>
  <w:num w:numId="12" w16cid:durableId="1644502486">
    <w:abstractNumId w:val="21"/>
  </w:num>
  <w:num w:numId="13" w16cid:durableId="692073905">
    <w:abstractNumId w:val="7"/>
  </w:num>
  <w:num w:numId="14" w16cid:durableId="888493119">
    <w:abstractNumId w:val="14"/>
  </w:num>
  <w:num w:numId="15" w16cid:durableId="166793915">
    <w:abstractNumId w:val="12"/>
  </w:num>
  <w:num w:numId="16" w16cid:durableId="2024360567">
    <w:abstractNumId w:val="8"/>
  </w:num>
  <w:num w:numId="17" w16cid:durableId="1821850512">
    <w:abstractNumId w:val="10"/>
  </w:num>
  <w:num w:numId="18" w16cid:durableId="1697778281">
    <w:abstractNumId w:val="6"/>
  </w:num>
  <w:num w:numId="19" w16cid:durableId="1785150960">
    <w:abstractNumId w:val="18"/>
  </w:num>
  <w:num w:numId="20" w16cid:durableId="1582762226">
    <w:abstractNumId w:val="17"/>
  </w:num>
  <w:num w:numId="21" w16cid:durableId="1317689368">
    <w:abstractNumId w:val="19"/>
  </w:num>
  <w:num w:numId="22" w16cid:durableId="865366609">
    <w:abstractNumId w:val="22"/>
  </w:num>
  <w:num w:numId="23" w16cid:durableId="773750199">
    <w:abstractNumId w:val="2"/>
  </w:num>
  <w:num w:numId="24" w16cid:durableId="473643521">
    <w:abstractNumId w:val="23"/>
  </w:num>
  <w:num w:numId="25" w16cid:durableId="846021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227E9"/>
    <w:rsid w:val="00042E0E"/>
    <w:rsid w:val="00054DDE"/>
    <w:rsid w:val="00083298"/>
    <w:rsid w:val="000A532B"/>
    <w:rsid w:val="000B0C93"/>
    <w:rsid w:val="000C3664"/>
    <w:rsid w:val="000C7B11"/>
    <w:rsid w:val="000E0E2A"/>
    <w:rsid w:val="000F6CF4"/>
    <w:rsid w:val="001079A2"/>
    <w:rsid w:val="00113F04"/>
    <w:rsid w:val="0012359B"/>
    <w:rsid w:val="001370BA"/>
    <w:rsid w:val="00161729"/>
    <w:rsid w:val="00162F1A"/>
    <w:rsid w:val="001763B8"/>
    <w:rsid w:val="00190C1D"/>
    <w:rsid w:val="00191EDA"/>
    <w:rsid w:val="001A37BE"/>
    <w:rsid w:val="001B617C"/>
    <w:rsid w:val="001F32E9"/>
    <w:rsid w:val="001F49D5"/>
    <w:rsid w:val="002210B5"/>
    <w:rsid w:val="00247797"/>
    <w:rsid w:val="002528DE"/>
    <w:rsid w:val="00252A32"/>
    <w:rsid w:val="00261B3C"/>
    <w:rsid w:val="002624DE"/>
    <w:rsid w:val="00265574"/>
    <w:rsid w:val="002A1356"/>
    <w:rsid w:val="002A7F10"/>
    <w:rsid w:val="002B319A"/>
    <w:rsid w:val="00303814"/>
    <w:rsid w:val="003343DC"/>
    <w:rsid w:val="00337C65"/>
    <w:rsid w:val="00353786"/>
    <w:rsid w:val="003609A2"/>
    <w:rsid w:val="003628AF"/>
    <w:rsid w:val="00363BC4"/>
    <w:rsid w:val="003918DD"/>
    <w:rsid w:val="00394B79"/>
    <w:rsid w:val="0039661E"/>
    <w:rsid w:val="003C6F2E"/>
    <w:rsid w:val="003D598E"/>
    <w:rsid w:val="003F0B42"/>
    <w:rsid w:val="00404EF0"/>
    <w:rsid w:val="00407521"/>
    <w:rsid w:val="00407EBB"/>
    <w:rsid w:val="00413E35"/>
    <w:rsid w:val="00416905"/>
    <w:rsid w:val="004333CB"/>
    <w:rsid w:val="00441E99"/>
    <w:rsid w:val="00447DC7"/>
    <w:rsid w:val="0045577B"/>
    <w:rsid w:val="00470A61"/>
    <w:rsid w:val="00474949"/>
    <w:rsid w:val="0048082C"/>
    <w:rsid w:val="004926E8"/>
    <w:rsid w:val="004A0186"/>
    <w:rsid w:val="004A0BA1"/>
    <w:rsid w:val="004A3B9E"/>
    <w:rsid w:val="004B5CF0"/>
    <w:rsid w:val="004D4DB3"/>
    <w:rsid w:val="004D4E0F"/>
    <w:rsid w:val="004D5624"/>
    <w:rsid w:val="004E45A6"/>
    <w:rsid w:val="004E6BC5"/>
    <w:rsid w:val="004E7269"/>
    <w:rsid w:val="005009F4"/>
    <w:rsid w:val="005047C4"/>
    <w:rsid w:val="005114BD"/>
    <w:rsid w:val="00516674"/>
    <w:rsid w:val="005178CB"/>
    <w:rsid w:val="00521EF6"/>
    <w:rsid w:val="005235EF"/>
    <w:rsid w:val="005242FF"/>
    <w:rsid w:val="0054617F"/>
    <w:rsid w:val="005469E5"/>
    <w:rsid w:val="00573D92"/>
    <w:rsid w:val="00575CD1"/>
    <w:rsid w:val="00580CBF"/>
    <w:rsid w:val="00582AF7"/>
    <w:rsid w:val="00586907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B1D7A"/>
    <w:rsid w:val="006B5F07"/>
    <w:rsid w:val="006D1E0D"/>
    <w:rsid w:val="006F28F2"/>
    <w:rsid w:val="006F315E"/>
    <w:rsid w:val="00703EA8"/>
    <w:rsid w:val="0070540C"/>
    <w:rsid w:val="00706622"/>
    <w:rsid w:val="00710708"/>
    <w:rsid w:val="00711B02"/>
    <w:rsid w:val="00724892"/>
    <w:rsid w:val="00745A4A"/>
    <w:rsid w:val="00757B18"/>
    <w:rsid w:val="00772A3D"/>
    <w:rsid w:val="00780B67"/>
    <w:rsid w:val="007910CC"/>
    <w:rsid w:val="007B5E81"/>
    <w:rsid w:val="007C370F"/>
    <w:rsid w:val="007E578D"/>
    <w:rsid w:val="007F1739"/>
    <w:rsid w:val="007F36C1"/>
    <w:rsid w:val="00804165"/>
    <w:rsid w:val="00806E73"/>
    <w:rsid w:val="008340B7"/>
    <w:rsid w:val="00844F63"/>
    <w:rsid w:val="0086317E"/>
    <w:rsid w:val="00870F30"/>
    <w:rsid w:val="0087199E"/>
    <w:rsid w:val="008738CD"/>
    <w:rsid w:val="00884B81"/>
    <w:rsid w:val="008A102F"/>
    <w:rsid w:val="008A3A75"/>
    <w:rsid w:val="008A504A"/>
    <w:rsid w:val="008C0F53"/>
    <w:rsid w:val="008D2237"/>
    <w:rsid w:val="008D42D6"/>
    <w:rsid w:val="008D675A"/>
    <w:rsid w:val="008E4968"/>
    <w:rsid w:val="008E59D4"/>
    <w:rsid w:val="0090716B"/>
    <w:rsid w:val="0092215E"/>
    <w:rsid w:val="00937885"/>
    <w:rsid w:val="00965E8B"/>
    <w:rsid w:val="0097705C"/>
    <w:rsid w:val="00985BFB"/>
    <w:rsid w:val="00986BD7"/>
    <w:rsid w:val="009B5680"/>
    <w:rsid w:val="009C665B"/>
    <w:rsid w:val="009F6C89"/>
    <w:rsid w:val="00A0057D"/>
    <w:rsid w:val="00A20EDE"/>
    <w:rsid w:val="00A2259D"/>
    <w:rsid w:val="00A25C71"/>
    <w:rsid w:val="00A4025C"/>
    <w:rsid w:val="00A5050D"/>
    <w:rsid w:val="00A50F6D"/>
    <w:rsid w:val="00A7054A"/>
    <w:rsid w:val="00AB1D3F"/>
    <w:rsid w:val="00AC5E09"/>
    <w:rsid w:val="00AE62AA"/>
    <w:rsid w:val="00B020BE"/>
    <w:rsid w:val="00B02194"/>
    <w:rsid w:val="00B171E2"/>
    <w:rsid w:val="00B17A71"/>
    <w:rsid w:val="00B20565"/>
    <w:rsid w:val="00B45A1D"/>
    <w:rsid w:val="00B55ACB"/>
    <w:rsid w:val="00B61AD9"/>
    <w:rsid w:val="00B8053D"/>
    <w:rsid w:val="00B960F5"/>
    <w:rsid w:val="00BA4C18"/>
    <w:rsid w:val="00BC3361"/>
    <w:rsid w:val="00BC646B"/>
    <w:rsid w:val="00BD6098"/>
    <w:rsid w:val="00BE0447"/>
    <w:rsid w:val="00BE292E"/>
    <w:rsid w:val="00BF27EF"/>
    <w:rsid w:val="00C04226"/>
    <w:rsid w:val="00C25AA1"/>
    <w:rsid w:val="00C5323E"/>
    <w:rsid w:val="00C5497C"/>
    <w:rsid w:val="00C54D2C"/>
    <w:rsid w:val="00C646A2"/>
    <w:rsid w:val="00C72B51"/>
    <w:rsid w:val="00C772C8"/>
    <w:rsid w:val="00C85883"/>
    <w:rsid w:val="00C96B73"/>
    <w:rsid w:val="00CA23E5"/>
    <w:rsid w:val="00CB2B12"/>
    <w:rsid w:val="00CC4187"/>
    <w:rsid w:val="00CF3264"/>
    <w:rsid w:val="00D00ACD"/>
    <w:rsid w:val="00D112C6"/>
    <w:rsid w:val="00D1565D"/>
    <w:rsid w:val="00D35FE1"/>
    <w:rsid w:val="00D6261E"/>
    <w:rsid w:val="00D67D1C"/>
    <w:rsid w:val="00D86444"/>
    <w:rsid w:val="00D90953"/>
    <w:rsid w:val="00D913ED"/>
    <w:rsid w:val="00DA0CE2"/>
    <w:rsid w:val="00DA3C5F"/>
    <w:rsid w:val="00DC0E94"/>
    <w:rsid w:val="00DC6A5F"/>
    <w:rsid w:val="00DE2EF1"/>
    <w:rsid w:val="00DF65D4"/>
    <w:rsid w:val="00E06BA0"/>
    <w:rsid w:val="00E22B6F"/>
    <w:rsid w:val="00E25551"/>
    <w:rsid w:val="00E3633B"/>
    <w:rsid w:val="00E657B2"/>
    <w:rsid w:val="00E65D07"/>
    <w:rsid w:val="00E732E0"/>
    <w:rsid w:val="00E75F3B"/>
    <w:rsid w:val="00E845E3"/>
    <w:rsid w:val="00E877D5"/>
    <w:rsid w:val="00E93FA3"/>
    <w:rsid w:val="00EA2D3E"/>
    <w:rsid w:val="00EC173A"/>
    <w:rsid w:val="00ED299E"/>
    <w:rsid w:val="00EE1E47"/>
    <w:rsid w:val="00EE39E9"/>
    <w:rsid w:val="00EE74DA"/>
    <w:rsid w:val="00EF2C36"/>
    <w:rsid w:val="00F253FA"/>
    <w:rsid w:val="00F30F6F"/>
    <w:rsid w:val="00F41AF5"/>
    <w:rsid w:val="00F42579"/>
    <w:rsid w:val="00F439F9"/>
    <w:rsid w:val="00F619F6"/>
    <w:rsid w:val="00F65F9B"/>
    <w:rsid w:val="00FC45A5"/>
    <w:rsid w:val="00FD4956"/>
    <w:rsid w:val="00FD52F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135</cp:revision>
  <dcterms:created xsi:type="dcterms:W3CDTF">2022-10-12T10:34:00Z</dcterms:created>
  <dcterms:modified xsi:type="dcterms:W3CDTF">2022-10-12T13:01:00Z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