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74EC" w14:textId="77777777" w:rsidR="00A241ED" w:rsidRPr="00C46AAB" w:rsidRDefault="00A241ED" w:rsidP="00C46AAB">
      <w:pPr>
        <w:rPr>
          <w:rFonts w:ascii="Neue Haas Grotesk Text Pro" w:hAnsi="Neue Haas Grotesk Text Pro"/>
        </w:rPr>
      </w:pPr>
    </w:p>
    <w:p w14:paraId="75FB5F2B" w14:textId="77777777"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Professionalism and Governance</w:t>
      </w:r>
    </w:p>
    <w:p w14:paraId="6B1F219C" w14:textId="77777777" w:rsidR="00C46AAB" w:rsidRDefault="00C46AAB" w:rsidP="00C46AAB">
      <w:pPr>
        <w:jc w:val="center"/>
        <w:rPr>
          <w:rFonts w:ascii="Neue Haas Grotesk Text Pro" w:hAnsi="Neue Haas Grotesk Text Pro"/>
          <w:b/>
          <w:bCs/>
          <w:sz w:val="28"/>
          <w:szCs w:val="28"/>
        </w:rPr>
      </w:pPr>
    </w:p>
    <w:p w14:paraId="477EE1DE" w14:textId="781224EA"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Mock Examination</w:t>
      </w:r>
    </w:p>
    <w:p w14:paraId="69ABD531" w14:textId="77777777" w:rsidR="00A241ED" w:rsidRPr="00C46AAB" w:rsidRDefault="00A241ED" w:rsidP="00C46AAB">
      <w:pPr>
        <w:rPr>
          <w:rFonts w:ascii="Neue Haas Grotesk Text Pro" w:hAnsi="Neue Haas Grotesk Text Pro"/>
        </w:rPr>
      </w:pPr>
    </w:p>
    <w:p w14:paraId="001EA6F3" w14:textId="77777777" w:rsidR="00A241ED" w:rsidRPr="00C46AAB" w:rsidRDefault="00A30DFF" w:rsidP="00C46AAB">
      <w:pPr>
        <w:jc w:val="center"/>
        <w:rPr>
          <w:rFonts w:ascii="Neue Haas Grotesk Text Pro" w:hAnsi="Neue Haas Grotesk Text Pro"/>
        </w:rPr>
      </w:pPr>
      <w:r w:rsidRPr="00C46AAB">
        <w:rPr>
          <w:rFonts w:ascii="Neue Haas Grotesk Text Pro" w:hAnsi="Neue Haas Grotesk Text Pro"/>
        </w:rPr>
        <w:t>(Recommended Time:  3 hours)</w:t>
      </w:r>
    </w:p>
    <w:p w14:paraId="32F76C34" w14:textId="77777777" w:rsidR="00A241ED" w:rsidRPr="00C46AAB" w:rsidRDefault="00A241ED" w:rsidP="00C46AAB">
      <w:pPr>
        <w:rPr>
          <w:rFonts w:ascii="Neue Haas Grotesk Text Pro" w:hAnsi="Neue Haas Grotesk Text Pro"/>
        </w:rPr>
      </w:pPr>
    </w:p>
    <w:p w14:paraId="58FEDC02" w14:textId="77777777" w:rsidR="00A241ED" w:rsidRPr="00C46AAB" w:rsidRDefault="00A241ED" w:rsidP="00C46AAB">
      <w:pPr>
        <w:rPr>
          <w:rFonts w:ascii="Neue Haas Grotesk Text Pro" w:hAnsi="Neue Haas Grotesk Text Pro"/>
        </w:rPr>
      </w:pPr>
    </w:p>
    <w:p w14:paraId="444B2E24" w14:textId="601CAF39" w:rsidR="00A241ED" w:rsidRPr="00C46AAB" w:rsidRDefault="00A30DFF" w:rsidP="00C46AAB">
      <w:pPr>
        <w:pStyle w:val="ListParagraph"/>
        <w:numPr>
          <w:ilvl w:val="0"/>
          <w:numId w:val="2"/>
        </w:numPr>
        <w:rPr>
          <w:rFonts w:ascii="Neue Haas Grotesk Text Pro" w:hAnsi="Neue Haas Grotesk Text Pro"/>
          <w:b/>
          <w:bCs/>
        </w:rPr>
      </w:pPr>
      <w:r w:rsidRPr="00C46AAB">
        <w:rPr>
          <w:rFonts w:ascii="Neue Haas Grotesk Text Pro" w:hAnsi="Neue Haas Grotesk Text Pro"/>
          <w:b/>
          <w:bCs/>
        </w:rPr>
        <w:t>Case Study:</w:t>
      </w:r>
    </w:p>
    <w:p w14:paraId="1335E6C2" w14:textId="77777777" w:rsidR="00A241ED" w:rsidRPr="00C46AAB" w:rsidRDefault="00A241ED" w:rsidP="00C46AAB">
      <w:pPr>
        <w:rPr>
          <w:rFonts w:ascii="Neue Haas Grotesk Text Pro" w:hAnsi="Neue Haas Grotesk Text Pro"/>
          <w:b/>
          <w:bCs/>
        </w:rPr>
      </w:pPr>
    </w:p>
    <w:p w14:paraId="15E2657D"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run your own company providing secretarial services to pension schemes, Agenda Secretarial Limited. You have been invited to pitch for an appointment as the secretary to the pension scheme of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a medium sized manufacturing company. The scheme has around £100 million in assets, and it has a funding deficit.</w:t>
      </w:r>
    </w:p>
    <w:p w14:paraId="295C2B0D" w14:textId="77777777" w:rsidR="00A241ED" w:rsidRPr="00C46AAB" w:rsidRDefault="00A241ED" w:rsidP="00C46AAB">
      <w:pPr>
        <w:rPr>
          <w:rFonts w:ascii="Neue Haas Grotesk Text Pro" w:hAnsi="Neue Haas Grotesk Text Pro"/>
          <w:b/>
          <w:bCs/>
        </w:rPr>
      </w:pPr>
    </w:p>
    <w:p w14:paraId="4FEC65D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3B0CCED0" w14:textId="77777777" w:rsidR="00A241ED" w:rsidRPr="00C46AAB" w:rsidRDefault="00A241ED" w:rsidP="00C46AAB">
      <w:pPr>
        <w:rPr>
          <w:rFonts w:ascii="Neue Haas Grotesk Text Pro" w:hAnsi="Neue Haas Grotesk Text Pro"/>
          <w:b/>
          <w:bCs/>
        </w:rPr>
      </w:pPr>
    </w:p>
    <w:p w14:paraId="7566E13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have spoken briefly with the HR manager at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C46AAB">
        <w:rPr>
          <w:rFonts w:ascii="Neue Haas Grotesk Text Pro" w:hAnsi="Neue Haas Grotesk Text Pro"/>
          <w:b/>
          <w:bCs/>
        </w:rPr>
        <w:t>So</w:t>
      </w:r>
      <w:proofErr w:type="gramEnd"/>
      <w:r w:rsidRPr="00C46AAB">
        <w:rPr>
          <w:rFonts w:ascii="Neue Haas Grotesk Text Pro" w:hAnsi="Neue Haas Grotesk Text Pro"/>
          <w:b/>
          <w:bCs/>
        </w:rPr>
        <w:t xml:space="preserve"> they are looking to make some improvements in this area.</w:t>
      </w:r>
    </w:p>
    <w:p w14:paraId="06DC0602" w14:textId="77777777" w:rsidR="00A241ED" w:rsidRPr="00C46AAB" w:rsidRDefault="00A241ED" w:rsidP="00C46AAB">
      <w:pPr>
        <w:rPr>
          <w:rFonts w:ascii="Neue Haas Grotesk Text Pro" w:hAnsi="Neue Haas Grotesk Text Pro"/>
          <w:b/>
          <w:bCs/>
        </w:rPr>
      </w:pPr>
    </w:p>
    <w:p w14:paraId="41DF1F38"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The invitation to pitch asks for your comments on the following three questions by email. The answers should be relatively </w:t>
      </w:r>
      <w:proofErr w:type="gramStart"/>
      <w:r w:rsidRPr="00C46AAB">
        <w:rPr>
          <w:rFonts w:ascii="Neue Haas Grotesk Text Pro" w:hAnsi="Neue Haas Grotesk Text Pro"/>
          <w:b/>
          <w:bCs/>
        </w:rPr>
        <w:t>concise, and</w:t>
      </w:r>
      <w:proofErr w:type="gramEnd"/>
      <w:r w:rsidRPr="00C46AAB">
        <w:rPr>
          <w:rFonts w:ascii="Neue Haas Grotesk Text Pro" w:hAnsi="Neue Haas Grotesk Text Pro"/>
          <w:b/>
          <w:bCs/>
        </w:rPr>
        <w:t xml:space="preserve"> should focus clearly on the practical points that are most likely to be of interest to the trustees, but should also include some explanation of the thinking behind your answers. You should therefore prepare the text of an email to be submitted to the HR manager giving answers to the three questions.</w:t>
      </w:r>
    </w:p>
    <w:p w14:paraId="27BD6C6E" w14:textId="77777777" w:rsidR="00A241ED" w:rsidRPr="00C46AAB" w:rsidRDefault="00A241ED" w:rsidP="00C46AAB"/>
    <w:p w14:paraId="69D07317" w14:textId="77777777" w:rsidR="00C46AAB" w:rsidRDefault="00C46AAB">
      <w:r>
        <w:br w:type="page"/>
      </w:r>
    </w:p>
    <w:p w14:paraId="23602540" w14:textId="77777777" w:rsidR="00C46AAB" w:rsidRDefault="00C46AAB" w:rsidP="00C46AAB"/>
    <w:p w14:paraId="203F06E6" w14:textId="77777777" w:rsidR="00C46AAB" w:rsidRDefault="00C46AAB" w:rsidP="00C46AAB"/>
    <w:p w14:paraId="28F57D92" w14:textId="3A81CA6A"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The three questions that you are being asked to answer are:</w:t>
      </w:r>
    </w:p>
    <w:p w14:paraId="6CDF1A0F" w14:textId="77777777" w:rsidR="00A241ED" w:rsidRPr="00C46AAB" w:rsidRDefault="00A241ED" w:rsidP="00C46AAB">
      <w:pPr>
        <w:rPr>
          <w:b/>
          <w:bCs/>
        </w:rPr>
      </w:pPr>
    </w:p>
    <w:p w14:paraId="45F7B15A"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If you were appointed as scheme secretary, how would you ensure that the costs of running the scheme are properly monitored?</w:t>
      </w:r>
    </w:p>
    <w:p w14:paraId="4A5BA5EF" w14:textId="77777777" w:rsidR="00A241ED" w:rsidRPr="00C46AAB" w:rsidRDefault="00A241ED" w:rsidP="00C46AAB">
      <w:pPr>
        <w:rPr>
          <w:rFonts w:ascii="Neue Haas Grotesk Text Pro" w:hAnsi="Neue Haas Grotesk Text Pro"/>
          <w:b/>
          <w:bCs/>
        </w:rPr>
      </w:pPr>
    </w:p>
    <w:p w14:paraId="38F98C4E"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 xml:space="preserve">How could the programme of trustee meetings for the year be </w:t>
      </w:r>
      <w:proofErr w:type="spellStart"/>
      <w:r w:rsidRPr="00C46AAB">
        <w:rPr>
          <w:rFonts w:ascii="Neue Haas Grotesk Text Pro" w:hAnsi="Neue Haas Grotesk Text Pro"/>
          <w:b/>
          <w:bCs/>
        </w:rPr>
        <w:t>organised</w:t>
      </w:r>
      <w:proofErr w:type="spellEnd"/>
      <w:r w:rsidRPr="00C46AAB">
        <w:rPr>
          <w:rFonts w:ascii="Neue Haas Grotesk Text Pro" w:hAnsi="Neue Haas Grotesk Text Pro"/>
          <w:b/>
          <w:bCs/>
        </w:rPr>
        <w:t xml:space="preserve">, and what areas should the meetings focus on, </w:t>
      </w:r>
      <w:proofErr w:type="gramStart"/>
      <w:r w:rsidRPr="00C46AAB">
        <w:rPr>
          <w:rFonts w:ascii="Neue Haas Grotesk Text Pro" w:hAnsi="Neue Haas Grotesk Text Pro"/>
          <w:b/>
          <w:bCs/>
        </w:rPr>
        <w:t>in order to</w:t>
      </w:r>
      <w:proofErr w:type="gramEnd"/>
      <w:r w:rsidRPr="00C46AAB">
        <w:rPr>
          <w:rFonts w:ascii="Neue Haas Grotesk Text Pro" w:hAnsi="Neue Haas Grotesk Text Pro"/>
          <w:b/>
          <w:bCs/>
        </w:rPr>
        <w:t xml:space="preserve"> ensure that the scheme manages its risks properly?</w:t>
      </w:r>
    </w:p>
    <w:p w14:paraId="588854F1" w14:textId="77777777" w:rsidR="00A241ED" w:rsidRPr="00C46AAB" w:rsidRDefault="00A241ED" w:rsidP="00C46AAB">
      <w:pPr>
        <w:rPr>
          <w:rFonts w:ascii="Neue Haas Grotesk Text Pro" w:hAnsi="Neue Haas Grotesk Text Pro"/>
          <w:b/>
          <w:bCs/>
        </w:rPr>
      </w:pPr>
    </w:p>
    <w:p w14:paraId="012F7BC5"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The trustees are looking at making changes to the composition of the trustee board, to make sure that the board operates effectively and is successful in addressing the various risks for the scheme. What sorts of things should the trustees take into account when they think about this?</w:t>
      </w:r>
    </w:p>
    <w:p w14:paraId="15ABDC5B" w14:textId="77777777" w:rsidR="00A241ED" w:rsidRPr="00C46AAB" w:rsidRDefault="00A241ED" w:rsidP="00C46AAB">
      <w:pPr>
        <w:rPr>
          <w:b/>
          <w:bCs/>
        </w:rPr>
      </w:pPr>
    </w:p>
    <w:p w14:paraId="7D3153D7" w14:textId="3BA3C82A" w:rsidR="00A241ED" w:rsidRPr="00C46AAB" w:rsidRDefault="00A30DFF" w:rsidP="00C46AAB">
      <w:pPr>
        <w:ind w:left="8640" w:firstLine="720"/>
        <w:rPr>
          <w:rFonts w:ascii="Neue Haas Grotesk Text Pro" w:hAnsi="Neue Haas Grotesk Text Pro"/>
          <w:b/>
          <w:bCs/>
        </w:rPr>
      </w:pPr>
      <w:r w:rsidRPr="00C46AAB">
        <w:rPr>
          <w:rFonts w:ascii="Neue Haas Grotesk Text Pro" w:hAnsi="Neue Haas Grotesk Text Pro"/>
          <w:b/>
          <w:bCs/>
        </w:rPr>
        <w:t>60 marks</w:t>
      </w:r>
    </w:p>
    <w:p w14:paraId="686A6111" w14:textId="77777777" w:rsidR="00A241ED" w:rsidRPr="00C46AAB" w:rsidRDefault="00A241ED" w:rsidP="00C46AAB">
      <w:pPr>
        <w:rPr>
          <w:rFonts w:ascii="Neue Haas Grotesk Text Pro" w:hAnsi="Neue Haas Grotesk Text Pro"/>
          <w:b/>
          <w:bCs/>
        </w:rPr>
        <w:sectPr w:rsidR="00A241ED" w:rsidRPr="00C46AAB" w:rsidSect="00C46AAB">
          <w:headerReference w:type="default" r:id="rId7"/>
          <w:footerReference w:type="default" r:id="rId8"/>
          <w:type w:val="continuous"/>
          <w:pgSz w:w="11910" w:h="16840"/>
          <w:pgMar w:top="720" w:right="720" w:bottom="720" w:left="720" w:header="167" w:footer="451" w:gutter="0"/>
          <w:cols w:space="720"/>
          <w:docGrid w:linePitch="299"/>
        </w:sectPr>
      </w:pPr>
    </w:p>
    <w:p w14:paraId="541AB872" w14:textId="77777777" w:rsidR="00A241ED" w:rsidRDefault="00A30DFF">
      <w:pPr>
        <w:pStyle w:val="ListParagraph"/>
        <w:numPr>
          <w:ilvl w:val="0"/>
          <w:numId w:val="1"/>
        </w:numPr>
        <w:tabs>
          <w:tab w:val="left" w:pos="528"/>
        </w:tabs>
        <w:spacing w:before="60" w:line="278" w:lineRule="auto"/>
        <w:ind w:right="275"/>
        <w:jc w:val="both"/>
        <w:rPr>
          <w:sz w:val="18"/>
        </w:rPr>
      </w:pPr>
      <w:r>
        <w:rPr>
          <w:sz w:val="18"/>
        </w:rPr>
        <w:lastRenderedPageBreak/>
        <w:t xml:space="preserve">You are Team </w:t>
      </w:r>
      <w:proofErr w:type="gramStart"/>
      <w:r>
        <w:rPr>
          <w:sz w:val="18"/>
        </w:rPr>
        <w:t>Leader</w:t>
      </w:r>
      <w:proofErr w:type="gramEnd"/>
      <w:r>
        <w:rPr>
          <w:sz w:val="18"/>
        </w:rPr>
        <w:t xml:space="preserve"> and you have a junior colleague that is particularly good at a low level job and you know it would be difficult to replace her. Your colleague has asked for support in studying for exams which would make her eligible for promotion. How do you respond to her</w:t>
      </w:r>
      <w:r>
        <w:rPr>
          <w:spacing w:val="-5"/>
          <w:sz w:val="18"/>
        </w:rPr>
        <w:t xml:space="preserve"> </w:t>
      </w:r>
      <w:r>
        <w:rPr>
          <w:sz w:val="18"/>
        </w:rPr>
        <w:t>request?</w:t>
      </w:r>
    </w:p>
    <w:p w14:paraId="2022BD24" w14:textId="77777777" w:rsidR="00A241ED" w:rsidRDefault="00A241ED">
      <w:pPr>
        <w:pStyle w:val="BodyText"/>
        <w:rPr>
          <w:sz w:val="16"/>
        </w:rPr>
      </w:pPr>
    </w:p>
    <w:p w14:paraId="6FBECBBE" w14:textId="77777777" w:rsidR="00A241ED" w:rsidRDefault="00A30DFF">
      <w:pPr>
        <w:pStyle w:val="Heading1"/>
      </w:pPr>
      <w:r>
        <w:t>(15 marks)</w:t>
      </w:r>
    </w:p>
    <w:p w14:paraId="059B24AC" w14:textId="77777777" w:rsidR="00A241ED" w:rsidRDefault="00A241ED">
      <w:pPr>
        <w:pStyle w:val="BodyText"/>
        <w:rPr>
          <w:b/>
        </w:rPr>
      </w:pPr>
    </w:p>
    <w:p w14:paraId="2BDA9CA6" w14:textId="77777777" w:rsidR="00A241ED" w:rsidRDefault="00A241ED">
      <w:pPr>
        <w:pStyle w:val="BodyText"/>
        <w:spacing w:before="11"/>
        <w:rPr>
          <w:b/>
          <w:sz w:val="17"/>
        </w:rPr>
      </w:pPr>
    </w:p>
    <w:p w14:paraId="7CB84EB0" w14:textId="77777777" w:rsidR="00A241ED" w:rsidRDefault="00A30DFF">
      <w:pPr>
        <w:pStyle w:val="ListParagraph"/>
        <w:numPr>
          <w:ilvl w:val="0"/>
          <w:numId w:val="1"/>
        </w:numPr>
        <w:tabs>
          <w:tab w:val="left" w:pos="528"/>
        </w:tabs>
        <w:spacing w:line="278" w:lineRule="auto"/>
        <w:ind w:right="116"/>
        <w:jc w:val="both"/>
        <w:rPr>
          <w:sz w:val="18"/>
        </w:rPr>
      </w:pPr>
      <w:r>
        <w:rPr>
          <w:sz w:val="18"/>
        </w:rPr>
        <w:t>A friend, who knows you work in pensions administration, asks for advice on whether he should opt out of auto enrolment</w:t>
      </w:r>
      <w:r>
        <w:rPr>
          <w:spacing w:val="-7"/>
          <w:sz w:val="18"/>
        </w:rPr>
        <w:t xml:space="preserve"> </w:t>
      </w:r>
      <w:r>
        <w:rPr>
          <w:sz w:val="18"/>
        </w:rPr>
        <w:t>as</w:t>
      </w:r>
      <w:r>
        <w:rPr>
          <w:spacing w:val="-7"/>
          <w:sz w:val="18"/>
        </w:rPr>
        <w:t xml:space="preserve"> </w:t>
      </w:r>
      <w:r>
        <w:rPr>
          <w:sz w:val="18"/>
        </w:rPr>
        <w:t>he</w:t>
      </w:r>
      <w:r>
        <w:rPr>
          <w:spacing w:val="-7"/>
          <w:sz w:val="18"/>
        </w:rPr>
        <w:t xml:space="preserve"> </w:t>
      </w:r>
      <w:r>
        <w:rPr>
          <w:sz w:val="18"/>
        </w:rPr>
        <w:t>doesn’t</w:t>
      </w:r>
      <w:r>
        <w:rPr>
          <w:spacing w:val="-7"/>
          <w:sz w:val="18"/>
        </w:rPr>
        <w:t xml:space="preserve"> </w:t>
      </w:r>
      <w:r>
        <w:rPr>
          <w:sz w:val="18"/>
        </w:rPr>
        <w:t>feel</w:t>
      </w:r>
      <w:r>
        <w:rPr>
          <w:spacing w:val="-4"/>
          <w:sz w:val="18"/>
        </w:rPr>
        <w:t xml:space="preserve"> </w:t>
      </w:r>
      <w:r>
        <w:rPr>
          <w:sz w:val="18"/>
        </w:rPr>
        <w:t>he</w:t>
      </w:r>
      <w:r>
        <w:rPr>
          <w:spacing w:val="-6"/>
          <w:sz w:val="18"/>
        </w:rPr>
        <w:t xml:space="preserve"> </w:t>
      </w:r>
      <w:r>
        <w:rPr>
          <w:sz w:val="18"/>
        </w:rPr>
        <w:t>can</w:t>
      </w:r>
      <w:r>
        <w:rPr>
          <w:spacing w:val="-7"/>
          <w:sz w:val="18"/>
        </w:rPr>
        <w:t xml:space="preserve"> </w:t>
      </w:r>
      <w:r>
        <w:rPr>
          <w:sz w:val="18"/>
        </w:rPr>
        <w:t>afford</w:t>
      </w:r>
      <w:r>
        <w:rPr>
          <w:spacing w:val="-7"/>
          <w:sz w:val="18"/>
        </w:rPr>
        <w:t xml:space="preserve"> </w:t>
      </w:r>
      <w:r>
        <w:rPr>
          <w:sz w:val="18"/>
        </w:rPr>
        <w:t>the</w:t>
      </w:r>
      <w:r>
        <w:rPr>
          <w:spacing w:val="-7"/>
          <w:sz w:val="18"/>
        </w:rPr>
        <w:t xml:space="preserve"> </w:t>
      </w:r>
      <w:r>
        <w:rPr>
          <w:sz w:val="18"/>
        </w:rPr>
        <w:t>contributions</w:t>
      </w:r>
      <w:r>
        <w:rPr>
          <w:spacing w:val="-7"/>
          <w:sz w:val="18"/>
        </w:rPr>
        <w:t xml:space="preserve"> </w:t>
      </w:r>
      <w:r>
        <w:rPr>
          <w:sz w:val="18"/>
        </w:rPr>
        <w:t>and</w:t>
      </w:r>
      <w:r>
        <w:rPr>
          <w:spacing w:val="-6"/>
          <w:sz w:val="18"/>
        </w:rPr>
        <w:t xml:space="preserve"> </w:t>
      </w:r>
      <w:r>
        <w:rPr>
          <w:sz w:val="18"/>
        </w:rPr>
        <w:t>wants</w:t>
      </w:r>
      <w:r>
        <w:rPr>
          <w:spacing w:val="-7"/>
          <w:sz w:val="18"/>
        </w:rPr>
        <w:t xml:space="preserve"> </w:t>
      </w:r>
      <w:r>
        <w:rPr>
          <w:sz w:val="18"/>
        </w:rPr>
        <w:t>to</w:t>
      </w:r>
      <w:r>
        <w:rPr>
          <w:spacing w:val="-5"/>
          <w:sz w:val="18"/>
        </w:rPr>
        <w:t xml:space="preserve"> </w:t>
      </w:r>
      <w:r>
        <w:rPr>
          <w:sz w:val="18"/>
        </w:rPr>
        <w:t>save</w:t>
      </w:r>
      <w:r>
        <w:rPr>
          <w:spacing w:val="-7"/>
          <w:sz w:val="18"/>
        </w:rPr>
        <w:t xml:space="preserve"> </w:t>
      </w:r>
      <w:r>
        <w:rPr>
          <w:sz w:val="18"/>
        </w:rPr>
        <w:t>for</w:t>
      </w:r>
      <w:r>
        <w:rPr>
          <w:spacing w:val="-6"/>
          <w:sz w:val="18"/>
        </w:rPr>
        <w:t xml:space="preserve"> </w:t>
      </w:r>
      <w:r>
        <w:rPr>
          <w:sz w:val="18"/>
        </w:rPr>
        <w:t>a</w:t>
      </w:r>
      <w:r>
        <w:rPr>
          <w:spacing w:val="-1"/>
          <w:sz w:val="18"/>
        </w:rPr>
        <w:t xml:space="preserve"> </w:t>
      </w:r>
      <w:r>
        <w:rPr>
          <w:sz w:val="18"/>
        </w:rPr>
        <w:t>holiday</w:t>
      </w:r>
      <w:r>
        <w:rPr>
          <w:spacing w:val="-5"/>
          <w:sz w:val="18"/>
        </w:rPr>
        <w:t xml:space="preserve"> </w:t>
      </w:r>
      <w:r>
        <w:rPr>
          <w:sz w:val="18"/>
        </w:rPr>
        <w:t>instead).</w:t>
      </w:r>
      <w:r>
        <w:rPr>
          <w:spacing w:val="29"/>
          <w:sz w:val="18"/>
        </w:rPr>
        <w:t xml:space="preserve"> </w:t>
      </w:r>
      <w:r>
        <w:rPr>
          <w:sz w:val="18"/>
        </w:rPr>
        <w:t>What</w:t>
      </w:r>
      <w:r>
        <w:rPr>
          <w:spacing w:val="-6"/>
          <w:sz w:val="18"/>
        </w:rPr>
        <w:t xml:space="preserve"> </w:t>
      </w:r>
      <w:r>
        <w:rPr>
          <w:sz w:val="18"/>
        </w:rPr>
        <w:t>do</w:t>
      </w:r>
      <w:r>
        <w:rPr>
          <w:spacing w:val="-5"/>
          <w:sz w:val="18"/>
        </w:rPr>
        <w:t xml:space="preserve"> </w:t>
      </w:r>
      <w:r>
        <w:rPr>
          <w:sz w:val="18"/>
        </w:rPr>
        <w:t>you say to</w:t>
      </w:r>
      <w:r>
        <w:rPr>
          <w:spacing w:val="-1"/>
          <w:sz w:val="18"/>
        </w:rPr>
        <w:t xml:space="preserve"> </w:t>
      </w:r>
      <w:r>
        <w:rPr>
          <w:sz w:val="18"/>
        </w:rPr>
        <w:t>him?</w:t>
      </w:r>
    </w:p>
    <w:p w14:paraId="45AFB398" w14:textId="77777777" w:rsidR="00A241ED" w:rsidRDefault="00A241ED">
      <w:pPr>
        <w:pStyle w:val="BodyText"/>
        <w:rPr>
          <w:sz w:val="16"/>
        </w:rPr>
      </w:pPr>
    </w:p>
    <w:p w14:paraId="0089993A" w14:textId="77777777" w:rsidR="00A241ED" w:rsidRDefault="00A30DFF">
      <w:pPr>
        <w:pStyle w:val="Heading1"/>
      </w:pPr>
      <w:r>
        <w:t>(10 marks)</w:t>
      </w:r>
    </w:p>
    <w:p w14:paraId="39C7F2BA" w14:textId="77777777" w:rsidR="00A241ED" w:rsidRDefault="00A241ED">
      <w:pPr>
        <w:pStyle w:val="BodyText"/>
        <w:rPr>
          <w:b/>
        </w:rPr>
      </w:pPr>
    </w:p>
    <w:p w14:paraId="46B7AD4D" w14:textId="77777777" w:rsidR="00A241ED" w:rsidRDefault="00A241ED">
      <w:pPr>
        <w:pStyle w:val="BodyText"/>
        <w:spacing w:before="11"/>
        <w:rPr>
          <w:b/>
          <w:sz w:val="17"/>
        </w:rPr>
      </w:pPr>
    </w:p>
    <w:p w14:paraId="0F803F36" w14:textId="77777777" w:rsidR="00A241ED" w:rsidRDefault="00A30DFF">
      <w:pPr>
        <w:pStyle w:val="ListParagraph"/>
        <w:numPr>
          <w:ilvl w:val="0"/>
          <w:numId w:val="1"/>
        </w:numPr>
        <w:tabs>
          <w:tab w:val="left" w:pos="527"/>
          <w:tab w:val="left" w:pos="528"/>
        </w:tabs>
        <w:spacing w:line="276" w:lineRule="auto"/>
        <w:ind w:right="163"/>
        <w:rPr>
          <w:sz w:val="18"/>
        </w:rPr>
      </w:pPr>
      <w:r>
        <w:rPr>
          <w:sz w:val="18"/>
        </w:rPr>
        <w:t xml:space="preserve">You work for a </w:t>
      </w:r>
      <w:proofErr w:type="gramStart"/>
      <w:r>
        <w:rPr>
          <w:sz w:val="18"/>
        </w:rPr>
        <w:t>pensions</w:t>
      </w:r>
      <w:proofErr w:type="gramEnd"/>
      <w:r>
        <w:rPr>
          <w:sz w:val="18"/>
        </w:rPr>
        <w:t xml:space="preserve"> consultancy. Miss A, who is one of the more senior employees of a </w:t>
      </w:r>
      <w:proofErr w:type="gramStart"/>
      <w:r>
        <w:rPr>
          <w:sz w:val="18"/>
        </w:rPr>
        <w:t>company,  which</w:t>
      </w:r>
      <w:proofErr w:type="gramEnd"/>
      <w:r>
        <w:rPr>
          <w:sz w:val="18"/>
        </w:rPr>
        <w:t xml:space="preserve"> your consultancy provides advice to, regularly appears in the press on the television. A journalist has approached you and offered you £10,000 to reveal information about her date of birth and salary. How do you</w:t>
      </w:r>
      <w:r>
        <w:rPr>
          <w:spacing w:val="-22"/>
          <w:sz w:val="18"/>
        </w:rPr>
        <w:t xml:space="preserve"> </w:t>
      </w:r>
      <w:r>
        <w:rPr>
          <w:sz w:val="18"/>
        </w:rPr>
        <w:t>respond?</w:t>
      </w:r>
    </w:p>
    <w:p w14:paraId="4605C519" w14:textId="77777777" w:rsidR="00A241ED" w:rsidRDefault="00A241ED">
      <w:pPr>
        <w:pStyle w:val="BodyText"/>
        <w:spacing w:before="10"/>
        <w:rPr>
          <w:sz w:val="20"/>
        </w:rPr>
      </w:pPr>
    </w:p>
    <w:p w14:paraId="666718AF" w14:textId="77777777" w:rsidR="00A241ED" w:rsidRDefault="00A30DFF">
      <w:pPr>
        <w:pStyle w:val="Heading1"/>
        <w:spacing w:before="1"/>
      </w:pPr>
      <w:r>
        <w:t>(15 marks)</w:t>
      </w:r>
    </w:p>
    <w:sectPr w:rsidR="00A241ED">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84A9" w14:textId="77777777" w:rsidR="006F01F2" w:rsidRDefault="006F01F2">
      <w:r>
        <w:separator/>
      </w:r>
    </w:p>
  </w:endnote>
  <w:endnote w:type="continuationSeparator" w:id="0">
    <w:p w14:paraId="631E5C64" w14:textId="77777777" w:rsidR="006F01F2" w:rsidRDefault="006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177E" w14:textId="0D79AE3A" w:rsidR="00A241ED" w:rsidRDefault="00A30DFF">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0E2F2DF9" wp14:editId="204B8D55">
              <wp:simplePos x="0" y="0"/>
              <wp:positionH relativeFrom="page">
                <wp:posOffset>901700</wp:posOffset>
              </wp:positionH>
              <wp:positionV relativeFrom="page">
                <wp:posOffset>10266045</wp:posOffset>
              </wp:positionV>
              <wp:extent cx="216344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B081" w14:textId="77777777" w:rsidR="00A241ED" w:rsidRDefault="00A30DFF">
                          <w:pPr>
                            <w:spacing w:line="184" w:lineRule="exact"/>
                            <w:ind w:left="20"/>
                            <w:rPr>
                              <w:sz w:val="16"/>
                            </w:rPr>
                          </w:pPr>
                          <w:r>
                            <w:rPr>
                              <w:sz w:val="16"/>
                            </w:rPr>
                            <w:t>Professionalism and Governance Mock Examination</w:t>
                          </w:r>
                        </w:p>
                        <w:p w14:paraId="3506FEA2" w14:textId="77777777" w:rsidR="00A241ED" w:rsidRDefault="00A30DFF">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DF9" id="_x0000_t202" coordsize="21600,21600" o:spt="202" path="m,l,21600r21600,l21600,xe">
              <v:stroke joinstyle="miter"/>
              <v:path gradientshapeok="t" o:connecttype="rect"/>
            </v:shapetype>
            <v:shape id="Text Box 2" o:spid="_x0000_s1026" type="#_x0000_t202" style="position:absolute;margin-left:71pt;margin-top:808.35pt;width:170.3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" filled="f" stroked="f">
              <v:textbox inset="0,0,0,0">
                <w:txbxContent>
                  <w:p w14:paraId="1733B081" w14:textId="77777777" w:rsidR="00A241ED" w:rsidRDefault="00A30DFF">
                    <w:pPr>
                      <w:spacing w:line="184" w:lineRule="exact"/>
                      <w:ind w:left="20"/>
                      <w:rPr>
                        <w:sz w:val="16"/>
                      </w:rPr>
                    </w:pPr>
                    <w:r>
                      <w:rPr>
                        <w:sz w:val="16"/>
                      </w:rPr>
                      <w:t>Professionalism and Governance Mock Examination</w:t>
                    </w:r>
                  </w:p>
                  <w:p w14:paraId="3506FEA2" w14:textId="77777777" w:rsidR="00A241ED" w:rsidRDefault="00A30DFF">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43036ED7" wp14:editId="3BBAF009">
              <wp:simplePos x="0" y="0"/>
              <wp:positionH relativeFrom="page">
                <wp:posOffset>5082540</wp:posOffset>
              </wp:positionH>
              <wp:positionV relativeFrom="page">
                <wp:posOffset>10266045</wp:posOffset>
              </wp:positionV>
              <wp:extent cx="5473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82FF" w14:textId="77777777" w:rsidR="00A241ED" w:rsidRDefault="00A30DFF">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6ED7" id="Text Box 1" o:spid="_x0000_s1027" type="#_x0000_t202" style="position:absolute;margin-left:400.2pt;margin-top:808.35pt;width:43.1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" filled="f" stroked="f">
              <v:textbox inset="0,0,0,0">
                <w:txbxContent>
                  <w:p w14:paraId="48A982FF" w14:textId="77777777" w:rsidR="00A241ED" w:rsidRDefault="00A30DFF">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5FDF" w14:textId="77777777" w:rsidR="006F01F2" w:rsidRDefault="006F01F2">
      <w:r>
        <w:separator/>
      </w:r>
    </w:p>
  </w:footnote>
  <w:footnote w:type="continuationSeparator" w:id="0">
    <w:p w14:paraId="5A539129" w14:textId="77777777" w:rsidR="006F01F2" w:rsidRDefault="006F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7C69" w14:textId="77777777" w:rsidR="008C4B07" w:rsidRDefault="008C4B07" w:rsidP="008C4B07">
    <w:pPr>
      <w:jc w:val="right"/>
      <w:rPr>
        <w:b/>
        <w:bCs/>
      </w:rPr>
    </w:pPr>
    <w:r>
      <w:rPr>
        <w:noProof/>
      </w:rPr>
      <w:drawing>
        <wp:anchor distT="0" distB="0" distL="114300" distR="114300" simplePos="0" relativeHeight="487542784" behindDoc="0" locked="0" layoutInCell="1" allowOverlap="1" wp14:anchorId="613E94AA" wp14:editId="38DA2BE7">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6CCFB696" w14:textId="77777777" w:rsidR="008C4B07" w:rsidRDefault="008C4B07" w:rsidP="008C4B07">
    <w:pPr>
      <w:jc w:val="right"/>
      <w:rPr>
        <w:b/>
        <w:bCs/>
      </w:rPr>
    </w:pPr>
    <w:r>
      <w:t xml:space="preserve">60 Goswell Road </w:t>
    </w:r>
  </w:p>
  <w:p w14:paraId="779C8EA7" w14:textId="77777777" w:rsidR="008C4B07" w:rsidRDefault="008C4B07" w:rsidP="008C4B07">
    <w:pPr>
      <w:jc w:val="right"/>
      <w:rPr>
        <w:b/>
        <w:bCs/>
      </w:rPr>
    </w:pPr>
    <w:r>
      <w:t xml:space="preserve">London </w:t>
    </w:r>
  </w:p>
  <w:p w14:paraId="4C1987BD" w14:textId="77777777" w:rsidR="008C4B07" w:rsidRDefault="008C4B07" w:rsidP="008C4B07">
    <w:pPr>
      <w:jc w:val="right"/>
      <w:rPr>
        <w:b/>
        <w:bCs/>
      </w:rPr>
    </w:pPr>
    <w:r>
      <w:t xml:space="preserve">EC1M 7AD </w:t>
    </w:r>
  </w:p>
  <w:p w14:paraId="0A794D3B" w14:textId="77777777" w:rsidR="008C4B07" w:rsidRDefault="008C4B07" w:rsidP="008C4B07">
    <w:pPr>
      <w:jc w:val="right"/>
      <w:rPr>
        <w:b/>
        <w:bCs/>
      </w:rPr>
    </w:pPr>
    <w:r>
      <w:t xml:space="preserve">T: +44 (0) 20 7247 1452 </w:t>
    </w:r>
  </w:p>
  <w:p w14:paraId="6A9495AA" w14:textId="77777777" w:rsidR="008C4B07" w:rsidRDefault="008C4B07" w:rsidP="008C4B07">
    <w:pPr>
      <w:jc w:val="right"/>
      <w:rPr>
        <w:b/>
        <w:bCs/>
      </w:rPr>
    </w:pPr>
    <w:r>
      <w:t>W: www.pensions-pmi.org.uk</w:t>
    </w:r>
  </w:p>
  <w:p w14:paraId="020C3792" w14:textId="64EC0631" w:rsidR="00A241ED" w:rsidRPr="00C46AAB" w:rsidRDefault="00A241ED" w:rsidP="00C46A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855"/>
    <w:multiLevelType w:val="hybridMultilevel"/>
    <w:tmpl w:val="51D01C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6F7B"/>
    <w:multiLevelType w:val="hybridMultilevel"/>
    <w:tmpl w:val="31C01154"/>
    <w:lvl w:ilvl="0" w:tplc="4AD8AE58">
      <w:start w:val="1"/>
      <w:numFmt w:val="decimal"/>
      <w:lvlText w:val="%1."/>
      <w:lvlJc w:val="left"/>
      <w:pPr>
        <w:ind w:left="527" w:hanging="428"/>
        <w:jc w:val="left"/>
      </w:pPr>
      <w:rPr>
        <w:rFonts w:ascii="Carlito" w:eastAsia="Carlito" w:hAnsi="Carlito" w:cs="Carlito" w:hint="default"/>
        <w:spacing w:val="-1"/>
        <w:w w:val="100"/>
        <w:sz w:val="18"/>
        <w:szCs w:val="18"/>
        <w:lang w:val="en-US" w:eastAsia="en-US" w:bidi="ar-SA"/>
      </w:rPr>
    </w:lvl>
    <w:lvl w:ilvl="1" w:tplc="DA32397A">
      <w:start w:val="1"/>
      <w:numFmt w:val="lowerLetter"/>
      <w:lvlText w:val="(%2)"/>
      <w:lvlJc w:val="left"/>
      <w:pPr>
        <w:ind w:left="952" w:hanging="425"/>
        <w:jc w:val="left"/>
      </w:pPr>
      <w:rPr>
        <w:rFonts w:ascii="Carlito" w:eastAsia="Carlito" w:hAnsi="Carlito" w:cs="Carlito" w:hint="default"/>
        <w:b/>
        <w:bCs/>
        <w:spacing w:val="-2"/>
        <w:w w:val="100"/>
        <w:sz w:val="18"/>
        <w:szCs w:val="18"/>
        <w:lang w:val="en-US" w:eastAsia="en-US" w:bidi="ar-SA"/>
      </w:rPr>
    </w:lvl>
    <w:lvl w:ilvl="2" w:tplc="803AA540">
      <w:numFmt w:val="bullet"/>
      <w:lvlText w:val="•"/>
      <w:lvlJc w:val="left"/>
      <w:pPr>
        <w:ind w:left="1851" w:hanging="425"/>
      </w:pPr>
      <w:rPr>
        <w:rFonts w:hint="default"/>
        <w:lang w:val="en-US" w:eastAsia="en-US" w:bidi="ar-SA"/>
      </w:rPr>
    </w:lvl>
    <w:lvl w:ilvl="3" w:tplc="07B89382">
      <w:numFmt w:val="bullet"/>
      <w:lvlText w:val="•"/>
      <w:lvlJc w:val="left"/>
      <w:pPr>
        <w:ind w:left="2743" w:hanging="425"/>
      </w:pPr>
      <w:rPr>
        <w:rFonts w:hint="default"/>
        <w:lang w:val="en-US" w:eastAsia="en-US" w:bidi="ar-SA"/>
      </w:rPr>
    </w:lvl>
    <w:lvl w:ilvl="4" w:tplc="6D8C3348">
      <w:numFmt w:val="bullet"/>
      <w:lvlText w:val="•"/>
      <w:lvlJc w:val="left"/>
      <w:pPr>
        <w:ind w:left="3635" w:hanging="425"/>
      </w:pPr>
      <w:rPr>
        <w:rFonts w:hint="default"/>
        <w:lang w:val="en-US" w:eastAsia="en-US" w:bidi="ar-SA"/>
      </w:rPr>
    </w:lvl>
    <w:lvl w:ilvl="5" w:tplc="B442F77C">
      <w:numFmt w:val="bullet"/>
      <w:lvlText w:val="•"/>
      <w:lvlJc w:val="left"/>
      <w:pPr>
        <w:ind w:left="4527" w:hanging="425"/>
      </w:pPr>
      <w:rPr>
        <w:rFonts w:hint="default"/>
        <w:lang w:val="en-US" w:eastAsia="en-US" w:bidi="ar-SA"/>
      </w:rPr>
    </w:lvl>
    <w:lvl w:ilvl="6" w:tplc="F1722D6E">
      <w:numFmt w:val="bullet"/>
      <w:lvlText w:val="•"/>
      <w:lvlJc w:val="left"/>
      <w:pPr>
        <w:ind w:left="5419" w:hanging="425"/>
      </w:pPr>
      <w:rPr>
        <w:rFonts w:hint="default"/>
        <w:lang w:val="en-US" w:eastAsia="en-US" w:bidi="ar-SA"/>
      </w:rPr>
    </w:lvl>
    <w:lvl w:ilvl="7" w:tplc="4ED23D9A">
      <w:numFmt w:val="bullet"/>
      <w:lvlText w:val="•"/>
      <w:lvlJc w:val="left"/>
      <w:pPr>
        <w:ind w:left="6310" w:hanging="425"/>
      </w:pPr>
      <w:rPr>
        <w:rFonts w:hint="default"/>
        <w:lang w:val="en-US" w:eastAsia="en-US" w:bidi="ar-SA"/>
      </w:rPr>
    </w:lvl>
    <w:lvl w:ilvl="8" w:tplc="ADFE8E76">
      <w:numFmt w:val="bullet"/>
      <w:lvlText w:val="•"/>
      <w:lvlJc w:val="left"/>
      <w:pPr>
        <w:ind w:left="7202" w:hanging="425"/>
      </w:pPr>
      <w:rPr>
        <w:rFonts w:hint="default"/>
        <w:lang w:val="en-US" w:eastAsia="en-US" w:bidi="ar-SA"/>
      </w:rPr>
    </w:lvl>
  </w:abstractNum>
  <w:abstractNum w:abstractNumId="2" w15:restartNumberingAfterBreak="0">
    <w:nsid w:val="477A5693"/>
    <w:multiLevelType w:val="hybridMultilevel"/>
    <w:tmpl w:val="59EE9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D"/>
    <w:rsid w:val="005B5E7C"/>
    <w:rsid w:val="006F01F2"/>
    <w:rsid w:val="006F4653"/>
    <w:rsid w:val="008C4B07"/>
    <w:rsid w:val="00A241ED"/>
    <w:rsid w:val="00A30DFF"/>
    <w:rsid w:val="00A96A4D"/>
    <w:rsid w:val="00C301D5"/>
    <w:rsid w:val="00C46AAB"/>
    <w:rsid w:val="00EB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A05B7"/>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1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AAB"/>
    <w:pPr>
      <w:tabs>
        <w:tab w:val="center" w:pos="4513"/>
        <w:tab w:val="right" w:pos="9026"/>
      </w:tabs>
    </w:pPr>
  </w:style>
  <w:style w:type="character" w:customStyle="1" w:styleId="HeaderChar">
    <w:name w:val="Header Char"/>
    <w:basedOn w:val="DefaultParagraphFont"/>
    <w:link w:val="Header"/>
    <w:uiPriority w:val="99"/>
    <w:rsid w:val="00C46AAB"/>
    <w:rPr>
      <w:rFonts w:ascii="Carlito" w:eastAsia="Carlito" w:hAnsi="Carlito" w:cs="Carlito"/>
    </w:rPr>
  </w:style>
  <w:style w:type="paragraph" w:styleId="Footer">
    <w:name w:val="footer"/>
    <w:basedOn w:val="Normal"/>
    <w:link w:val="FooterChar"/>
    <w:uiPriority w:val="99"/>
    <w:unhideWhenUsed/>
    <w:rsid w:val="00C46AAB"/>
    <w:pPr>
      <w:tabs>
        <w:tab w:val="center" w:pos="4513"/>
        <w:tab w:val="right" w:pos="9026"/>
      </w:tabs>
    </w:pPr>
  </w:style>
  <w:style w:type="character" w:customStyle="1" w:styleId="FooterChar">
    <w:name w:val="Footer Char"/>
    <w:basedOn w:val="DefaultParagraphFont"/>
    <w:link w:val="Footer"/>
    <w:uiPriority w:val="99"/>
    <w:rsid w:val="00C46AA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3</cp:revision>
  <dcterms:created xsi:type="dcterms:W3CDTF">2021-11-04T10:10:00Z</dcterms:created>
  <dcterms:modified xsi:type="dcterms:W3CDTF">2021-11-16T15:30:00Z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