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EDA6" w14:textId="77777777" w:rsidR="00F51684" w:rsidRPr="008267EB" w:rsidRDefault="00F51684" w:rsidP="00F5168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4C2B86A" w14:textId="77777777" w:rsidR="00F51684" w:rsidRPr="008267EB" w:rsidRDefault="00F51684" w:rsidP="00F5168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85CC0E0" w14:textId="53D9C761" w:rsidR="00B62A7A" w:rsidRPr="008267EB" w:rsidRDefault="00556497" w:rsidP="00F5168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267EB">
        <w:rPr>
          <w:rFonts w:asciiTheme="minorHAnsi" w:hAnsiTheme="minorHAnsi" w:cstheme="minorHAnsi"/>
          <w:b/>
          <w:bCs/>
          <w:sz w:val="28"/>
          <w:szCs w:val="28"/>
        </w:rPr>
        <w:t>Core Unit 3 – Running a Workplace Pension Scheme</w:t>
      </w:r>
    </w:p>
    <w:p w14:paraId="61B5B8E2" w14:textId="77777777" w:rsidR="00F51684" w:rsidRPr="008267EB" w:rsidRDefault="00F51684">
      <w:pPr>
        <w:spacing w:line="339" w:lineRule="exact"/>
        <w:ind w:left="949" w:right="827"/>
        <w:jc w:val="center"/>
        <w:rPr>
          <w:rFonts w:asciiTheme="minorHAnsi" w:hAnsiTheme="minorHAnsi" w:cstheme="minorHAnsi"/>
          <w:b/>
          <w:bCs/>
          <w:w w:val="95"/>
          <w:sz w:val="28"/>
        </w:rPr>
      </w:pPr>
    </w:p>
    <w:p w14:paraId="19605660" w14:textId="4EA96811" w:rsidR="00B62A7A" w:rsidRPr="008267EB" w:rsidRDefault="00556497">
      <w:pPr>
        <w:spacing w:line="339" w:lineRule="exact"/>
        <w:ind w:left="949" w:right="827"/>
        <w:jc w:val="center"/>
        <w:rPr>
          <w:rFonts w:asciiTheme="minorHAnsi" w:hAnsiTheme="minorHAnsi" w:cstheme="minorHAnsi"/>
          <w:b/>
          <w:bCs/>
          <w:w w:val="95"/>
          <w:sz w:val="28"/>
        </w:rPr>
      </w:pPr>
      <w:r w:rsidRPr="008267EB">
        <w:rPr>
          <w:rFonts w:asciiTheme="minorHAnsi" w:hAnsiTheme="minorHAnsi" w:cstheme="minorHAnsi"/>
          <w:b/>
          <w:bCs/>
          <w:w w:val="95"/>
          <w:sz w:val="28"/>
        </w:rPr>
        <w:t>Assignment 1 notes</w:t>
      </w:r>
    </w:p>
    <w:p w14:paraId="540A253F" w14:textId="77777777" w:rsidR="00FF0DFA" w:rsidRPr="008267EB" w:rsidRDefault="00FF0DFA">
      <w:pPr>
        <w:spacing w:line="339" w:lineRule="exact"/>
        <w:ind w:left="949" w:right="827"/>
        <w:jc w:val="center"/>
        <w:rPr>
          <w:rFonts w:asciiTheme="minorHAnsi" w:hAnsiTheme="minorHAnsi" w:cstheme="minorHAnsi"/>
          <w:b/>
          <w:bCs/>
          <w:sz w:val="28"/>
        </w:rPr>
      </w:pPr>
    </w:p>
    <w:p w14:paraId="40410D94" w14:textId="68E6DAEB" w:rsidR="00F51684" w:rsidRPr="008267EB" w:rsidRDefault="00556497" w:rsidP="00F51684">
      <w:pPr>
        <w:jc w:val="center"/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>(Part 1 – Design and Part 2 – Automatic Enrolment)</w:t>
      </w:r>
    </w:p>
    <w:p w14:paraId="7B694DEC" w14:textId="77777777" w:rsidR="00F51684" w:rsidRPr="008267EB" w:rsidRDefault="00F51684" w:rsidP="00F51684">
      <w:pPr>
        <w:jc w:val="center"/>
        <w:rPr>
          <w:rFonts w:asciiTheme="minorHAnsi" w:hAnsiTheme="minorHAnsi" w:cstheme="minorHAnsi"/>
        </w:rPr>
      </w:pPr>
    </w:p>
    <w:p w14:paraId="1FDE643D" w14:textId="11DF4DCC" w:rsidR="00B62A7A" w:rsidRPr="008267EB" w:rsidRDefault="00556497" w:rsidP="00F51684">
      <w:pPr>
        <w:jc w:val="center"/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>Recommended Time: 1 Hour</w:t>
      </w:r>
    </w:p>
    <w:p w14:paraId="3EB856B6" w14:textId="40E36885" w:rsidR="00F51684" w:rsidRPr="008267EB" w:rsidRDefault="00F51684" w:rsidP="00F51684">
      <w:pPr>
        <w:jc w:val="center"/>
        <w:rPr>
          <w:rFonts w:asciiTheme="minorHAnsi" w:hAnsiTheme="minorHAnsi" w:cstheme="minorHAnsi"/>
        </w:rPr>
      </w:pPr>
    </w:p>
    <w:p w14:paraId="31B836F4" w14:textId="77777777" w:rsidR="00B62A7A" w:rsidRPr="008267EB" w:rsidRDefault="00B62A7A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</w:p>
    <w:p w14:paraId="0320EA5D" w14:textId="244E9F8A" w:rsidR="00B62A7A" w:rsidRPr="008267EB" w:rsidRDefault="00983F05" w:rsidP="00F5168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8267EB">
        <w:rPr>
          <w:rFonts w:asciiTheme="minorHAnsi" w:hAnsiTheme="minorHAnsi" w:cstheme="minorHAnsi"/>
          <w:b/>
          <w:bCs/>
        </w:rPr>
        <w:t xml:space="preserve">Outline the main features of a </w:t>
      </w:r>
      <w:r w:rsidR="00833BAD" w:rsidRPr="008267EB">
        <w:rPr>
          <w:rFonts w:asciiTheme="minorHAnsi" w:hAnsiTheme="minorHAnsi" w:cstheme="minorHAnsi"/>
          <w:b/>
          <w:bCs/>
        </w:rPr>
        <w:t>Master Trust</w:t>
      </w:r>
      <w:r w:rsidR="00556497" w:rsidRPr="008267EB">
        <w:rPr>
          <w:rFonts w:asciiTheme="minorHAnsi" w:hAnsiTheme="minorHAnsi" w:cstheme="minorHAnsi"/>
          <w:b/>
          <w:bCs/>
        </w:rPr>
        <w:t>.</w:t>
      </w:r>
    </w:p>
    <w:p w14:paraId="20CB9C59" w14:textId="77777777" w:rsidR="00B62A7A" w:rsidRPr="008267EB" w:rsidRDefault="00B62A7A">
      <w:pPr>
        <w:pStyle w:val="BodyText"/>
        <w:spacing w:before="8"/>
        <w:rPr>
          <w:rFonts w:asciiTheme="minorHAnsi" w:hAnsiTheme="minorHAnsi" w:cstheme="minorHAnsi"/>
          <w:b/>
          <w:sz w:val="22"/>
          <w:szCs w:val="22"/>
        </w:rPr>
      </w:pPr>
    </w:p>
    <w:p w14:paraId="3E39BC67" w14:textId="77777777" w:rsidR="00B62A7A" w:rsidRPr="008267EB" w:rsidRDefault="00556497" w:rsidP="00F51684">
      <w:pPr>
        <w:ind w:left="720"/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>Answer should cover:</w:t>
      </w:r>
    </w:p>
    <w:p w14:paraId="47FDA37E" w14:textId="77777777" w:rsidR="00B62A7A" w:rsidRPr="008267EB" w:rsidRDefault="00B62A7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80207E3" w14:textId="77777777" w:rsidR="00833BAD" w:rsidRPr="008267EB" w:rsidRDefault="00833BAD" w:rsidP="00833BAD">
      <w:pPr>
        <w:pStyle w:val="Heading1"/>
        <w:numPr>
          <w:ilvl w:val="0"/>
          <w:numId w:val="23"/>
        </w:numPr>
        <w:spacing w:before="7"/>
        <w:rPr>
          <w:rFonts w:asciiTheme="minorHAnsi" w:hAnsiTheme="minorHAnsi" w:cstheme="minorHAnsi"/>
          <w:w w:val="95"/>
          <w:sz w:val="22"/>
          <w:szCs w:val="22"/>
        </w:rPr>
      </w:pPr>
      <w:r w:rsidRPr="008267E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Collection, </w:t>
      </w:r>
      <w:proofErr w:type="gramStart"/>
      <w:r w:rsidRPr="008267EB">
        <w:rPr>
          <w:rFonts w:asciiTheme="minorHAnsi" w:hAnsiTheme="minorHAnsi" w:cstheme="minorHAnsi"/>
          <w:b w:val="0"/>
          <w:bCs w:val="0"/>
          <w:sz w:val="22"/>
          <w:szCs w:val="22"/>
        </w:rPr>
        <w:t>reconciliation</w:t>
      </w:r>
      <w:proofErr w:type="gramEnd"/>
      <w:r w:rsidRPr="008267E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and central functions – a central clearing house is responsible for collecting contributions through employers, handling employer queries, keeping records of contributions and ensuring that contributions are allocated to the right funds. </w:t>
      </w:r>
    </w:p>
    <w:p w14:paraId="09B22BA1" w14:textId="77777777" w:rsidR="00833BAD" w:rsidRPr="008267EB" w:rsidRDefault="00833BAD" w:rsidP="00833BAD">
      <w:pPr>
        <w:pStyle w:val="Heading1"/>
        <w:numPr>
          <w:ilvl w:val="0"/>
          <w:numId w:val="23"/>
        </w:numPr>
        <w:spacing w:before="7"/>
        <w:rPr>
          <w:rFonts w:asciiTheme="minorHAnsi" w:hAnsiTheme="minorHAnsi" w:cstheme="minorHAnsi"/>
          <w:w w:val="95"/>
          <w:sz w:val="22"/>
          <w:szCs w:val="22"/>
        </w:rPr>
      </w:pPr>
      <w:r w:rsidRPr="008267E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Administration of member accounts – the administrator maintains the account for the individual, handles an individual’s queries and is responsible for giving them information about their account. </w:t>
      </w:r>
    </w:p>
    <w:p w14:paraId="7CEBA3D7" w14:textId="77777777" w:rsidR="00833BAD" w:rsidRPr="008267EB" w:rsidRDefault="00833BAD" w:rsidP="00180867">
      <w:pPr>
        <w:pStyle w:val="Heading1"/>
        <w:numPr>
          <w:ilvl w:val="0"/>
          <w:numId w:val="23"/>
        </w:numPr>
        <w:spacing w:before="7"/>
        <w:rPr>
          <w:rFonts w:asciiTheme="minorHAnsi" w:hAnsiTheme="minorHAnsi" w:cstheme="minorHAnsi"/>
          <w:w w:val="95"/>
          <w:sz w:val="22"/>
          <w:szCs w:val="22"/>
        </w:rPr>
      </w:pPr>
      <w:r w:rsidRPr="008267E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Investment and fund management – the fund manager invests contributions on behalf of the member. </w:t>
      </w:r>
    </w:p>
    <w:p w14:paraId="130B6EF2" w14:textId="08CD0E7C" w:rsidR="00833BAD" w:rsidRPr="00AF758F" w:rsidRDefault="00833BAD" w:rsidP="00180867">
      <w:pPr>
        <w:pStyle w:val="Heading1"/>
        <w:numPr>
          <w:ilvl w:val="0"/>
          <w:numId w:val="23"/>
        </w:numPr>
        <w:spacing w:before="7"/>
        <w:rPr>
          <w:rFonts w:asciiTheme="minorHAnsi" w:hAnsiTheme="minorHAnsi" w:cstheme="minorHAnsi"/>
          <w:w w:val="95"/>
          <w:sz w:val="22"/>
          <w:szCs w:val="22"/>
        </w:rPr>
      </w:pPr>
      <w:r w:rsidRPr="008267E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Accessing pensions savings - when a member retires, they </w:t>
      </w:r>
      <w:proofErr w:type="gramStart"/>
      <w:r w:rsidRPr="008267EB">
        <w:rPr>
          <w:rFonts w:asciiTheme="minorHAnsi" w:hAnsiTheme="minorHAnsi" w:cstheme="minorHAnsi"/>
          <w:b w:val="0"/>
          <w:bCs w:val="0"/>
          <w:sz w:val="22"/>
          <w:szCs w:val="22"/>
        </w:rPr>
        <w:t>are able to</w:t>
      </w:r>
      <w:proofErr w:type="gramEnd"/>
      <w:r w:rsidRPr="008267E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access their retirement benefits. From 6 April 2015, savers now have more options available to them when they retire </w:t>
      </w:r>
      <w:proofErr w:type="gramStart"/>
      <w:r w:rsidRPr="008267EB">
        <w:rPr>
          <w:rFonts w:asciiTheme="minorHAnsi" w:hAnsiTheme="minorHAnsi" w:cstheme="minorHAnsi"/>
          <w:b w:val="0"/>
          <w:bCs w:val="0"/>
          <w:sz w:val="22"/>
          <w:szCs w:val="22"/>
        </w:rPr>
        <w:t>as a result of</w:t>
      </w:r>
      <w:proofErr w:type="gramEnd"/>
      <w:r w:rsidRPr="008267E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the introduction of the pensions freedoms. It is optional for schemes to offer these</w:t>
      </w:r>
      <w:r w:rsidRPr="008267EB">
        <w:rPr>
          <w:rFonts w:asciiTheme="minorHAnsi" w:hAnsiTheme="minorHAnsi" w:cstheme="minorHAnsi"/>
        </w:rPr>
        <w:t>.</w:t>
      </w:r>
    </w:p>
    <w:p w14:paraId="3DB1711B" w14:textId="5B4CEC47" w:rsidR="00AF758F" w:rsidRDefault="00AF758F" w:rsidP="00AF758F">
      <w:pPr>
        <w:pStyle w:val="Heading1"/>
        <w:spacing w:before="7"/>
        <w:ind w:left="720"/>
        <w:rPr>
          <w:rFonts w:asciiTheme="minorHAnsi" w:hAnsiTheme="minorHAnsi" w:cstheme="minorHAnsi"/>
        </w:rPr>
      </w:pPr>
    </w:p>
    <w:p w14:paraId="311146F8" w14:textId="2A5A8861" w:rsidR="00AF758F" w:rsidRPr="00AF758F" w:rsidRDefault="00AF758F" w:rsidP="00AF758F">
      <w:pPr>
        <w:pStyle w:val="Heading1"/>
        <w:spacing w:before="7"/>
        <w:ind w:left="720"/>
        <w:rPr>
          <w:rFonts w:asciiTheme="minorHAnsi" w:hAnsiTheme="minorHAnsi" w:cstheme="minorHAnsi"/>
          <w:b w:val="0"/>
          <w:bCs w:val="0"/>
          <w:w w:val="95"/>
          <w:sz w:val="22"/>
          <w:szCs w:val="22"/>
        </w:rPr>
      </w:pPr>
      <w:r w:rsidRPr="00AF758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Relevant section of the manual is Part </w:t>
      </w:r>
      <w:r w:rsidR="00D358D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2 </w:t>
      </w:r>
      <w:r w:rsidRPr="00AF758F">
        <w:rPr>
          <w:rFonts w:asciiTheme="minorHAnsi" w:hAnsiTheme="minorHAnsi" w:cstheme="minorHAnsi"/>
          <w:b w:val="0"/>
          <w:bCs w:val="0"/>
          <w:sz w:val="22"/>
          <w:szCs w:val="22"/>
        </w:rPr>
        <w:t>Chapter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D358D8">
        <w:rPr>
          <w:rFonts w:asciiTheme="minorHAnsi" w:hAnsiTheme="minorHAnsi" w:cstheme="minorHAnsi"/>
          <w:b w:val="0"/>
          <w:bCs w:val="0"/>
          <w:sz w:val="22"/>
          <w:szCs w:val="22"/>
        </w:rPr>
        <w:t>2.2.</w:t>
      </w:r>
    </w:p>
    <w:p w14:paraId="54EB916B" w14:textId="4C7777DE" w:rsidR="00B62A7A" w:rsidRPr="008267EB" w:rsidRDefault="004B15B9" w:rsidP="002A312C">
      <w:pPr>
        <w:pStyle w:val="Heading1"/>
        <w:spacing w:before="7"/>
        <w:ind w:left="8840" w:firstLine="5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5</w:t>
      </w:r>
      <w:r w:rsidR="00556497" w:rsidRPr="008267EB">
        <w:rPr>
          <w:rFonts w:asciiTheme="minorHAnsi" w:hAnsiTheme="minorHAnsi" w:cstheme="minorHAnsi"/>
          <w:w w:val="95"/>
          <w:sz w:val="22"/>
          <w:szCs w:val="22"/>
        </w:rPr>
        <w:t xml:space="preserve"> marks</w:t>
      </w:r>
    </w:p>
    <w:p w14:paraId="6C368D4F" w14:textId="4546F90B" w:rsidR="00B62A7A" w:rsidRPr="008267EB" w:rsidRDefault="00B62A7A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4ECCF955" w14:textId="2885FFA8" w:rsidR="00F51684" w:rsidRPr="008267EB" w:rsidRDefault="00F51684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03D80EEE" w14:textId="1866C6EA" w:rsidR="00B62A7A" w:rsidRPr="008267EB" w:rsidRDefault="00CD3E50" w:rsidP="00F5168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8267EB">
        <w:rPr>
          <w:rFonts w:asciiTheme="minorHAnsi" w:hAnsiTheme="minorHAnsi" w:cstheme="minorHAnsi"/>
          <w:b/>
          <w:bCs/>
        </w:rPr>
        <w:t xml:space="preserve">Access to a to a </w:t>
      </w:r>
      <w:proofErr w:type="gramStart"/>
      <w:r w:rsidRPr="008267EB">
        <w:rPr>
          <w:rFonts w:asciiTheme="minorHAnsi" w:hAnsiTheme="minorHAnsi" w:cstheme="minorHAnsi"/>
          <w:b/>
          <w:bCs/>
        </w:rPr>
        <w:t>third party</w:t>
      </w:r>
      <w:proofErr w:type="gramEnd"/>
      <w:r w:rsidRPr="008267EB">
        <w:rPr>
          <w:rFonts w:asciiTheme="minorHAnsi" w:hAnsiTheme="minorHAnsi" w:cstheme="minorHAnsi"/>
          <w:b/>
          <w:bCs/>
        </w:rPr>
        <w:t xml:space="preserve"> administrator’s system via the internet </w:t>
      </w:r>
      <w:r w:rsidR="00716659" w:rsidRPr="008267EB">
        <w:rPr>
          <w:rFonts w:asciiTheme="minorHAnsi" w:hAnsiTheme="minorHAnsi" w:cstheme="minorHAnsi"/>
          <w:b/>
          <w:bCs/>
        </w:rPr>
        <w:t xml:space="preserve">has </w:t>
      </w:r>
      <w:r w:rsidR="00907A81" w:rsidRPr="008267EB">
        <w:rPr>
          <w:rFonts w:asciiTheme="minorHAnsi" w:hAnsiTheme="minorHAnsi" w:cstheme="minorHAnsi"/>
          <w:b/>
          <w:bCs/>
        </w:rPr>
        <w:t xml:space="preserve">many advantages. </w:t>
      </w:r>
      <w:r w:rsidR="003B7407" w:rsidRPr="008267EB">
        <w:rPr>
          <w:rFonts w:asciiTheme="minorHAnsi" w:hAnsiTheme="minorHAnsi" w:cstheme="minorHAnsi"/>
          <w:b/>
          <w:bCs/>
        </w:rPr>
        <w:t xml:space="preserve">Describe </w:t>
      </w:r>
      <w:r w:rsidR="004B3A6C" w:rsidRPr="008267EB">
        <w:rPr>
          <w:rFonts w:asciiTheme="minorHAnsi" w:hAnsiTheme="minorHAnsi" w:cstheme="minorHAnsi"/>
          <w:b/>
          <w:bCs/>
        </w:rPr>
        <w:t xml:space="preserve">who would typically have access to such a system </w:t>
      </w:r>
      <w:r w:rsidR="009429B9" w:rsidRPr="008267EB">
        <w:rPr>
          <w:rFonts w:asciiTheme="minorHAnsi" w:hAnsiTheme="minorHAnsi" w:cstheme="minorHAnsi"/>
          <w:b/>
          <w:bCs/>
        </w:rPr>
        <w:t>why they would find it useful.</w:t>
      </w:r>
    </w:p>
    <w:p w14:paraId="12C1846D" w14:textId="77777777" w:rsidR="00B62A7A" w:rsidRPr="008267EB" w:rsidRDefault="00B62A7A" w:rsidP="00F51684">
      <w:pPr>
        <w:rPr>
          <w:rFonts w:asciiTheme="minorHAnsi" w:hAnsiTheme="minorHAnsi" w:cstheme="minorHAnsi"/>
        </w:rPr>
      </w:pPr>
    </w:p>
    <w:p w14:paraId="2501F369" w14:textId="564E3D03" w:rsidR="00B62A7A" w:rsidRPr="008267EB" w:rsidRDefault="00556497" w:rsidP="00F51684">
      <w:pPr>
        <w:ind w:left="720"/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>Answer should cover:</w:t>
      </w:r>
    </w:p>
    <w:p w14:paraId="4B17A079" w14:textId="7F38CD7B" w:rsidR="00D4220F" w:rsidRPr="008267EB" w:rsidRDefault="00D4220F" w:rsidP="00D4220F">
      <w:pPr>
        <w:rPr>
          <w:rFonts w:asciiTheme="minorHAnsi" w:hAnsiTheme="minorHAnsi" w:cstheme="minorHAnsi"/>
        </w:rPr>
      </w:pPr>
    </w:p>
    <w:p w14:paraId="54E31E29" w14:textId="77777777" w:rsidR="009429B9" w:rsidRPr="008267EB" w:rsidRDefault="00765911" w:rsidP="002633C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>Employers/trustees</w:t>
      </w:r>
      <w:r w:rsidR="009429B9" w:rsidRPr="008267EB">
        <w:rPr>
          <w:rFonts w:asciiTheme="minorHAnsi" w:hAnsiTheme="minorHAnsi" w:cstheme="minorHAnsi"/>
        </w:rPr>
        <w:t>:</w:t>
      </w:r>
    </w:p>
    <w:p w14:paraId="2C93310B" w14:textId="27752A43" w:rsidR="002E465B" w:rsidRPr="008267EB" w:rsidRDefault="00A51C3E" w:rsidP="009429B9">
      <w:pPr>
        <w:pStyle w:val="ListParagraph"/>
        <w:numPr>
          <w:ilvl w:val="1"/>
          <w:numId w:val="26"/>
        </w:numPr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 xml:space="preserve">Scheme level information </w:t>
      </w:r>
    </w:p>
    <w:p w14:paraId="206CF4D7" w14:textId="77777777" w:rsidR="002E465B" w:rsidRPr="008267EB" w:rsidRDefault="00A51C3E" w:rsidP="009429B9">
      <w:pPr>
        <w:pStyle w:val="ListParagraph"/>
        <w:numPr>
          <w:ilvl w:val="2"/>
          <w:numId w:val="26"/>
        </w:numPr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 xml:space="preserve">Membership movement statistics </w:t>
      </w:r>
    </w:p>
    <w:p w14:paraId="186A4947" w14:textId="198BBA0B" w:rsidR="002E465B" w:rsidRPr="008267EB" w:rsidRDefault="00A51C3E" w:rsidP="009429B9">
      <w:pPr>
        <w:pStyle w:val="ListParagraph"/>
        <w:numPr>
          <w:ilvl w:val="2"/>
          <w:numId w:val="26"/>
        </w:numPr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 xml:space="preserve">Fund values - Contribution levels </w:t>
      </w:r>
    </w:p>
    <w:p w14:paraId="7413CAB7" w14:textId="77777777" w:rsidR="00313BD5" w:rsidRPr="008267EB" w:rsidRDefault="00A51C3E" w:rsidP="009429B9">
      <w:pPr>
        <w:pStyle w:val="ListParagraph"/>
        <w:numPr>
          <w:ilvl w:val="1"/>
          <w:numId w:val="26"/>
        </w:numPr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 xml:space="preserve">Member level access </w:t>
      </w:r>
    </w:p>
    <w:p w14:paraId="0195D538" w14:textId="77777777" w:rsidR="00313BD5" w:rsidRPr="008267EB" w:rsidRDefault="00A51C3E" w:rsidP="009429B9">
      <w:pPr>
        <w:pStyle w:val="ListParagraph"/>
        <w:numPr>
          <w:ilvl w:val="2"/>
          <w:numId w:val="26"/>
        </w:numPr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 xml:space="preserve">Update and view individual members’ records </w:t>
      </w:r>
    </w:p>
    <w:p w14:paraId="3C06C6EB" w14:textId="77777777" w:rsidR="00384EC2" w:rsidRPr="008267EB" w:rsidRDefault="00A51C3E" w:rsidP="009429B9">
      <w:pPr>
        <w:pStyle w:val="ListParagraph"/>
        <w:numPr>
          <w:ilvl w:val="2"/>
          <w:numId w:val="26"/>
        </w:numPr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 xml:space="preserve">Ad hoc member enrolment </w:t>
      </w:r>
    </w:p>
    <w:p w14:paraId="7EE4E695" w14:textId="77777777" w:rsidR="00384EC2" w:rsidRPr="008267EB" w:rsidRDefault="00A51C3E" w:rsidP="009429B9">
      <w:pPr>
        <w:pStyle w:val="ListParagraph"/>
        <w:numPr>
          <w:ilvl w:val="1"/>
          <w:numId w:val="26"/>
        </w:numPr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 xml:space="preserve">Management information </w:t>
      </w:r>
    </w:p>
    <w:p w14:paraId="18E5D08F" w14:textId="77777777" w:rsidR="00384EC2" w:rsidRPr="008267EB" w:rsidRDefault="00A51C3E" w:rsidP="009429B9">
      <w:pPr>
        <w:pStyle w:val="ListParagraph"/>
        <w:numPr>
          <w:ilvl w:val="2"/>
          <w:numId w:val="26"/>
        </w:numPr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 xml:space="preserve">Statistics for service level agreements </w:t>
      </w:r>
    </w:p>
    <w:p w14:paraId="5C00606C" w14:textId="77777777" w:rsidR="00384EC2" w:rsidRPr="008267EB" w:rsidRDefault="00A51C3E" w:rsidP="009429B9">
      <w:pPr>
        <w:pStyle w:val="ListParagraph"/>
        <w:numPr>
          <w:ilvl w:val="2"/>
          <w:numId w:val="26"/>
        </w:numPr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 xml:space="preserve">Monitoring workflow </w:t>
      </w:r>
    </w:p>
    <w:p w14:paraId="5B85E47F" w14:textId="77777777" w:rsidR="00ED7184" w:rsidRPr="008267EB" w:rsidRDefault="00A51C3E" w:rsidP="009429B9">
      <w:pPr>
        <w:pStyle w:val="ListParagraph"/>
        <w:numPr>
          <w:ilvl w:val="2"/>
          <w:numId w:val="26"/>
        </w:numPr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 xml:space="preserve">Identifying where an item of work is within a process </w:t>
      </w:r>
    </w:p>
    <w:p w14:paraId="77078111" w14:textId="50C01061" w:rsidR="00CE23C1" w:rsidRPr="008267EB" w:rsidRDefault="00FB1FCA" w:rsidP="00ED7184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>T</w:t>
      </w:r>
      <w:r w:rsidR="00A51C3E" w:rsidRPr="008267EB">
        <w:rPr>
          <w:rFonts w:asciiTheme="minorHAnsi" w:hAnsiTheme="minorHAnsi" w:cstheme="minorHAnsi"/>
        </w:rPr>
        <w:t xml:space="preserve">ransferring </w:t>
      </w:r>
      <w:r w:rsidR="00E05183" w:rsidRPr="008267EB">
        <w:rPr>
          <w:rFonts w:asciiTheme="minorHAnsi" w:hAnsiTheme="minorHAnsi" w:cstheme="minorHAnsi"/>
        </w:rPr>
        <w:t xml:space="preserve">of </w:t>
      </w:r>
      <w:proofErr w:type="gramStart"/>
      <w:r w:rsidR="00A51C3E" w:rsidRPr="008267EB">
        <w:rPr>
          <w:rFonts w:asciiTheme="minorHAnsi" w:hAnsiTheme="minorHAnsi" w:cstheme="minorHAnsi"/>
        </w:rPr>
        <w:t>data</w:t>
      </w:r>
      <w:r w:rsidR="00CE23C1" w:rsidRPr="008267EB">
        <w:rPr>
          <w:rFonts w:asciiTheme="minorHAnsi" w:hAnsiTheme="minorHAnsi" w:cstheme="minorHAnsi"/>
        </w:rPr>
        <w:t>;</w:t>
      </w:r>
      <w:proofErr w:type="gramEnd"/>
    </w:p>
    <w:p w14:paraId="0F3D9161" w14:textId="14E0CDCF" w:rsidR="002633CF" w:rsidRPr="008267EB" w:rsidRDefault="002633CF" w:rsidP="00ED7184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 xml:space="preserve">Payroll </w:t>
      </w:r>
      <w:r w:rsidR="00456E6D" w:rsidRPr="008267EB">
        <w:rPr>
          <w:rFonts w:asciiTheme="minorHAnsi" w:hAnsiTheme="minorHAnsi" w:cstheme="minorHAnsi"/>
        </w:rPr>
        <w:t>administrator</w:t>
      </w:r>
      <w:r w:rsidR="00362AFD" w:rsidRPr="008267EB">
        <w:rPr>
          <w:rFonts w:asciiTheme="minorHAnsi" w:hAnsiTheme="minorHAnsi" w:cstheme="minorHAnsi"/>
        </w:rPr>
        <w:t>s</w:t>
      </w:r>
      <w:r w:rsidRPr="008267EB">
        <w:rPr>
          <w:rFonts w:asciiTheme="minorHAnsi" w:hAnsiTheme="minorHAnsi" w:cstheme="minorHAnsi"/>
        </w:rPr>
        <w:t>:</w:t>
      </w:r>
    </w:p>
    <w:p w14:paraId="7E41FBAE" w14:textId="714437A4" w:rsidR="00803F9E" w:rsidRPr="008267EB" w:rsidRDefault="00162F4F" w:rsidP="00CE23C1">
      <w:pPr>
        <w:pStyle w:val="ListParagraph"/>
        <w:numPr>
          <w:ilvl w:val="1"/>
          <w:numId w:val="26"/>
        </w:numPr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>payroll d</w:t>
      </w:r>
      <w:r w:rsidR="00A51C3E" w:rsidRPr="008267EB">
        <w:rPr>
          <w:rFonts w:asciiTheme="minorHAnsi" w:hAnsiTheme="minorHAnsi" w:cstheme="minorHAnsi"/>
        </w:rPr>
        <w:t xml:space="preserve">ata can be transferred between the administration system and the payroll system </w:t>
      </w:r>
    </w:p>
    <w:p w14:paraId="6D6A7C6B" w14:textId="79F5FD77" w:rsidR="002F25E5" w:rsidRPr="008267EB" w:rsidRDefault="00162F4F" w:rsidP="00CE23C1">
      <w:pPr>
        <w:pStyle w:val="ListParagraph"/>
        <w:numPr>
          <w:ilvl w:val="1"/>
          <w:numId w:val="26"/>
        </w:numPr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 xml:space="preserve">Contribution </w:t>
      </w:r>
      <w:proofErr w:type="gramStart"/>
      <w:r w:rsidRPr="008267EB">
        <w:rPr>
          <w:rFonts w:asciiTheme="minorHAnsi" w:hAnsiTheme="minorHAnsi" w:cstheme="minorHAnsi"/>
        </w:rPr>
        <w:t xml:space="preserve">files </w:t>
      </w:r>
      <w:r w:rsidR="001607D2" w:rsidRPr="008267EB">
        <w:rPr>
          <w:rFonts w:asciiTheme="minorHAnsi" w:hAnsiTheme="minorHAnsi" w:cstheme="minorHAnsi"/>
        </w:rPr>
        <w:t xml:space="preserve"> -</w:t>
      </w:r>
      <w:proofErr w:type="gramEnd"/>
      <w:r w:rsidR="001607D2" w:rsidRPr="008267EB">
        <w:rPr>
          <w:rFonts w:asciiTheme="minorHAnsi" w:hAnsiTheme="minorHAnsi" w:cstheme="minorHAnsi"/>
        </w:rPr>
        <w:t xml:space="preserve"> </w:t>
      </w:r>
      <w:r w:rsidR="00A51C3E" w:rsidRPr="008267EB">
        <w:rPr>
          <w:rFonts w:asciiTheme="minorHAnsi" w:hAnsiTheme="minorHAnsi" w:cstheme="minorHAnsi"/>
        </w:rPr>
        <w:t>including any new entrants</w:t>
      </w:r>
      <w:r w:rsidR="006724D2" w:rsidRPr="008267EB">
        <w:rPr>
          <w:rFonts w:asciiTheme="minorHAnsi" w:hAnsiTheme="minorHAnsi" w:cstheme="minorHAnsi"/>
        </w:rPr>
        <w:t>, leavers, contribution changes</w:t>
      </w:r>
      <w:r w:rsidR="00FB1FCA" w:rsidRPr="008267EB">
        <w:rPr>
          <w:rFonts w:asciiTheme="minorHAnsi" w:hAnsiTheme="minorHAnsi" w:cstheme="minorHAnsi"/>
        </w:rPr>
        <w:t>,</w:t>
      </w:r>
      <w:r w:rsidR="00A51C3E" w:rsidRPr="008267EB">
        <w:rPr>
          <w:rFonts w:asciiTheme="minorHAnsi" w:hAnsiTheme="minorHAnsi" w:cstheme="minorHAnsi"/>
        </w:rPr>
        <w:t xml:space="preserve"> deductions to the schedule</w:t>
      </w:r>
    </w:p>
    <w:p w14:paraId="335F6421" w14:textId="3FA520C5" w:rsidR="00B62A7A" w:rsidRPr="008267EB" w:rsidRDefault="002F25E5" w:rsidP="00CE23C1">
      <w:pPr>
        <w:pStyle w:val="ListParagraph"/>
        <w:numPr>
          <w:ilvl w:val="1"/>
          <w:numId w:val="26"/>
        </w:numPr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lastRenderedPageBreak/>
        <w:t>V</w:t>
      </w:r>
      <w:r w:rsidR="00A51C3E" w:rsidRPr="008267EB">
        <w:rPr>
          <w:rFonts w:asciiTheme="minorHAnsi" w:hAnsiTheme="minorHAnsi" w:cstheme="minorHAnsi"/>
        </w:rPr>
        <w:t>alidat</w:t>
      </w:r>
      <w:r w:rsidRPr="008267EB">
        <w:rPr>
          <w:rFonts w:asciiTheme="minorHAnsi" w:hAnsiTheme="minorHAnsi" w:cstheme="minorHAnsi"/>
        </w:rPr>
        <w:t>ion/approval of files</w:t>
      </w:r>
      <w:r w:rsidR="00A51C3E" w:rsidRPr="008267EB">
        <w:rPr>
          <w:rFonts w:asciiTheme="minorHAnsi" w:hAnsiTheme="minorHAnsi" w:cstheme="minorHAnsi"/>
        </w:rPr>
        <w:t xml:space="preserve"> before loading onto the system. </w:t>
      </w:r>
    </w:p>
    <w:p w14:paraId="3CE6FFC8" w14:textId="0F4994DE" w:rsidR="006724D2" w:rsidRPr="008267EB" w:rsidRDefault="002633CF" w:rsidP="00FB1FCA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 xml:space="preserve">HR </w:t>
      </w:r>
      <w:r w:rsidR="00362AFD" w:rsidRPr="008267EB">
        <w:rPr>
          <w:rFonts w:asciiTheme="minorHAnsi" w:hAnsiTheme="minorHAnsi" w:cstheme="minorHAnsi"/>
        </w:rPr>
        <w:t>– uploading/changing members’ details</w:t>
      </w:r>
    </w:p>
    <w:p w14:paraId="6A37C24E" w14:textId="0BC72B3F" w:rsidR="004B3A6C" w:rsidRPr="008267EB" w:rsidRDefault="004B3A6C" w:rsidP="00FB1FCA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>Advisers</w:t>
      </w:r>
      <w:r w:rsidR="00362AFD" w:rsidRPr="008267EB">
        <w:rPr>
          <w:rFonts w:asciiTheme="minorHAnsi" w:hAnsiTheme="minorHAnsi" w:cstheme="minorHAnsi"/>
        </w:rPr>
        <w:t xml:space="preserve"> – limited access</w:t>
      </w:r>
    </w:p>
    <w:p w14:paraId="72D2B74C" w14:textId="5B08AAD4" w:rsidR="00E05183" w:rsidRPr="008267EB" w:rsidRDefault="00E05183" w:rsidP="00E05183">
      <w:pPr>
        <w:ind w:left="360"/>
        <w:rPr>
          <w:rFonts w:asciiTheme="minorHAnsi" w:hAnsiTheme="minorHAnsi" w:cstheme="minorHAnsi"/>
        </w:rPr>
      </w:pPr>
    </w:p>
    <w:p w14:paraId="768E6952" w14:textId="77A099E7" w:rsidR="00E05183" w:rsidRPr="008267EB" w:rsidRDefault="00E05183" w:rsidP="00E43811">
      <w:pPr>
        <w:ind w:left="720"/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>R</w:t>
      </w:r>
      <w:r w:rsidR="00587C53" w:rsidRPr="008267EB">
        <w:rPr>
          <w:rFonts w:asciiTheme="minorHAnsi" w:hAnsiTheme="minorHAnsi" w:cstheme="minorHAnsi"/>
        </w:rPr>
        <w:t>e</w:t>
      </w:r>
      <w:r w:rsidRPr="008267EB">
        <w:rPr>
          <w:rFonts w:asciiTheme="minorHAnsi" w:hAnsiTheme="minorHAnsi" w:cstheme="minorHAnsi"/>
        </w:rPr>
        <w:t xml:space="preserve">levant section of the manual is Part </w:t>
      </w:r>
      <w:r w:rsidR="002C1F8F">
        <w:rPr>
          <w:rFonts w:asciiTheme="minorHAnsi" w:hAnsiTheme="minorHAnsi" w:cstheme="minorHAnsi"/>
        </w:rPr>
        <w:t xml:space="preserve">1 </w:t>
      </w:r>
      <w:r w:rsidR="00587C53" w:rsidRPr="008267EB">
        <w:rPr>
          <w:rFonts w:asciiTheme="minorHAnsi" w:hAnsiTheme="minorHAnsi" w:cstheme="minorHAnsi"/>
        </w:rPr>
        <w:t>Chapter 3.8.1</w:t>
      </w:r>
      <w:r w:rsidR="002C1F8F">
        <w:rPr>
          <w:rFonts w:asciiTheme="minorHAnsi" w:hAnsiTheme="minorHAnsi" w:cstheme="minorHAnsi"/>
        </w:rPr>
        <w:t>.</w:t>
      </w:r>
    </w:p>
    <w:p w14:paraId="713FF38D" w14:textId="788E4FCA" w:rsidR="00B62A7A" w:rsidRPr="008267EB" w:rsidRDefault="00556497" w:rsidP="002A312C">
      <w:pPr>
        <w:ind w:left="8640" w:firstLine="720"/>
        <w:rPr>
          <w:rFonts w:asciiTheme="minorHAnsi" w:hAnsiTheme="minorHAnsi" w:cstheme="minorHAnsi"/>
          <w:b/>
          <w:bCs/>
        </w:rPr>
      </w:pPr>
      <w:r w:rsidRPr="008267EB">
        <w:rPr>
          <w:rFonts w:asciiTheme="minorHAnsi" w:hAnsiTheme="minorHAnsi" w:cstheme="minorHAnsi"/>
          <w:b/>
          <w:bCs/>
        </w:rPr>
        <w:t>10 marks</w:t>
      </w:r>
    </w:p>
    <w:p w14:paraId="436BD76B" w14:textId="1B33F565" w:rsidR="002A312C" w:rsidRPr="008267EB" w:rsidRDefault="002A312C" w:rsidP="002A312C">
      <w:pPr>
        <w:ind w:left="8640" w:firstLine="720"/>
        <w:rPr>
          <w:rFonts w:asciiTheme="minorHAnsi" w:hAnsiTheme="minorHAnsi" w:cstheme="minorHAnsi"/>
          <w:b/>
          <w:bCs/>
        </w:rPr>
      </w:pPr>
    </w:p>
    <w:p w14:paraId="3359EF25" w14:textId="77777777" w:rsidR="002A312C" w:rsidRPr="008267EB" w:rsidRDefault="002A312C" w:rsidP="002A312C">
      <w:pPr>
        <w:ind w:left="8640" w:firstLine="720"/>
        <w:rPr>
          <w:rFonts w:asciiTheme="minorHAnsi" w:hAnsiTheme="minorHAnsi" w:cstheme="minorHAnsi"/>
          <w:b/>
          <w:bCs/>
        </w:rPr>
      </w:pPr>
    </w:p>
    <w:p w14:paraId="73039200" w14:textId="297D5E8E" w:rsidR="00B62A7A" w:rsidRPr="008267EB" w:rsidRDefault="00E348B9" w:rsidP="00F5168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Outline </w:t>
      </w:r>
      <w:r w:rsidR="00B961DC">
        <w:rPr>
          <w:rFonts w:asciiTheme="minorHAnsi" w:hAnsiTheme="minorHAnsi" w:cstheme="minorHAnsi"/>
          <w:b/>
          <w:bCs/>
        </w:rPr>
        <w:t xml:space="preserve">how the </w:t>
      </w:r>
      <w:r>
        <w:rPr>
          <w:rFonts w:asciiTheme="minorHAnsi" w:hAnsiTheme="minorHAnsi" w:cstheme="minorHAnsi"/>
          <w:b/>
          <w:bCs/>
        </w:rPr>
        <w:t xml:space="preserve">new DC Code of Practice </w:t>
      </w:r>
      <w:r w:rsidR="00B961DC">
        <w:rPr>
          <w:rFonts w:asciiTheme="minorHAnsi" w:hAnsiTheme="minorHAnsi" w:cstheme="minorHAnsi"/>
          <w:b/>
          <w:bCs/>
        </w:rPr>
        <w:t>differs</w:t>
      </w:r>
      <w:r w:rsidR="008D0044">
        <w:rPr>
          <w:rFonts w:asciiTheme="minorHAnsi" w:hAnsiTheme="minorHAnsi" w:cstheme="minorHAnsi"/>
          <w:b/>
          <w:bCs/>
        </w:rPr>
        <w:t xml:space="preserve"> from the previous Code of Practice 13, and the core areas it </w:t>
      </w:r>
      <w:r>
        <w:rPr>
          <w:rFonts w:asciiTheme="minorHAnsi" w:hAnsiTheme="minorHAnsi" w:cstheme="minorHAnsi"/>
          <w:b/>
          <w:bCs/>
        </w:rPr>
        <w:t>focusses o</w:t>
      </w:r>
      <w:r w:rsidR="008D0044">
        <w:rPr>
          <w:rFonts w:asciiTheme="minorHAnsi" w:hAnsiTheme="minorHAnsi" w:cstheme="minorHAnsi"/>
          <w:b/>
          <w:bCs/>
        </w:rPr>
        <w:t>n</w:t>
      </w:r>
      <w:r w:rsidR="00C50EB4" w:rsidRPr="008267EB">
        <w:rPr>
          <w:rFonts w:asciiTheme="minorHAnsi" w:hAnsiTheme="minorHAnsi" w:cstheme="minorHAnsi"/>
          <w:b/>
          <w:bCs/>
        </w:rPr>
        <w:t>.</w:t>
      </w:r>
    </w:p>
    <w:p w14:paraId="6B0508A0" w14:textId="77777777" w:rsidR="00B62A7A" w:rsidRPr="008267EB" w:rsidRDefault="00B62A7A" w:rsidP="00F51684">
      <w:pPr>
        <w:rPr>
          <w:rFonts w:asciiTheme="minorHAnsi" w:hAnsiTheme="minorHAnsi" w:cstheme="minorHAnsi"/>
        </w:rPr>
      </w:pPr>
    </w:p>
    <w:p w14:paraId="3B28E16E" w14:textId="77777777" w:rsidR="00B62A7A" w:rsidRPr="008267EB" w:rsidRDefault="00556497" w:rsidP="00F51684">
      <w:pPr>
        <w:ind w:left="720"/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>Answer should cover:</w:t>
      </w:r>
    </w:p>
    <w:p w14:paraId="2A5D03D1" w14:textId="77777777" w:rsidR="00B62A7A" w:rsidRPr="008267EB" w:rsidRDefault="00B62A7A" w:rsidP="00F51684">
      <w:pPr>
        <w:ind w:left="720"/>
        <w:rPr>
          <w:rFonts w:asciiTheme="minorHAnsi" w:hAnsiTheme="minorHAnsi" w:cstheme="minorHAnsi"/>
        </w:rPr>
      </w:pPr>
    </w:p>
    <w:p w14:paraId="54B598AE" w14:textId="2851A12F" w:rsidR="0095650A" w:rsidRDefault="00A0289C" w:rsidP="00D20AC8">
      <w:pPr>
        <w:pStyle w:val="ListParagraph"/>
        <w:numPr>
          <w:ilvl w:val="0"/>
          <w:numId w:val="27"/>
        </w:numPr>
        <w:ind w:left="1080"/>
        <w:rPr>
          <w:rFonts w:asciiTheme="minorHAnsi" w:hAnsiTheme="minorHAnsi" w:cstheme="minorHAnsi"/>
        </w:rPr>
      </w:pPr>
      <w:r w:rsidRPr="0095650A">
        <w:rPr>
          <w:rFonts w:asciiTheme="minorHAnsi" w:hAnsiTheme="minorHAnsi" w:cstheme="minorHAnsi"/>
        </w:rPr>
        <w:t xml:space="preserve">Regulator’s 31 quality features replaced by the 6 ‘how to’ guides </w:t>
      </w:r>
      <w:r w:rsidR="0095650A">
        <w:rPr>
          <w:rFonts w:asciiTheme="minorHAnsi" w:hAnsiTheme="minorHAnsi" w:cstheme="minorHAnsi"/>
        </w:rPr>
        <w:t>on achieving c</w:t>
      </w:r>
      <w:r w:rsidRPr="0095650A">
        <w:rPr>
          <w:rFonts w:asciiTheme="minorHAnsi" w:hAnsiTheme="minorHAnsi" w:cstheme="minorHAnsi"/>
        </w:rPr>
        <w:t xml:space="preserve">ompliance </w:t>
      </w:r>
    </w:p>
    <w:p w14:paraId="48BA9973" w14:textId="6850547D" w:rsidR="00D20AC8" w:rsidRDefault="00521B26" w:rsidP="00D20AC8">
      <w:pPr>
        <w:pStyle w:val="ListParagraph"/>
        <w:numPr>
          <w:ilvl w:val="0"/>
          <w:numId w:val="27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A0289C" w:rsidRPr="00D20AC8">
        <w:rPr>
          <w:rFonts w:asciiTheme="minorHAnsi" w:hAnsiTheme="minorHAnsi" w:cstheme="minorHAnsi"/>
        </w:rPr>
        <w:t>istinguishes between legal requirements and the regulator’s expectations, using “the law requires” for the former, and “we expect” for the latter</w:t>
      </w:r>
    </w:p>
    <w:p w14:paraId="29039042" w14:textId="06D6D239" w:rsidR="00A0289C" w:rsidRDefault="00521B26" w:rsidP="00A86B1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A0289C" w:rsidRPr="00521B26">
        <w:rPr>
          <w:rFonts w:asciiTheme="minorHAnsi" w:hAnsiTheme="minorHAnsi" w:cstheme="minorHAnsi"/>
        </w:rPr>
        <w:t>ew core areas that the code focusses on are:</w:t>
      </w:r>
    </w:p>
    <w:p w14:paraId="47E387AD" w14:textId="7C144277" w:rsidR="00A86B11" w:rsidRDefault="00A0289C" w:rsidP="00A86B11">
      <w:pPr>
        <w:pStyle w:val="ListParagraph"/>
        <w:numPr>
          <w:ilvl w:val="1"/>
          <w:numId w:val="26"/>
        </w:numPr>
        <w:rPr>
          <w:rFonts w:asciiTheme="minorHAnsi" w:hAnsiTheme="minorHAnsi" w:cstheme="minorHAnsi"/>
        </w:rPr>
      </w:pPr>
      <w:r w:rsidRPr="00A86B11">
        <w:rPr>
          <w:rFonts w:asciiTheme="minorHAnsi" w:hAnsiTheme="minorHAnsi" w:cstheme="minorHAnsi"/>
        </w:rPr>
        <w:t>Trustee board</w:t>
      </w:r>
      <w:r w:rsidR="00AE5FE1">
        <w:rPr>
          <w:rFonts w:asciiTheme="minorHAnsi" w:hAnsiTheme="minorHAnsi" w:cstheme="minorHAnsi"/>
        </w:rPr>
        <w:t xml:space="preserve"> -</w:t>
      </w:r>
      <w:r w:rsidRPr="00A86B11">
        <w:rPr>
          <w:rFonts w:asciiTheme="minorHAnsi" w:hAnsiTheme="minorHAnsi" w:cstheme="minorHAnsi"/>
        </w:rPr>
        <w:t xml:space="preserve"> trustee board continues to be suitable and demonstrates honesty and integrity, and manage risks and relationships with advisers and service providers</w:t>
      </w:r>
    </w:p>
    <w:p w14:paraId="040B1A94" w14:textId="3046DBF2" w:rsidR="00A0289C" w:rsidRPr="00A86B11" w:rsidRDefault="00A0289C" w:rsidP="00A86B11">
      <w:pPr>
        <w:pStyle w:val="ListParagraph"/>
        <w:numPr>
          <w:ilvl w:val="1"/>
          <w:numId w:val="26"/>
        </w:numPr>
        <w:rPr>
          <w:rFonts w:asciiTheme="minorHAnsi" w:hAnsiTheme="minorHAnsi" w:cstheme="minorHAnsi"/>
        </w:rPr>
      </w:pPr>
      <w:r w:rsidRPr="00A86B11">
        <w:rPr>
          <w:rFonts w:asciiTheme="minorHAnsi" w:hAnsiTheme="minorHAnsi" w:cstheme="minorHAnsi"/>
        </w:rPr>
        <w:t>Scheme management skills</w:t>
      </w:r>
      <w:r w:rsidR="00AE5FE1">
        <w:rPr>
          <w:rFonts w:asciiTheme="minorHAnsi" w:hAnsiTheme="minorHAnsi" w:cstheme="minorHAnsi"/>
        </w:rPr>
        <w:t xml:space="preserve"> - </w:t>
      </w:r>
      <w:r w:rsidRPr="00A86B11">
        <w:rPr>
          <w:rFonts w:asciiTheme="minorHAnsi" w:hAnsiTheme="minorHAnsi" w:cstheme="minorHAnsi"/>
        </w:rPr>
        <w:t xml:space="preserve">trustees possess adequate knowledge and understanding of DC </w:t>
      </w:r>
    </w:p>
    <w:p w14:paraId="2B5BAE8F" w14:textId="77777777" w:rsidR="00AE5FE1" w:rsidRDefault="00A0289C" w:rsidP="00AE5FE1">
      <w:pPr>
        <w:ind w:left="1080" w:firstLine="720"/>
        <w:rPr>
          <w:rFonts w:asciiTheme="minorHAnsi" w:hAnsiTheme="minorHAnsi" w:cstheme="minorHAnsi"/>
        </w:rPr>
      </w:pPr>
      <w:r w:rsidRPr="00A0289C">
        <w:rPr>
          <w:rFonts w:asciiTheme="minorHAnsi" w:hAnsiTheme="minorHAnsi" w:cstheme="minorHAnsi"/>
        </w:rPr>
        <w:t>pension schemes</w:t>
      </w:r>
    </w:p>
    <w:p w14:paraId="67E6278E" w14:textId="23B9D8CA" w:rsidR="00A0289C" w:rsidRPr="00AE5FE1" w:rsidRDefault="00A0289C" w:rsidP="00AE5FE1">
      <w:pPr>
        <w:pStyle w:val="ListParagraph"/>
        <w:numPr>
          <w:ilvl w:val="1"/>
          <w:numId w:val="26"/>
        </w:numPr>
        <w:rPr>
          <w:rFonts w:asciiTheme="minorHAnsi" w:hAnsiTheme="minorHAnsi" w:cstheme="minorHAnsi"/>
        </w:rPr>
      </w:pPr>
      <w:r w:rsidRPr="00AE5FE1">
        <w:rPr>
          <w:rFonts w:asciiTheme="minorHAnsi" w:hAnsiTheme="minorHAnsi" w:cstheme="minorHAnsi"/>
        </w:rPr>
        <w:t>Administration</w:t>
      </w:r>
      <w:r w:rsidR="00797948">
        <w:rPr>
          <w:rFonts w:asciiTheme="minorHAnsi" w:hAnsiTheme="minorHAnsi" w:cstheme="minorHAnsi"/>
        </w:rPr>
        <w:t xml:space="preserve"> - </w:t>
      </w:r>
      <w:r w:rsidRPr="00AE5FE1">
        <w:rPr>
          <w:rFonts w:asciiTheme="minorHAnsi" w:hAnsiTheme="minorHAnsi" w:cstheme="minorHAnsi"/>
        </w:rPr>
        <w:t xml:space="preserve">administration of DC benefits conducted </w:t>
      </w:r>
      <w:proofErr w:type="gramStart"/>
      <w:r w:rsidRPr="00AE5FE1">
        <w:rPr>
          <w:rFonts w:asciiTheme="minorHAnsi" w:hAnsiTheme="minorHAnsi" w:cstheme="minorHAnsi"/>
        </w:rPr>
        <w:t>efficiently</w:t>
      </w:r>
      <w:proofErr w:type="gramEnd"/>
      <w:r w:rsidRPr="00AE5FE1">
        <w:rPr>
          <w:rFonts w:asciiTheme="minorHAnsi" w:hAnsiTheme="minorHAnsi" w:cstheme="minorHAnsi"/>
        </w:rPr>
        <w:t xml:space="preserve"> and suitable reports provided to the trustee board</w:t>
      </w:r>
    </w:p>
    <w:p w14:paraId="20C30DEF" w14:textId="4C0CD60D" w:rsidR="00A0289C" w:rsidRPr="00AE5FE1" w:rsidRDefault="00A0289C" w:rsidP="00797948">
      <w:pPr>
        <w:pStyle w:val="ListParagraph"/>
        <w:numPr>
          <w:ilvl w:val="1"/>
          <w:numId w:val="26"/>
        </w:numPr>
        <w:rPr>
          <w:rFonts w:asciiTheme="minorHAnsi" w:hAnsiTheme="minorHAnsi" w:cstheme="minorHAnsi"/>
        </w:rPr>
      </w:pPr>
      <w:r w:rsidRPr="00AE5FE1">
        <w:rPr>
          <w:rFonts w:asciiTheme="minorHAnsi" w:hAnsiTheme="minorHAnsi" w:cstheme="minorHAnsi"/>
        </w:rPr>
        <w:t>Investment governance</w:t>
      </w:r>
      <w:r w:rsidR="00797948">
        <w:rPr>
          <w:rFonts w:asciiTheme="minorHAnsi" w:hAnsiTheme="minorHAnsi" w:cstheme="minorHAnsi"/>
        </w:rPr>
        <w:t xml:space="preserve"> - </w:t>
      </w:r>
      <w:r w:rsidRPr="00AE5FE1">
        <w:rPr>
          <w:rFonts w:asciiTheme="minorHAnsi" w:hAnsiTheme="minorHAnsi" w:cstheme="minorHAnsi"/>
        </w:rPr>
        <w:t>that suitable investment options are available, monitored and information is provided to members</w:t>
      </w:r>
    </w:p>
    <w:p w14:paraId="1D929330" w14:textId="3F30146C" w:rsidR="00A0289C" w:rsidRPr="00797948" w:rsidRDefault="00A0289C" w:rsidP="00797948">
      <w:pPr>
        <w:pStyle w:val="ListParagraph"/>
        <w:numPr>
          <w:ilvl w:val="1"/>
          <w:numId w:val="26"/>
        </w:numPr>
        <w:rPr>
          <w:rFonts w:asciiTheme="minorHAnsi" w:hAnsiTheme="minorHAnsi" w:cstheme="minorHAnsi"/>
        </w:rPr>
      </w:pPr>
      <w:r w:rsidRPr="00797948">
        <w:rPr>
          <w:rFonts w:asciiTheme="minorHAnsi" w:hAnsiTheme="minorHAnsi" w:cstheme="minorHAnsi"/>
        </w:rPr>
        <w:t>Value for members: that members are provided with adequate value when considering the benefits and services provided with the cost of member-borne charges</w:t>
      </w:r>
    </w:p>
    <w:p w14:paraId="03ACC15A" w14:textId="35650781" w:rsidR="00A0289C" w:rsidRPr="00797948" w:rsidRDefault="00A0289C" w:rsidP="00797948">
      <w:pPr>
        <w:pStyle w:val="ListParagraph"/>
        <w:numPr>
          <w:ilvl w:val="1"/>
          <w:numId w:val="26"/>
        </w:numPr>
        <w:rPr>
          <w:rFonts w:asciiTheme="minorHAnsi" w:hAnsiTheme="minorHAnsi" w:cstheme="minorHAnsi"/>
        </w:rPr>
      </w:pPr>
      <w:r w:rsidRPr="00797948">
        <w:rPr>
          <w:rFonts w:asciiTheme="minorHAnsi" w:hAnsiTheme="minorHAnsi" w:cstheme="minorHAnsi"/>
        </w:rPr>
        <w:t>Communicating and reporting: that members are provided with suitable and clear information regarding their DC benefits and the relevant information is reported to the Regulator</w:t>
      </w:r>
    </w:p>
    <w:p w14:paraId="15825245" w14:textId="77777777" w:rsidR="00A0289C" w:rsidRPr="00797948" w:rsidRDefault="00A0289C" w:rsidP="0079794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797948">
        <w:rPr>
          <w:rFonts w:asciiTheme="minorHAnsi" w:hAnsiTheme="minorHAnsi" w:cstheme="minorHAnsi"/>
        </w:rPr>
        <w:t>The new code will not apply to:</w:t>
      </w:r>
    </w:p>
    <w:p w14:paraId="439AD9DD" w14:textId="4CC5400F" w:rsidR="00A0289C" w:rsidRPr="00797948" w:rsidRDefault="00A0289C" w:rsidP="00797948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797948">
        <w:rPr>
          <w:rFonts w:asciiTheme="minorHAnsi" w:hAnsiTheme="minorHAnsi" w:cstheme="minorHAnsi"/>
        </w:rPr>
        <w:t>schemes providing DB benefits only, or to DB benefits in hybrid schemes,</w:t>
      </w:r>
    </w:p>
    <w:p w14:paraId="37E017D5" w14:textId="026ECC23" w:rsidR="00CB41BA" w:rsidRPr="00797948" w:rsidRDefault="00A0289C" w:rsidP="00797948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797948">
        <w:rPr>
          <w:rFonts w:asciiTheme="minorHAnsi" w:hAnsiTheme="minorHAnsi" w:cstheme="minorHAnsi"/>
        </w:rPr>
        <w:t>work-based personal pensions, stakeholder schemes, or contract-based schemes</w:t>
      </w:r>
    </w:p>
    <w:p w14:paraId="4A29548F" w14:textId="77777777" w:rsidR="00797948" w:rsidRDefault="00797948" w:rsidP="00CB41BA">
      <w:pPr>
        <w:ind w:left="720"/>
        <w:rPr>
          <w:rFonts w:asciiTheme="minorHAnsi" w:hAnsiTheme="minorHAnsi" w:cstheme="minorHAnsi"/>
        </w:rPr>
      </w:pPr>
    </w:p>
    <w:p w14:paraId="18B808F5" w14:textId="21BABF49" w:rsidR="00CB41BA" w:rsidRPr="00CB41BA" w:rsidRDefault="00CB41BA" w:rsidP="00CB41BA">
      <w:pPr>
        <w:ind w:left="720"/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 xml:space="preserve">Relevant section of the manual is Part </w:t>
      </w:r>
      <w:r w:rsidR="00D358D8">
        <w:rPr>
          <w:rFonts w:asciiTheme="minorHAnsi" w:hAnsiTheme="minorHAnsi" w:cstheme="minorHAnsi"/>
        </w:rPr>
        <w:t xml:space="preserve">2 </w:t>
      </w:r>
      <w:r w:rsidRPr="008267EB">
        <w:rPr>
          <w:rFonts w:asciiTheme="minorHAnsi" w:hAnsiTheme="minorHAnsi" w:cstheme="minorHAnsi"/>
        </w:rPr>
        <w:t>Chapter</w:t>
      </w:r>
      <w:r w:rsidR="00797948">
        <w:rPr>
          <w:rFonts w:asciiTheme="minorHAnsi" w:hAnsiTheme="minorHAnsi" w:cstheme="minorHAnsi"/>
        </w:rPr>
        <w:t xml:space="preserve"> 3.2.</w:t>
      </w:r>
    </w:p>
    <w:p w14:paraId="312A1C19" w14:textId="1A36A856" w:rsidR="00B62A7A" w:rsidRPr="008267EB" w:rsidRDefault="00797948" w:rsidP="002A312C">
      <w:pPr>
        <w:ind w:left="8640" w:firstLine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</w:t>
      </w:r>
      <w:r w:rsidR="00556497" w:rsidRPr="008267EB">
        <w:rPr>
          <w:rFonts w:asciiTheme="minorHAnsi" w:hAnsiTheme="minorHAnsi" w:cstheme="minorHAnsi"/>
          <w:b/>
          <w:bCs/>
        </w:rPr>
        <w:t xml:space="preserve"> marks</w:t>
      </w:r>
    </w:p>
    <w:p w14:paraId="0DF7DB45" w14:textId="77777777" w:rsidR="002A312C" w:rsidRPr="008267EB" w:rsidRDefault="002A312C" w:rsidP="002A312C">
      <w:pPr>
        <w:rPr>
          <w:rFonts w:asciiTheme="minorHAnsi" w:hAnsiTheme="minorHAnsi" w:cstheme="minorHAnsi"/>
        </w:rPr>
      </w:pPr>
    </w:p>
    <w:p w14:paraId="3A14DAD6" w14:textId="77777777" w:rsidR="002A312C" w:rsidRPr="008267EB" w:rsidRDefault="002A312C" w:rsidP="002A312C">
      <w:pPr>
        <w:rPr>
          <w:rFonts w:asciiTheme="minorHAnsi" w:hAnsiTheme="minorHAnsi" w:cstheme="minorHAnsi"/>
        </w:rPr>
      </w:pPr>
    </w:p>
    <w:p w14:paraId="7A63F056" w14:textId="4C7FF89A" w:rsidR="00B62A7A" w:rsidRPr="008267EB" w:rsidRDefault="00182B89" w:rsidP="002A312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8267EB">
        <w:rPr>
          <w:rFonts w:asciiTheme="minorHAnsi" w:hAnsiTheme="minorHAnsi" w:cstheme="minorHAnsi"/>
          <w:b/>
          <w:bCs/>
        </w:rPr>
        <w:t xml:space="preserve">What are the principles contained in the Data Protection Act 2018, and </w:t>
      </w:r>
      <w:r w:rsidR="003D0A48" w:rsidRPr="008267EB">
        <w:rPr>
          <w:rFonts w:asciiTheme="minorHAnsi" w:hAnsiTheme="minorHAnsi" w:cstheme="minorHAnsi"/>
          <w:b/>
          <w:bCs/>
        </w:rPr>
        <w:t>how are data controllers and data processors defined under the Act?</w:t>
      </w:r>
    </w:p>
    <w:p w14:paraId="6708091A" w14:textId="77777777" w:rsidR="00B62A7A" w:rsidRPr="008267EB" w:rsidRDefault="00B62A7A" w:rsidP="002A312C">
      <w:pPr>
        <w:rPr>
          <w:rFonts w:asciiTheme="minorHAnsi" w:hAnsiTheme="minorHAnsi" w:cstheme="minorHAnsi"/>
        </w:rPr>
      </w:pPr>
    </w:p>
    <w:p w14:paraId="3A522002" w14:textId="77777777" w:rsidR="00B62A7A" w:rsidRPr="008267EB" w:rsidRDefault="00556497" w:rsidP="002A312C">
      <w:pPr>
        <w:ind w:left="720"/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>Answer should cover:</w:t>
      </w:r>
    </w:p>
    <w:p w14:paraId="7BA2C656" w14:textId="77777777" w:rsidR="00B62A7A" w:rsidRPr="008267EB" w:rsidRDefault="00B62A7A" w:rsidP="002A312C">
      <w:pPr>
        <w:ind w:left="720"/>
        <w:rPr>
          <w:rFonts w:asciiTheme="minorHAnsi" w:hAnsiTheme="minorHAnsi" w:cstheme="minorHAnsi"/>
        </w:rPr>
      </w:pPr>
    </w:p>
    <w:p w14:paraId="7C6039B6" w14:textId="77777777" w:rsidR="00DD7999" w:rsidRPr="008267EB" w:rsidRDefault="006A5671" w:rsidP="00D40019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>DPA 18 contains six data protection principles</w:t>
      </w:r>
      <w:r w:rsidR="00DD7999" w:rsidRPr="008267EB">
        <w:rPr>
          <w:rFonts w:asciiTheme="minorHAnsi" w:hAnsiTheme="minorHAnsi" w:cstheme="minorHAnsi"/>
        </w:rPr>
        <w:t>:</w:t>
      </w:r>
    </w:p>
    <w:p w14:paraId="1969ED8F" w14:textId="77777777" w:rsidR="00DD7999" w:rsidRPr="008267EB" w:rsidRDefault="006A5671" w:rsidP="00DD7999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 xml:space="preserve">Lawfulness, </w:t>
      </w:r>
      <w:proofErr w:type="gramStart"/>
      <w:r w:rsidRPr="008267EB">
        <w:rPr>
          <w:rFonts w:asciiTheme="minorHAnsi" w:hAnsiTheme="minorHAnsi" w:cstheme="minorHAnsi"/>
        </w:rPr>
        <w:t>fairness</w:t>
      </w:r>
      <w:proofErr w:type="gramEnd"/>
      <w:r w:rsidRPr="008267EB">
        <w:rPr>
          <w:rFonts w:asciiTheme="minorHAnsi" w:hAnsiTheme="minorHAnsi" w:cstheme="minorHAnsi"/>
        </w:rPr>
        <w:t xml:space="preserve"> and transparency – there should be a lawful reason to collect the data and it should be clear to the individual what data is collected and why </w:t>
      </w:r>
    </w:p>
    <w:p w14:paraId="2119D598" w14:textId="77777777" w:rsidR="00DD7999" w:rsidRPr="008267EB" w:rsidRDefault="006A5671" w:rsidP="00DD7999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 xml:space="preserve">Purpose limitation – data should only be used for the purpose for which is collected </w:t>
      </w:r>
    </w:p>
    <w:p w14:paraId="1FACBD90" w14:textId="77777777" w:rsidR="00DD7999" w:rsidRPr="008267EB" w:rsidRDefault="006A5671" w:rsidP="00DD7999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 xml:space="preserve">Data </w:t>
      </w:r>
      <w:proofErr w:type="spellStart"/>
      <w:r w:rsidRPr="008267EB">
        <w:rPr>
          <w:rFonts w:asciiTheme="minorHAnsi" w:hAnsiTheme="minorHAnsi" w:cstheme="minorHAnsi"/>
        </w:rPr>
        <w:t>minimisation</w:t>
      </w:r>
      <w:proofErr w:type="spellEnd"/>
      <w:r w:rsidRPr="008267EB">
        <w:rPr>
          <w:rFonts w:asciiTheme="minorHAnsi" w:hAnsiTheme="minorHAnsi" w:cstheme="minorHAnsi"/>
        </w:rPr>
        <w:t xml:space="preserve"> – only data that is necessary should be collected </w:t>
      </w:r>
    </w:p>
    <w:p w14:paraId="147A0BD4" w14:textId="77777777" w:rsidR="00DD7999" w:rsidRPr="008267EB" w:rsidRDefault="006A5671" w:rsidP="00DD7999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 xml:space="preserve">Accuracy – data should be accurate and where necessary kept up to date </w:t>
      </w:r>
    </w:p>
    <w:p w14:paraId="75E69B81" w14:textId="77777777" w:rsidR="00DD7999" w:rsidRPr="008267EB" w:rsidRDefault="006A5671" w:rsidP="00DD7999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 xml:space="preserve">Storage limitation – data should be kept no longer than necessary. Most data collected by pension schemes is likely to be needed for very long periods. </w:t>
      </w:r>
    </w:p>
    <w:p w14:paraId="3D725D21" w14:textId="77777777" w:rsidR="00341404" w:rsidRPr="008267EB" w:rsidRDefault="006A5671" w:rsidP="00341404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 xml:space="preserve">Integrity and confidentiality – data should be kept securely. </w:t>
      </w:r>
    </w:p>
    <w:p w14:paraId="06B98869" w14:textId="583BE2D8" w:rsidR="00341404" w:rsidRPr="008267EB" w:rsidRDefault="006A5671" w:rsidP="00341404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lastRenderedPageBreak/>
        <w:t>DPA 18 applies to “controllers” and “processors” and the definitions are broadly the same as under the Data Protection Act 1998</w:t>
      </w:r>
      <w:r w:rsidR="00FF2082" w:rsidRPr="008267EB">
        <w:rPr>
          <w:rFonts w:asciiTheme="minorHAnsi" w:hAnsiTheme="minorHAnsi" w:cstheme="minorHAnsi"/>
        </w:rPr>
        <w:t>:</w:t>
      </w:r>
    </w:p>
    <w:p w14:paraId="33EF3724" w14:textId="77777777" w:rsidR="00341404" w:rsidRPr="008267EB" w:rsidRDefault="006A5671" w:rsidP="00341404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 xml:space="preserve">data controller determines the purposes and means of processing personal data. The controller is responsible for demonstrating compliance with the data protection principles </w:t>
      </w:r>
    </w:p>
    <w:p w14:paraId="58CF2C2C" w14:textId="10C7A3C3" w:rsidR="00B62A7A" w:rsidRDefault="006A5671" w:rsidP="00341404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>data processors process the data on behalf of the data controllers</w:t>
      </w:r>
    </w:p>
    <w:p w14:paraId="55E236DF" w14:textId="625FEA58" w:rsidR="00CB41BA" w:rsidRDefault="00CB41BA" w:rsidP="00CB41BA">
      <w:pPr>
        <w:pStyle w:val="ListParagraph"/>
        <w:ind w:left="1080"/>
        <w:rPr>
          <w:rFonts w:asciiTheme="minorHAnsi" w:hAnsiTheme="minorHAnsi" w:cstheme="minorHAnsi"/>
        </w:rPr>
      </w:pPr>
    </w:p>
    <w:p w14:paraId="14AE09F0" w14:textId="3E28923D" w:rsidR="00CB41BA" w:rsidRPr="008267EB" w:rsidRDefault="00CB41BA" w:rsidP="00CB41BA">
      <w:pPr>
        <w:pStyle w:val="ListParagraph"/>
        <w:ind w:left="720"/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 xml:space="preserve">Relevant section of the manual is Part </w:t>
      </w:r>
      <w:r w:rsidR="00B3067B">
        <w:rPr>
          <w:rFonts w:asciiTheme="minorHAnsi" w:hAnsiTheme="minorHAnsi" w:cstheme="minorHAnsi"/>
        </w:rPr>
        <w:t xml:space="preserve">1 </w:t>
      </w:r>
      <w:r w:rsidRPr="008267EB">
        <w:rPr>
          <w:rFonts w:asciiTheme="minorHAnsi" w:hAnsiTheme="minorHAnsi" w:cstheme="minorHAnsi"/>
        </w:rPr>
        <w:t>Chapter</w:t>
      </w:r>
      <w:r w:rsidR="00B3067B">
        <w:rPr>
          <w:rFonts w:asciiTheme="minorHAnsi" w:hAnsiTheme="minorHAnsi" w:cstheme="minorHAnsi"/>
        </w:rPr>
        <w:t xml:space="preserve"> 2.3.</w:t>
      </w:r>
    </w:p>
    <w:p w14:paraId="5C9B0951" w14:textId="77777777" w:rsidR="002A312C" w:rsidRPr="008267EB" w:rsidRDefault="002A312C" w:rsidP="002A312C">
      <w:pPr>
        <w:rPr>
          <w:rFonts w:asciiTheme="minorHAnsi" w:hAnsiTheme="minorHAnsi" w:cstheme="minorHAnsi"/>
        </w:rPr>
      </w:pPr>
    </w:p>
    <w:p w14:paraId="4D14C1BB" w14:textId="7A624F0C" w:rsidR="00B62A7A" w:rsidRPr="008267EB" w:rsidRDefault="00556497" w:rsidP="00322688">
      <w:pPr>
        <w:ind w:left="8640" w:firstLine="720"/>
        <w:rPr>
          <w:rFonts w:asciiTheme="minorHAnsi" w:hAnsiTheme="minorHAnsi" w:cstheme="minorHAnsi"/>
          <w:b/>
          <w:bCs/>
        </w:rPr>
      </w:pPr>
      <w:r w:rsidRPr="008267EB">
        <w:rPr>
          <w:rFonts w:asciiTheme="minorHAnsi" w:hAnsiTheme="minorHAnsi" w:cstheme="minorHAnsi"/>
          <w:b/>
          <w:bCs/>
        </w:rPr>
        <w:t>10 marks</w:t>
      </w:r>
    </w:p>
    <w:p w14:paraId="37A2536A" w14:textId="77777777" w:rsidR="002A312C" w:rsidRPr="008267EB" w:rsidRDefault="002A312C" w:rsidP="002A312C">
      <w:pPr>
        <w:ind w:left="8640"/>
        <w:rPr>
          <w:rFonts w:asciiTheme="minorHAnsi" w:hAnsiTheme="minorHAnsi" w:cstheme="minorHAnsi"/>
          <w:b/>
          <w:bCs/>
        </w:rPr>
      </w:pPr>
    </w:p>
    <w:p w14:paraId="305901A5" w14:textId="77777777" w:rsidR="00B62A7A" w:rsidRPr="008267EB" w:rsidRDefault="00B62A7A">
      <w:pPr>
        <w:pStyle w:val="BodyText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14:paraId="61A0E132" w14:textId="321722D2" w:rsidR="00B62A7A" w:rsidRPr="008267EB" w:rsidRDefault="00556497" w:rsidP="002A312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8267EB">
        <w:rPr>
          <w:rFonts w:asciiTheme="minorHAnsi" w:hAnsiTheme="minorHAnsi" w:cstheme="minorHAnsi"/>
          <w:b/>
          <w:bCs/>
        </w:rPr>
        <w:t xml:space="preserve">List </w:t>
      </w:r>
      <w:r w:rsidR="00600362" w:rsidRPr="008267EB">
        <w:rPr>
          <w:rFonts w:asciiTheme="minorHAnsi" w:hAnsiTheme="minorHAnsi" w:cstheme="minorHAnsi"/>
          <w:b/>
          <w:bCs/>
        </w:rPr>
        <w:t xml:space="preserve">the </w:t>
      </w:r>
      <w:r w:rsidR="00962C86" w:rsidRPr="008267EB">
        <w:rPr>
          <w:rFonts w:asciiTheme="minorHAnsi" w:hAnsiTheme="minorHAnsi" w:cstheme="minorHAnsi"/>
          <w:b/>
          <w:bCs/>
        </w:rPr>
        <w:t xml:space="preserve">enforcement </w:t>
      </w:r>
      <w:r w:rsidR="00600362" w:rsidRPr="008267EB">
        <w:rPr>
          <w:rFonts w:asciiTheme="minorHAnsi" w:hAnsiTheme="minorHAnsi" w:cstheme="minorHAnsi"/>
          <w:b/>
          <w:bCs/>
        </w:rPr>
        <w:t>options</w:t>
      </w:r>
      <w:r w:rsidR="00962C86" w:rsidRPr="008267EB">
        <w:rPr>
          <w:rFonts w:asciiTheme="minorHAnsi" w:hAnsiTheme="minorHAnsi" w:cstheme="minorHAnsi"/>
          <w:b/>
          <w:bCs/>
        </w:rPr>
        <w:t xml:space="preserve"> </w:t>
      </w:r>
      <w:r w:rsidR="00600362" w:rsidRPr="008267EB">
        <w:rPr>
          <w:rFonts w:asciiTheme="minorHAnsi" w:hAnsiTheme="minorHAnsi" w:cstheme="minorHAnsi"/>
          <w:b/>
          <w:bCs/>
        </w:rPr>
        <w:t xml:space="preserve">available to </w:t>
      </w:r>
      <w:r w:rsidR="00962C86" w:rsidRPr="008267EB">
        <w:rPr>
          <w:rFonts w:asciiTheme="minorHAnsi" w:hAnsiTheme="minorHAnsi" w:cstheme="minorHAnsi"/>
          <w:b/>
          <w:bCs/>
        </w:rPr>
        <w:t xml:space="preserve">the Pensions Regulator </w:t>
      </w:r>
      <w:r w:rsidR="00BD2312" w:rsidRPr="008267EB">
        <w:rPr>
          <w:rFonts w:asciiTheme="minorHAnsi" w:hAnsiTheme="minorHAnsi" w:cstheme="minorHAnsi"/>
          <w:b/>
          <w:bCs/>
        </w:rPr>
        <w:t>to ensure employers meet their statutor</w:t>
      </w:r>
      <w:r w:rsidR="00F64618" w:rsidRPr="008267EB">
        <w:rPr>
          <w:rFonts w:asciiTheme="minorHAnsi" w:hAnsiTheme="minorHAnsi" w:cstheme="minorHAnsi"/>
          <w:b/>
          <w:bCs/>
        </w:rPr>
        <w:t>y</w:t>
      </w:r>
      <w:r w:rsidR="00BD2312" w:rsidRPr="008267EB">
        <w:rPr>
          <w:rFonts w:asciiTheme="minorHAnsi" w:hAnsiTheme="minorHAnsi" w:cstheme="minorHAnsi"/>
          <w:b/>
          <w:bCs/>
        </w:rPr>
        <w:t xml:space="preserve"> automatic enrolment </w:t>
      </w:r>
      <w:r w:rsidR="00F64618" w:rsidRPr="008267EB">
        <w:rPr>
          <w:rFonts w:asciiTheme="minorHAnsi" w:hAnsiTheme="minorHAnsi" w:cstheme="minorHAnsi"/>
          <w:b/>
          <w:bCs/>
        </w:rPr>
        <w:t>objectives.</w:t>
      </w:r>
    </w:p>
    <w:p w14:paraId="73EC153A" w14:textId="77777777" w:rsidR="00B62A7A" w:rsidRPr="008267EB" w:rsidRDefault="00B62A7A" w:rsidP="002A312C">
      <w:pPr>
        <w:rPr>
          <w:rFonts w:asciiTheme="minorHAnsi" w:hAnsiTheme="minorHAnsi" w:cstheme="minorHAnsi"/>
        </w:rPr>
      </w:pPr>
    </w:p>
    <w:p w14:paraId="42F738A6" w14:textId="2A3B18BD" w:rsidR="00B62A7A" w:rsidRPr="008267EB" w:rsidRDefault="00556497" w:rsidP="002A312C">
      <w:pPr>
        <w:ind w:left="720"/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 xml:space="preserve">Answer should </w:t>
      </w:r>
      <w:r w:rsidR="00CB41BA">
        <w:rPr>
          <w:rFonts w:asciiTheme="minorHAnsi" w:hAnsiTheme="minorHAnsi" w:cstheme="minorHAnsi"/>
        </w:rPr>
        <w:t>include</w:t>
      </w:r>
      <w:r w:rsidR="00F64618" w:rsidRPr="008267EB">
        <w:rPr>
          <w:rFonts w:asciiTheme="minorHAnsi" w:hAnsiTheme="minorHAnsi" w:cstheme="minorHAnsi"/>
        </w:rPr>
        <w:t xml:space="preserve"> 5 of the following</w:t>
      </w:r>
      <w:r w:rsidRPr="008267EB">
        <w:rPr>
          <w:rFonts w:asciiTheme="minorHAnsi" w:hAnsiTheme="minorHAnsi" w:cstheme="minorHAnsi"/>
        </w:rPr>
        <w:t>:</w:t>
      </w:r>
    </w:p>
    <w:p w14:paraId="21450568" w14:textId="77777777" w:rsidR="00B62A7A" w:rsidRPr="008267EB" w:rsidRDefault="00B62A7A" w:rsidP="002A312C">
      <w:pPr>
        <w:ind w:left="720"/>
        <w:rPr>
          <w:rFonts w:asciiTheme="minorHAnsi" w:hAnsiTheme="minorHAnsi" w:cstheme="minorHAnsi"/>
        </w:rPr>
      </w:pPr>
    </w:p>
    <w:p w14:paraId="717F3B10" w14:textId="77777777" w:rsidR="00F64618" w:rsidRPr="008267EB" w:rsidRDefault="00F64618" w:rsidP="002A312C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 xml:space="preserve">informal Action to </w:t>
      </w:r>
      <w:proofErr w:type="gramStart"/>
      <w:r w:rsidRPr="008267EB">
        <w:rPr>
          <w:rFonts w:asciiTheme="minorHAnsi" w:hAnsiTheme="minorHAnsi" w:cstheme="minorHAnsi"/>
        </w:rPr>
        <w:t>provide assistance to</w:t>
      </w:r>
      <w:proofErr w:type="gramEnd"/>
      <w:r w:rsidRPr="008267EB">
        <w:rPr>
          <w:rFonts w:asciiTheme="minorHAnsi" w:hAnsiTheme="minorHAnsi" w:cstheme="minorHAnsi"/>
        </w:rPr>
        <w:t xml:space="preserve"> employers to comply. </w:t>
      </w:r>
    </w:p>
    <w:p w14:paraId="70A68D94" w14:textId="77777777" w:rsidR="00F64618" w:rsidRPr="008267EB" w:rsidRDefault="00F64618" w:rsidP="002A312C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 xml:space="preserve">statutory powers to request information and enter premises to obtain information. They can also recover unpaid contributions and prohibit someone acting as a trustee. </w:t>
      </w:r>
    </w:p>
    <w:p w14:paraId="73563E6C" w14:textId="77777777" w:rsidR="00F64618" w:rsidRPr="008267EB" w:rsidRDefault="00F64618" w:rsidP="002A312C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 xml:space="preserve">statutory notices directing employers and others to take or refrain from taking steps. </w:t>
      </w:r>
    </w:p>
    <w:p w14:paraId="5DE2CAD3" w14:textId="77777777" w:rsidR="00F64618" w:rsidRPr="008267EB" w:rsidRDefault="00F64618" w:rsidP="002A312C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 xml:space="preserve">issuing a Fixed Penalty notice of £400 and Escalating Penalty notice of between £50 and £10,000 where there has been a failure to comply with a Statutory notice. Other penalties can also be issued in other circumstances. </w:t>
      </w:r>
    </w:p>
    <w:p w14:paraId="4BE8C548" w14:textId="77777777" w:rsidR="00F64618" w:rsidRPr="008267EB" w:rsidRDefault="00F64618" w:rsidP="002A312C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 xml:space="preserve">court action in the civil courts to recover unpaid contributions and in the criminal courts to prosecute individuals where there has been willful non-compliance. </w:t>
      </w:r>
    </w:p>
    <w:p w14:paraId="0481B1ED" w14:textId="15E19B4E" w:rsidR="00B62A7A" w:rsidRDefault="00F64618" w:rsidP="002A312C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>TPR publishes quarterly automatic enrolment compliance and enforcement bulletins, which provide information about any cases and powers they have used relating to automatic enrolment and associated employer duties.</w:t>
      </w:r>
    </w:p>
    <w:p w14:paraId="0B0FC21A" w14:textId="58C79E66" w:rsidR="00CB41BA" w:rsidRDefault="00CB41BA" w:rsidP="00CB41BA">
      <w:pPr>
        <w:ind w:left="720"/>
        <w:rPr>
          <w:rFonts w:asciiTheme="minorHAnsi" w:hAnsiTheme="minorHAnsi" w:cstheme="minorHAnsi"/>
        </w:rPr>
      </w:pPr>
    </w:p>
    <w:p w14:paraId="7E93804D" w14:textId="13104F4B" w:rsidR="00B62A7A" w:rsidRPr="008267EB" w:rsidRDefault="00CB41BA" w:rsidP="002A312C">
      <w:pPr>
        <w:ind w:left="720"/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 xml:space="preserve">Relevant section of the manual is Part </w:t>
      </w:r>
      <w:r w:rsidR="00714232">
        <w:rPr>
          <w:rFonts w:asciiTheme="minorHAnsi" w:hAnsiTheme="minorHAnsi" w:cstheme="minorHAnsi"/>
        </w:rPr>
        <w:t xml:space="preserve">2 </w:t>
      </w:r>
      <w:r w:rsidRPr="008267EB">
        <w:rPr>
          <w:rFonts w:asciiTheme="minorHAnsi" w:hAnsiTheme="minorHAnsi" w:cstheme="minorHAnsi"/>
        </w:rPr>
        <w:t>Chapter</w:t>
      </w:r>
      <w:r w:rsidR="00714232">
        <w:rPr>
          <w:rFonts w:asciiTheme="minorHAnsi" w:hAnsiTheme="minorHAnsi" w:cstheme="minorHAnsi"/>
        </w:rPr>
        <w:t xml:space="preserve"> </w:t>
      </w:r>
      <w:r w:rsidR="00D358D8">
        <w:rPr>
          <w:rFonts w:asciiTheme="minorHAnsi" w:hAnsiTheme="minorHAnsi" w:cstheme="minorHAnsi"/>
        </w:rPr>
        <w:t>1.13.</w:t>
      </w:r>
    </w:p>
    <w:p w14:paraId="7BCFAEDB" w14:textId="77777777" w:rsidR="00B62A7A" w:rsidRPr="008267EB" w:rsidRDefault="00556497" w:rsidP="002A312C">
      <w:pPr>
        <w:ind w:left="8640" w:firstLine="720"/>
        <w:rPr>
          <w:rFonts w:asciiTheme="minorHAnsi" w:hAnsiTheme="minorHAnsi" w:cstheme="minorHAnsi"/>
          <w:b/>
          <w:bCs/>
        </w:rPr>
      </w:pPr>
      <w:r w:rsidRPr="008267EB">
        <w:rPr>
          <w:rFonts w:asciiTheme="minorHAnsi" w:hAnsiTheme="minorHAnsi" w:cstheme="minorHAnsi"/>
          <w:b/>
          <w:bCs/>
        </w:rPr>
        <w:t>5 marks</w:t>
      </w:r>
    </w:p>
    <w:p w14:paraId="69740570" w14:textId="77777777" w:rsidR="00B62A7A" w:rsidRPr="008267EB" w:rsidRDefault="00B62A7A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23017986" w14:textId="77777777" w:rsidR="00B62A7A" w:rsidRPr="008267EB" w:rsidRDefault="00B62A7A">
      <w:pPr>
        <w:pStyle w:val="BodyText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14:paraId="0A9FC95F" w14:textId="29DB44CB" w:rsidR="00B62A7A" w:rsidRPr="008267EB" w:rsidRDefault="00F721D8" w:rsidP="002A312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What is “c</w:t>
      </w:r>
      <w:r w:rsidR="00383797">
        <w:rPr>
          <w:rFonts w:asciiTheme="minorHAnsi" w:hAnsiTheme="minorHAnsi" w:cstheme="minorHAnsi"/>
          <w:b/>
          <w:bCs/>
        </w:rPr>
        <w:t>y</w:t>
      </w:r>
      <w:r>
        <w:rPr>
          <w:rFonts w:asciiTheme="minorHAnsi" w:hAnsiTheme="minorHAnsi" w:cstheme="minorHAnsi"/>
          <w:b/>
          <w:bCs/>
        </w:rPr>
        <w:t xml:space="preserve">ber risk” and why does it affect </w:t>
      </w:r>
      <w:r w:rsidR="00AF0E53">
        <w:rPr>
          <w:rFonts w:asciiTheme="minorHAnsi" w:hAnsiTheme="minorHAnsi" w:cstheme="minorHAnsi"/>
          <w:b/>
          <w:bCs/>
        </w:rPr>
        <w:t>pension schemes</w:t>
      </w:r>
      <w:r w:rsidR="00322688" w:rsidRPr="008267EB">
        <w:rPr>
          <w:rFonts w:asciiTheme="minorHAnsi" w:hAnsiTheme="minorHAnsi" w:cstheme="minorHAnsi"/>
          <w:b/>
          <w:bCs/>
        </w:rPr>
        <w:t>.</w:t>
      </w:r>
      <w:r w:rsidR="00AF0E53">
        <w:rPr>
          <w:rFonts w:asciiTheme="minorHAnsi" w:hAnsiTheme="minorHAnsi" w:cstheme="minorHAnsi"/>
          <w:b/>
          <w:bCs/>
        </w:rPr>
        <w:t>?</w:t>
      </w:r>
    </w:p>
    <w:p w14:paraId="2EFD0420" w14:textId="77777777" w:rsidR="00B62A7A" w:rsidRPr="008267EB" w:rsidRDefault="00B62A7A" w:rsidP="002A312C">
      <w:pPr>
        <w:rPr>
          <w:rFonts w:asciiTheme="minorHAnsi" w:hAnsiTheme="minorHAnsi" w:cstheme="minorHAnsi"/>
        </w:rPr>
      </w:pPr>
    </w:p>
    <w:p w14:paraId="3B940575" w14:textId="77777777" w:rsidR="00B62A7A" w:rsidRPr="008267EB" w:rsidRDefault="00556497" w:rsidP="002A312C">
      <w:pPr>
        <w:ind w:left="720"/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>Answer should cover:</w:t>
      </w:r>
    </w:p>
    <w:p w14:paraId="38A23E6F" w14:textId="77777777" w:rsidR="00B62A7A" w:rsidRPr="008267EB" w:rsidRDefault="00B62A7A" w:rsidP="002A312C">
      <w:pPr>
        <w:ind w:left="720"/>
        <w:rPr>
          <w:rFonts w:asciiTheme="minorHAnsi" w:hAnsiTheme="minorHAnsi" w:cstheme="minorHAnsi"/>
        </w:rPr>
      </w:pPr>
    </w:p>
    <w:p w14:paraId="59C3C1FE" w14:textId="77777777" w:rsidR="00454DED" w:rsidRDefault="00454DED" w:rsidP="002A312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454DED">
        <w:rPr>
          <w:rFonts w:asciiTheme="minorHAnsi" w:hAnsiTheme="minorHAnsi" w:cstheme="minorHAnsi"/>
        </w:rPr>
        <w:t xml:space="preserve">the risk of loss, disruption or damage to a scheme or its members </w:t>
      </w:r>
      <w:proofErr w:type="gramStart"/>
      <w:r w:rsidRPr="00454DED">
        <w:rPr>
          <w:rFonts w:asciiTheme="minorHAnsi" w:hAnsiTheme="minorHAnsi" w:cstheme="minorHAnsi"/>
        </w:rPr>
        <w:t>as a result of</w:t>
      </w:r>
      <w:proofErr w:type="gramEnd"/>
      <w:r w:rsidRPr="00454DED">
        <w:rPr>
          <w:rFonts w:asciiTheme="minorHAnsi" w:hAnsiTheme="minorHAnsi" w:cstheme="minorHAnsi"/>
        </w:rPr>
        <w:t xml:space="preserve"> the failure of its information technology systems and processes</w:t>
      </w:r>
    </w:p>
    <w:p w14:paraId="18C2A5CD" w14:textId="77777777" w:rsidR="00383797" w:rsidRDefault="00454DED" w:rsidP="002A312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454DED">
        <w:rPr>
          <w:rFonts w:asciiTheme="minorHAnsi" w:hAnsiTheme="minorHAnsi" w:cstheme="minorHAnsi"/>
        </w:rPr>
        <w:t>includes risks to information (data security) as well as assets</w:t>
      </w:r>
    </w:p>
    <w:p w14:paraId="0228CBA2" w14:textId="6721D51A" w:rsidR="00B62A7A" w:rsidRDefault="00383797" w:rsidP="002A312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includes</w:t>
      </w:r>
      <w:r w:rsidR="00454DED" w:rsidRPr="00454DED">
        <w:rPr>
          <w:rFonts w:asciiTheme="minorHAnsi" w:hAnsiTheme="minorHAnsi" w:cstheme="minorHAnsi"/>
        </w:rPr>
        <w:t xml:space="preserve"> internal risks (</w:t>
      </w:r>
      <w:proofErr w:type="gramStart"/>
      <w:r w:rsidR="00454DED" w:rsidRPr="00454DED">
        <w:rPr>
          <w:rFonts w:asciiTheme="minorHAnsi" w:hAnsiTheme="minorHAnsi" w:cstheme="minorHAnsi"/>
        </w:rPr>
        <w:t>eg</w:t>
      </w:r>
      <w:proofErr w:type="gramEnd"/>
      <w:r w:rsidR="00454DED" w:rsidRPr="00454DED">
        <w:rPr>
          <w:rFonts w:asciiTheme="minorHAnsi" w:hAnsiTheme="minorHAnsi" w:cstheme="minorHAnsi"/>
        </w:rPr>
        <w:t xml:space="preserve"> from staff) and external risks (eg hacking</w:t>
      </w:r>
      <w:r>
        <w:rPr>
          <w:rFonts w:asciiTheme="minorHAnsi" w:hAnsiTheme="minorHAnsi" w:cstheme="minorHAnsi"/>
        </w:rPr>
        <w:t>)</w:t>
      </w:r>
    </w:p>
    <w:p w14:paraId="63985A08" w14:textId="77777777" w:rsidR="0063696E" w:rsidRDefault="0063696E" w:rsidP="002A312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63696E">
        <w:rPr>
          <w:rFonts w:asciiTheme="minorHAnsi" w:hAnsiTheme="minorHAnsi" w:cstheme="minorHAnsi"/>
        </w:rPr>
        <w:t>ension schemes hold large amounts of personal data and assets which can make them a target for fraudsters and criminals</w:t>
      </w:r>
    </w:p>
    <w:p w14:paraId="17F923CF" w14:textId="750B5DB1" w:rsidR="0063696E" w:rsidRDefault="0063696E" w:rsidP="002A312C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63696E">
        <w:rPr>
          <w:rFonts w:asciiTheme="minorHAnsi" w:hAnsiTheme="minorHAnsi" w:cstheme="minorHAnsi"/>
        </w:rPr>
        <w:t>Trustees and scheme managers need to take steps to protect their members and assets</w:t>
      </w:r>
      <w:r>
        <w:rPr>
          <w:rFonts w:asciiTheme="minorHAnsi" w:hAnsiTheme="minorHAnsi" w:cstheme="minorHAnsi"/>
        </w:rPr>
        <w:t>,</w:t>
      </w:r>
      <w:r w:rsidRPr="0063696E">
        <w:rPr>
          <w:rFonts w:asciiTheme="minorHAnsi" w:hAnsiTheme="minorHAnsi" w:cstheme="minorHAnsi"/>
        </w:rPr>
        <w:t xml:space="preserve"> which includes protecting them against the cyber risk</w:t>
      </w:r>
      <w:r w:rsidR="00232DBD">
        <w:rPr>
          <w:rFonts w:asciiTheme="minorHAnsi" w:hAnsiTheme="minorHAnsi" w:cstheme="minorHAnsi"/>
        </w:rPr>
        <w:t>.</w:t>
      </w:r>
    </w:p>
    <w:p w14:paraId="50163B7F" w14:textId="64082B2D" w:rsidR="00232DBD" w:rsidRDefault="00232DBD" w:rsidP="00232DBD">
      <w:pPr>
        <w:rPr>
          <w:rFonts w:asciiTheme="minorHAnsi" w:hAnsiTheme="minorHAnsi" w:cstheme="minorHAnsi"/>
        </w:rPr>
      </w:pPr>
    </w:p>
    <w:p w14:paraId="286D3C95" w14:textId="08CCDE6F" w:rsidR="00232DBD" w:rsidRPr="00232DBD" w:rsidRDefault="00232DBD" w:rsidP="00232DBD">
      <w:pPr>
        <w:ind w:left="720"/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 xml:space="preserve">Relevant section of the manual is Part </w:t>
      </w:r>
      <w:r>
        <w:rPr>
          <w:rFonts w:asciiTheme="minorHAnsi" w:hAnsiTheme="minorHAnsi" w:cstheme="minorHAnsi"/>
        </w:rPr>
        <w:t xml:space="preserve">1 </w:t>
      </w:r>
      <w:r w:rsidRPr="008267EB">
        <w:rPr>
          <w:rFonts w:asciiTheme="minorHAnsi" w:hAnsiTheme="minorHAnsi" w:cstheme="minorHAnsi"/>
        </w:rPr>
        <w:t>Chapter</w:t>
      </w:r>
      <w:r>
        <w:rPr>
          <w:rFonts w:asciiTheme="minorHAnsi" w:hAnsiTheme="minorHAnsi" w:cstheme="minorHAnsi"/>
        </w:rPr>
        <w:t xml:space="preserve"> 2.4.</w:t>
      </w:r>
    </w:p>
    <w:p w14:paraId="7218B9B3" w14:textId="77777777" w:rsidR="00B62A7A" w:rsidRPr="008267EB" w:rsidRDefault="00B62A7A" w:rsidP="002A312C">
      <w:pPr>
        <w:rPr>
          <w:rFonts w:asciiTheme="minorHAnsi" w:hAnsiTheme="minorHAnsi" w:cstheme="minorHAnsi"/>
        </w:rPr>
      </w:pPr>
    </w:p>
    <w:p w14:paraId="3D1D3C49" w14:textId="77777777" w:rsidR="00B62A7A" w:rsidRPr="008267EB" w:rsidRDefault="00556497" w:rsidP="002A312C">
      <w:pPr>
        <w:ind w:left="8640" w:firstLine="720"/>
        <w:rPr>
          <w:rFonts w:asciiTheme="minorHAnsi" w:hAnsiTheme="minorHAnsi" w:cstheme="minorHAnsi"/>
          <w:b/>
          <w:bCs/>
        </w:rPr>
      </w:pPr>
      <w:r w:rsidRPr="008267EB">
        <w:rPr>
          <w:rFonts w:asciiTheme="minorHAnsi" w:hAnsiTheme="minorHAnsi" w:cstheme="minorHAnsi"/>
          <w:b/>
          <w:bCs/>
        </w:rPr>
        <w:t>5 marks</w:t>
      </w:r>
    </w:p>
    <w:p w14:paraId="259E838E" w14:textId="19E5CE76" w:rsidR="00B62A7A" w:rsidRPr="008267EB" w:rsidRDefault="00B62A7A">
      <w:pPr>
        <w:pStyle w:val="BodyText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14:paraId="202E4E99" w14:textId="2B8A133B" w:rsidR="00322688" w:rsidRPr="008267EB" w:rsidRDefault="00322688">
      <w:pPr>
        <w:pStyle w:val="BodyText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14:paraId="6B109B7E" w14:textId="772A218A" w:rsidR="00322688" w:rsidRPr="008267EB" w:rsidRDefault="00322688">
      <w:pPr>
        <w:pStyle w:val="BodyText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14:paraId="57FE659D" w14:textId="558D0F7A" w:rsidR="00322688" w:rsidRPr="008267EB" w:rsidRDefault="00322688">
      <w:pPr>
        <w:pStyle w:val="BodyText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14:paraId="1F979430" w14:textId="151CB940" w:rsidR="00322688" w:rsidRPr="008267EB" w:rsidRDefault="00322688">
      <w:pPr>
        <w:pStyle w:val="BodyText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14:paraId="4D29998E" w14:textId="7B500F70" w:rsidR="00B62A7A" w:rsidRPr="008267EB" w:rsidRDefault="00B56056" w:rsidP="0032268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Other than storing member data and calculating benefits, what other functions might </w:t>
      </w:r>
      <w:r w:rsidR="001D148C">
        <w:rPr>
          <w:rFonts w:asciiTheme="minorHAnsi" w:hAnsiTheme="minorHAnsi" w:cstheme="minorHAnsi"/>
          <w:b/>
          <w:bCs/>
        </w:rPr>
        <w:t xml:space="preserve">a </w:t>
      </w:r>
      <w:proofErr w:type="spellStart"/>
      <w:r w:rsidR="001D148C">
        <w:rPr>
          <w:rFonts w:asciiTheme="minorHAnsi" w:hAnsiTheme="minorHAnsi" w:cstheme="minorHAnsi"/>
          <w:b/>
          <w:bCs/>
        </w:rPr>
        <w:t>computerised</w:t>
      </w:r>
      <w:proofErr w:type="spellEnd"/>
      <w:r w:rsidR="001D148C">
        <w:rPr>
          <w:rFonts w:asciiTheme="minorHAnsi" w:hAnsiTheme="minorHAnsi" w:cstheme="minorHAnsi"/>
          <w:b/>
          <w:bCs/>
        </w:rPr>
        <w:t xml:space="preserve"> system for a defined benefits scheme be used for?</w:t>
      </w:r>
    </w:p>
    <w:p w14:paraId="4FF4B48D" w14:textId="77777777" w:rsidR="00B62A7A" w:rsidRPr="008267EB" w:rsidRDefault="00B62A7A" w:rsidP="00322688">
      <w:pPr>
        <w:rPr>
          <w:rFonts w:asciiTheme="minorHAnsi" w:hAnsiTheme="minorHAnsi" w:cstheme="minorHAnsi"/>
        </w:rPr>
      </w:pPr>
    </w:p>
    <w:p w14:paraId="79BF6880" w14:textId="1D051ABD" w:rsidR="00B62A7A" w:rsidRPr="008267EB" w:rsidRDefault="00556497" w:rsidP="00322688">
      <w:pPr>
        <w:ind w:firstLine="720"/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 xml:space="preserve">Answer should </w:t>
      </w:r>
      <w:r w:rsidR="00B56056">
        <w:rPr>
          <w:rFonts w:asciiTheme="minorHAnsi" w:hAnsiTheme="minorHAnsi" w:cstheme="minorHAnsi"/>
        </w:rPr>
        <w:t>include 5 of the following</w:t>
      </w:r>
      <w:r w:rsidRPr="008267EB">
        <w:rPr>
          <w:rFonts w:asciiTheme="minorHAnsi" w:hAnsiTheme="minorHAnsi" w:cstheme="minorHAnsi"/>
        </w:rPr>
        <w:t>:</w:t>
      </w:r>
    </w:p>
    <w:p w14:paraId="3F18EA31" w14:textId="77777777" w:rsidR="00B62A7A" w:rsidRPr="008267EB" w:rsidRDefault="00B62A7A" w:rsidP="00322688">
      <w:pPr>
        <w:rPr>
          <w:rFonts w:asciiTheme="minorHAnsi" w:hAnsiTheme="minorHAnsi" w:cstheme="minorHAnsi"/>
        </w:rPr>
      </w:pPr>
    </w:p>
    <w:p w14:paraId="489E34C0" w14:textId="77777777" w:rsidR="00B56056" w:rsidRPr="00B56056" w:rsidRDefault="00B56056" w:rsidP="00B5605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B56056">
        <w:rPr>
          <w:rFonts w:asciiTheme="minorHAnsi" w:hAnsiTheme="minorHAnsi" w:cstheme="minorHAnsi"/>
        </w:rPr>
        <w:t>The production of letters and emails</w:t>
      </w:r>
    </w:p>
    <w:p w14:paraId="785A7340" w14:textId="7EB94A55" w:rsidR="00B56056" w:rsidRPr="00B56056" w:rsidRDefault="00B56056" w:rsidP="00B5605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B56056">
        <w:rPr>
          <w:rFonts w:asciiTheme="minorHAnsi" w:hAnsiTheme="minorHAnsi" w:cstheme="minorHAnsi"/>
        </w:rPr>
        <w:t xml:space="preserve">The production of benefit statements </w:t>
      </w:r>
    </w:p>
    <w:p w14:paraId="410465B8" w14:textId="46B45907" w:rsidR="00B56056" w:rsidRPr="00B56056" w:rsidRDefault="00B56056" w:rsidP="00B5605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B56056">
        <w:rPr>
          <w:rFonts w:asciiTheme="minorHAnsi" w:hAnsiTheme="minorHAnsi" w:cstheme="minorHAnsi"/>
        </w:rPr>
        <w:t>Data extracts for actuarial valuations and scheme accounts</w:t>
      </w:r>
    </w:p>
    <w:p w14:paraId="60BF2D44" w14:textId="10950506" w:rsidR="00B56056" w:rsidRPr="00B56056" w:rsidRDefault="00B56056" w:rsidP="00B5605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B56056">
        <w:rPr>
          <w:rFonts w:asciiTheme="minorHAnsi" w:hAnsiTheme="minorHAnsi" w:cstheme="minorHAnsi"/>
        </w:rPr>
        <w:t xml:space="preserve">Data extracts for HMRC returns and reports </w:t>
      </w:r>
    </w:p>
    <w:p w14:paraId="21387959" w14:textId="3C303628" w:rsidR="00B56056" w:rsidRPr="00B56056" w:rsidRDefault="00B56056" w:rsidP="00B5605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B56056">
        <w:rPr>
          <w:rFonts w:asciiTheme="minorHAnsi" w:hAnsiTheme="minorHAnsi" w:cstheme="minorHAnsi"/>
        </w:rPr>
        <w:t>The operation of a payroll facility and production of P60s for pensioner members</w:t>
      </w:r>
    </w:p>
    <w:p w14:paraId="0E94178A" w14:textId="5EB3A397" w:rsidR="00B56056" w:rsidRPr="00B56056" w:rsidRDefault="00B56056" w:rsidP="00B5605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B56056">
        <w:rPr>
          <w:rFonts w:asciiTheme="minorHAnsi" w:hAnsiTheme="minorHAnsi" w:cstheme="minorHAnsi"/>
        </w:rPr>
        <w:t>The monitoring of work within the administration function (‘workflow’)</w:t>
      </w:r>
    </w:p>
    <w:p w14:paraId="6257B231" w14:textId="55040EC1" w:rsidR="00B56056" w:rsidRPr="00B56056" w:rsidRDefault="00B56056" w:rsidP="00B5605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B56056">
        <w:rPr>
          <w:rFonts w:asciiTheme="minorHAnsi" w:hAnsiTheme="minorHAnsi" w:cstheme="minorHAnsi"/>
        </w:rPr>
        <w:t>Electronic scanning and storage of documents</w:t>
      </w:r>
    </w:p>
    <w:p w14:paraId="547416B0" w14:textId="77777777" w:rsidR="001D148C" w:rsidRDefault="00B56056" w:rsidP="00B56056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B56056">
        <w:rPr>
          <w:rFonts w:asciiTheme="minorHAnsi" w:hAnsiTheme="minorHAnsi" w:cstheme="minorHAnsi"/>
        </w:rPr>
        <w:t>Electronic transfer or submission of data between parties</w:t>
      </w:r>
      <w:r w:rsidR="00556497" w:rsidRPr="008267EB">
        <w:rPr>
          <w:rFonts w:asciiTheme="minorHAnsi" w:hAnsiTheme="minorHAnsi" w:cstheme="minorHAnsi"/>
        </w:rPr>
        <w:t>)</w:t>
      </w:r>
      <w:r w:rsidR="001D148C">
        <w:rPr>
          <w:rFonts w:asciiTheme="minorHAnsi" w:hAnsiTheme="minorHAnsi" w:cstheme="minorHAnsi"/>
        </w:rPr>
        <w:t>.</w:t>
      </w:r>
    </w:p>
    <w:p w14:paraId="6DF757C7" w14:textId="77777777" w:rsidR="001D148C" w:rsidRDefault="001D148C" w:rsidP="001D148C">
      <w:pPr>
        <w:rPr>
          <w:rFonts w:asciiTheme="minorHAnsi" w:hAnsiTheme="minorHAnsi" w:cstheme="minorHAnsi"/>
        </w:rPr>
      </w:pPr>
    </w:p>
    <w:p w14:paraId="19FB7CEA" w14:textId="3597E658" w:rsidR="00322688" w:rsidRPr="001D148C" w:rsidRDefault="001D148C" w:rsidP="001D148C">
      <w:pPr>
        <w:ind w:left="720"/>
        <w:rPr>
          <w:rFonts w:asciiTheme="minorHAnsi" w:hAnsiTheme="minorHAnsi" w:cstheme="minorHAnsi"/>
        </w:rPr>
      </w:pPr>
      <w:r w:rsidRPr="008267EB">
        <w:rPr>
          <w:rFonts w:asciiTheme="minorHAnsi" w:hAnsiTheme="minorHAnsi" w:cstheme="minorHAnsi"/>
        </w:rPr>
        <w:t xml:space="preserve">Relevant section of the manual is Part </w:t>
      </w:r>
      <w:r>
        <w:rPr>
          <w:rFonts w:asciiTheme="minorHAnsi" w:hAnsiTheme="minorHAnsi" w:cstheme="minorHAnsi"/>
        </w:rPr>
        <w:t xml:space="preserve">1 </w:t>
      </w:r>
      <w:r w:rsidRPr="008267EB">
        <w:rPr>
          <w:rFonts w:asciiTheme="minorHAnsi" w:hAnsiTheme="minorHAnsi" w:cstheme="minorHAnsi"/>
        </w:rPr>
        <w:t>Chapter</w:t>
      </w:r>
      <w:r>
        <w:rPr>
          <w:rFonts w:asciiTheme="minorHAnsi" w:hAnsiTheme="minorHAnsi" w:cstheme="minorHAnsi"/>
        </w:rPr>
        <w:t xml:space="preserve"> 1.3.</w:t>
      </w:r>
      <w:r w:rsidR="00556497" w:rsidRPr="001D148C">
        <w:rPr>
          <w:rFonts w:asciiTheme="minorHAnsi" w:hAnsiTheme="minorHAnsi" w:cstheme="minorHAnsi"/>
        </w:rPr>
        <w:t xml:space="preserve"> </w:t>
      </w:r>
    </w:p>
    <w:p w14:paraId="5D4E2133" w14:textId="77777777" w:rsidR="00322688" w:rsidRPr="008267EB" w:rsidRDefault="00322688" w:rsidP="00322688">
      <w:pPr>
        <w:ind w:left="8640" w:firstLine="720"/>
        <w:rPr>
          <w:rFonts w:asciiTheme="minorHAnsi" w:hAnsiTheme="minorHAnsi" w:cstheme="minorHAnsi"/>
          <w:b/>
          <w:bCs/>
        </w:rPr>
      </w:pPr>
    </w:p>
    <w:p w14:paraId="75307837" w14:textId="201B95CA" w:rsidR="00B62A7A" w:rsidRPr="008267EB" w:rsidRDefault="00556497" w:rsidP="00322688">
      <w:pPr>
        <w:ind w:left="8640" w:firstLine="720"/>
        <w:rPr>
          <w:rFonts w:asciiTheme="minorHAnsi" w:hAnsiTheme="minorHAnsi" w:cstheme="minorHAnsi"/>
          <w:b/>
          <w:bCs/>
        </w:rPr>
      </w:pPr>
      <w:r w:rsidRPr="008267EB">
        <w:rPr>
          <w:rFonts w:asciiTheme="minorHAnsi" w:hAnsiTheme="minorHAnsi" w:cstheme="minorHAnsi"/>
          <w:b/>
          <w:bCs/>
        </w:rPr>
        <w:t>5 marks</w:t>
      </w:r>
    </w:p>
    <w:sectPr w:rsidR="00B62A7A" w:rsidRPr="008267EB" w:rsidSect="00322688">
      <w:headerReference w:type="default" r:id="rId7"/>
      <w:footerReference w:type="default" r:id="rId8"/>
      <w:pgSz w:w="11920" w:h="16850"/>
      <w:pgMar w:top="720" w:right="720" w:bottom="720" w:left="720" w:header="340" w:footer="4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59A98" w14:textId="77777777" w:rsidR="005835D2" w:rsidRDefault="005835D2">
      <w:r>
        <w:separator/>
      </w:r>
    </w:p>
  </w:endnote>
  <w:endnote w:type="continuationSeparator" w:id="0">
    <w:p w14:paraId="0D7F19DD" w14:textId="77777777" w:rsidR="005835D2" w:rsidRDefault="0058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5E4E" w14:textId="2D50E09A" w:rsidR="00B62A7A" w:rsidRDefault="00B62A7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632C7" w14:textId="77777777" w:rsidR="005835D2" w:rsidRDefault="005835D2">
      <w:r>
        <w:separator/>
      </w:r>
    </w:p>
  </w:footnote>
  <w:footnote w:type="continuationSeparator" w:id="0">
    <w:p w14:paraId="2CAB10A2" w14:textId="77777777" w:rsidR="005835D2" w:rsidRDefault="00583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A150" w14:textId="42721995" w:rsidR="00F67564" w:rsidRDefault="00F67564" w:rsidP="00F67564">
    <w:pPr>
      <w:jc w:val="right"/>
      <w:rPr>
        <w:rFonts w:asciiTheme="minorHAnsi" w:eastAsiaTheme="minorHAnsi" w:hAnsiTheme="minorHAnsi" w:cstheme="minorBidi"/>
        <w:b/>
        <w:bCs/>
      </w:rPr>
    </w:pP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59264" behindDoc="0" locked="0" layoutInCell="1" allowOverlap="1" wp14:anchorId="30B675A2" wp14:editId="4C8C6E59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Devonshire House</w:t>
    </w:r>
  </w:p>
  <w:p w14:paraId="38F8759F" w14:textId="77777777" w:rsidR="00F67564" w:rsidRDefault="00F67564" w:rsidP="00F67564">
    <w:pPr>
      <w:jc w:val="right"/>
      <w:rPr>
        <w:b/>
        <w:bCs/>
      </w:rPr>
    </w:pPr>
    <w:r>
      <w:t xml:space="preserve">60 Goswell Road </w:t>
    </w:r>
  </w:p>
  <w:p w14:paraId="2EC51C65" w14:textId="77777777" w:rsidR="00F67564" w:rsidRDefault="00F67564" w:rsidP="00F67564">
    <w:pPr>
      <w:jc w:val="right"/>
      <w:rPr>
        <w:b/>
        <w:bCs/>
      </w:rPr>
    </w:pPr>
    <w:r>
      <w:t xml:space="preserve">London </w:t>
    </w:r>
  </w:p>
  <w:p w14:paraId="5ADF1B0B" w14:textId="77777777" w:rsidR="00F67564" w:rsidRDefault="00F67564" w:rsidP="00F67564">
    <w:pPr>
      <w:jc w:val="right"/>
      <w:rPr>
        <w:b/>
        <w:bCs/>
      </w:rPr>
    </w:pPr>
    <w:r>
      <w:t xml:space="preserve">EC1M 7AD </w:t>
    </w:r>
  </w:p>
  <w:p w14:paraId="3C1D525B" w14:textId="77777777" w:rsidR="00F67564" w:rsidRDefault="00F67564" w:rsidP="00F67564">
    <w:pPr>
      <w:jc w:val="right"/>
      <w:rPr>
        <w:b/>
        <w:bCs/>
      </w:rPr>
    </w:pPr>
    <w:r>
      <w:t xml:space="preserve">T: +44 (0) 20 7247 1452 </w:t>
    </w:r>
  </w:p>
  <w:p w14:paraId="4BED5356" w14:textId="77777777" w:rsidR="00F67564" w:rsidRDefault="00F67564" w:rsidP="00F67564">
    <w:pPr>
      <w:jc w:val="right"/>
      <w:rPr>
        <w:b/>
        <w:bCs/>
      </w:rPr>
    </w:pPr>
    <w:r>
      <w:t>W: www.pensions-pmi.org.uk</w:t>
    </w:r>
  </w:p>
  <w:p w14:paraId="63F4C473" w14:textId="1A519DC4" w:rsidR="00B62A7A" w:rsidRPr="00F51684" w:rsidRDefault="00B62A7A" w:rsidP="00F5168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3D7"/>
    <w:multiLevelType w:val="hybridMultilevel"/>
    <w:tmpl w:val="4A645B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55DCF"/>
    <w:multiLevelType w:val="hybridMultilevel"/>
    <w:tmpl w:val="AF9446B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280B5C"/>
    <w:multiLevelType w:val="hybridMultilevel"/>
    <w:tmpl w:val="DAFEBB28"/>
    <w:lvl w:ilvl="0" w:tplc="90B64150">
      <w:numFmt w:val="bullet"/>
      <w:lvlText w:val="-"/>
      <w:lvlJc w:val="left"/>
      <w:pPr>
        <w:ind w:left="1117" w:hanging="125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3" w15:restartNumberingAfterBreak="0">
    <w:nsid w:val="13735CA7"/>
    <w:multiLevelType w:val="hybridMultilevel"/>
    <w:tmpl w:val="36002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29C5"/>
    <w:multiLevelType w:val="hybridMultilevel"/>
    <w:tmpl w:val="6BCE278E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8CD3521"/>
    <w:multiLevelType w:val="hybridMultilevel"/>
    <w:tmpl w:val="F6CEBF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0B6B44"/>
    <w:multiLevelType w:val="hybridMultilevel"/>
    <w:tmpl w:val="41F82F60"/>
    <w:lvl w:ilvl="0" w:tplc="08090001">
      <w:start w:val="1"/>
      <w:numFmt w:val="bullet"/>
      <w:lvlText w:val=""/>
      <w:lvlJc w:val="left"/>
      <w:pPr>
        <w:ind w:left="720" w:hanging="128"/>
      </w:pPr>
      <w:rPr>
        <w:rFonts w:ascii="Symbol" w:hAnsi="Symbol" w:hint="default"/>
        <w:w w:val="96"/>
        <w:sz w:val="20"/>
        <w:szCs w:val="20"/>
        <w:lang w:val="en-US" w:eastAsia="en-US" w:bidi="ar-SA"/>
      </w:rPr>
    </w:lvl>
    <w:lvl w:ilvl="1" w:tplc="90B64150">
      <w:numFmt w:val="bullet"/>
      <w:lvlText w:val="-"/>
      <w:lvlJc w:val="left"/>
      <w:pPr>
        <w:ind w:left="1440" w:hanging="125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2" w:tplc="20C6A510">
      <w:numFmt w:val="bullet"/>
      <w:lvlText w:val="•"/>
      <w:lvlJc w:val="left"/>
      <w:pPr>
        <w:ind w:left="2343" w:hanging="125"/>
      </w:pPr>
      <w:rPr>
        <w:rFonts w:hint="default"/>
        <w:lang w:val="en-US" w:eastAsia="en-US" w:bidi="ar-SA"/>
      </w:rPr>
    </w:lvl>
    <w:lvl w:ilvl="3" w:tplc="DA04590A">
      <w:numFmt w:val="bullet"/>
      <w:lvlText w:val="•"/>
      <w:lvlJc w:val="left"/>
      <w:pPr>
        <w:ind w:left="3246" w:hanging="125"/>
      </w:pPr>
      <w:rPr>
        <w:rFonts w:hint="default"/>
        <w:lang w:val="en-US" w:eastAsia="en-US" w:bidi="ar-SA"/>
      </w:rPr>
    </w:lvl>
    <w:lvl w:ilvl="4" w:tplc="34B42E34">
      <w:numFmt w:val="bullet"/>
      <w:lvlText w:val="•"/>
      <w:lvlJc w:val="left"/>
      <w:pPr>
        <w:ind w:left="4150" w:hanging="125"/>
      </w:pPr>
      <w:rPr>
        <w:rFonts w:hint="default"/>
        <w:lang w:val="en-US" w:eastAsia="en-US" w:bidi="ar-SA"/>
      </w:rPr>
    </w:lvl>
    <w:lvl w:ilvl="5" w:tplc="DAAA68AC">
      <w:numFmt w:val="bullet"/>
      <w:lvlText w:val="•"/>
      <w:lvlJc w:val="left"/>
      <w:pPr>
        <w:ind w:left="5053" w:hanging="125"/>
      </w:pPr>
      <w:rPr>
        <w:rFonts w:hint="default"/>
        <w:lang w:val="en-US" w:eastAsia="en-US" w:bidi="ar-SA"/>
      </w:rPr>
    </w:lvl>
    <w:lvl w:ilvl="6" w:tplc="0C5C630C">
      <w:numFmt w:val="bullet"/>
      <w:lvlText w:val="•"/>
      <w:lvlJc w:val="left"/>
      <w:pPr>
        <w:ind w:left="5957" w:hanging="125"/>
      </w:pPr>
      <w:rPr>
        <w:rFonts w:hint="default"/>
        <w:lang w:val="en-US" w:eastAsia="en-US" w:bidi="ar-SA"/>
      </w:rPr>
    </w:lvl>
    <w:lvl w:ilvl="7" w:tplc="310C10F8">
      <w:numFmt w:val="bullet"/>
      <w:lvlText w:val="•"/>
      <w:lvlJc w:val="left"/>
      <w:pPr>
        <w:ind w:left="6860" w:hanging="125"/>
      </w:pPr>
      <w:rPr>
        <w:rFonts w:hint="default"/>
        <w:lang w:val="en-US" w:eastAsia="en-US" w:bidi="ar-SA"/>
      </w:rPr>
    </w:lvl>
    <w:lvl w:ilvl="8" w:tplc="5160411A">
      <w:numFmt w:val="bullet"/>
      <w:lvlText w:val="•"/>
      <w:lvlJc w:val="left"/>
      <w:pPr>
        <w:ind w:left="7764" w:hanging="125"/>
      </w:pPr>
      <w:rPr>
        <w:rFonts w:hint="default"/>
        <w:lang w:val="en-US" w:eastAsia="en-US" w:bidi="ar-SA"/>
      </w:rPr>
    </w:lvl>
  </w:abstractNum>
  <w:abstractNum w:abstractNumId="7" w15:restartNumberingAfterBreak="0">
    <w:nsid w:val="201A4B16"/>
    <w:multiLevelType w:val="hybridMultilevel"/>
    <w:tmpl w:val="86FAC3C8"/>
    <w:lvl w:ilvl="0" w:tplc="90B6415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90B64150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A6363"/>
    <w:multiLevelType w:val="hybridMultilevel"/>
    <w:tmpl w:val="1A7EDA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61761C"/>
    <w:multiLevelType w:val="hybridMultilevel"/>
    <w:tmpl w:val="09AED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B6835"/>
    <w:multiLevelType w:val="hybridMultilevel"/>
    <w:tmpl w:val="2D7C3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950AF"/>
    <w:multiLevelType w:val="hybridMultilevel"/>
    <w:tmpl w:val="B83ED8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D09ED"/>
    <w:multiLevelType w:val="hybridMultilevel"/>
    <w:tmpl w:val="8CF068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1439E6"/>
    <w:multiLevelType w:val="hybridMultilevel"/>
    <w:tmpl w:val="E95043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B92AD5"/>
    <w:multiLevelType w:val="hybridMultilevel"/>
    <w:tmpl w:val="F5FC8372"/>
    <w:lvl w:ilvl="0" w:tplc="90B6415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601BC7"/>
    <w:multiLevelType w:val="hybridMultilevel"/>
    <w:tmpl w:val="C77A3DFC"/>
    <w:lvl w:ilvl="0" w:tplc="90B6415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w w:val="96"/>
        <w:sz w:val="20"/>
        <w:szCs w:val="20"/>
        <w:lang w:val="en-US" w:eastAsia="en-US" w:bidi="ar-SA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A1D10"/>
    <w:multiLevelType w:val="hybridMultilevel"/>
    <w:tmpl w:val="3B2EC0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310854"/>
    <w:multiLevelType w:val="hybridMultilevel"/>
    <w:tmpl w:val="4DE00AE8"/>
    <w:lvl w:ilvl="0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 w15:restartNumberingAfterBreak="0">
    <w:nsid w:val="56B94CC6"/>
    <w:multiLevelType w:val="hybridMultilevel"/>
    <w:tmpl w:val="4B9021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9D3B81"/>
    <w:multiLevelType w:val="hybridMultilevel"/>
    <w:tmpl w:val="0CB6E7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CF4505A"/>
    <w:multiLevelType w:val="hybridMultilevel"/>
    <w:tmpl w:val="0AAE1BDA"/>
    <w:lvl w:ilvl="0" w:tplc="90B64150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9A0713"/>
    <w:multiLevelType w:val="hybridMultilevel"/>
    <w:tmpl w:val="633A411A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F4D2C3CA">
      <w:numFmt w:val="bullet"/>
      <w:lvlText w:val="•"/>
      <w:lvlJc w:val="left"/>
      <w:pPr>
        <w:ind w:left="6480" w:hanging="360"/>
      </w:pPr>
      <w:rPr>
        <w:rFonts w:ascii="Calibri" w:eastAsia="Verdan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2" w15:restartNumberingAfterBreak="0">
    <w:nsid w:val="6EB56D40"/>
    <w:multiLevelType w:val="hybridMultilevel"/>
    <w:tmpl w:val="F0768182"/>
    <w:lvl w:ilvl="0" w:tplc="C9A69072">
      <w:start w:val="1"/>
      <w:numFmt w:val="decimal"/>
      <w:lvlText w:val="%1."/>
      <w:lvlJc w:val="left"/>
      <w:pPr>
        <w:ind w:left="560" w:hanging="360"/>
      </w:pPr>
      <w:rPr>
        <w:rFonts w:ascii="Arial" w:eastAsia="Arial" w:hAnsi="Arial" w:cs="Arial" w:hint="default"/>
        <w:b/>
        <w:bCs/>
        <w:w w:val="97"/>
        <w:sz w:val="19"/>
        <w:szCs w:val="19"/>
        <w:lang w:val="en-US" w:eastAsia="en-US" w:bidi="ar-SA"/>
      </w:rPr>
    </w:lvl>
    <w:lvl w:ilvl="1" w:tplc="0E66BCDC">
      <w:numFmt w:val="bullet"/>
      <w:lvlText w:val="•"/>
      <w:lvlJc w:val="left"/>
      <w:pPr>
        <w:ind w:left="1409" w:hanging="360"/>
      </w:pPr>
      <w:rPr>
        <w:rFonts w:hint="default"/>
        <w:lang w:val="en-US" w:eastAsia="en-US" w:bidi="ar-SA"/>
      </w:rPr>
    </w:lvl>
    <w:lvl w:ilvl="2" w:tplc="FD16E090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3" w:tplc="84645832">
      <w:numFmt w:val="bullet"/>
      <w:lvlText w:val="•"/>
      <w:lvlJc w:val="left"/>
      <w:pPr>
        <w:ind w:left="3107" w:hanging="360"/>
      </w:pPr>
      <w:rPr>
        <w:rFonts w:hint="default"/>
        <w:lang w:val="en-US" w:eastAsia="en-US" w:bidi="ar-SA"/>
      </w:rPr>
    </w:lvl>
    <w:lvl w:ilvl="4" w:tplc="08C005C6">
      <w:numFmt w:val="bullet"/>
      <w:lvlText w:val="•"/>
      <w:lvlJc w:val="left"/>
      <w:pPr>
        <w:ind w:left="3956" w:hanging="360"/>
      </w:pPr>
      <w:rPr>
        <w:rFonts w:hint="default"/>
        <w:lang w:val="en-US" w:eastAsia="en-US" w:bidi="ar-SA"/>
      </w:rPr>
    </w:lvl>
    <w:lvl w:ilvl="5" w:tplc="E44A92C0">
      <w:numFmt w:val="bullet"/>
      <w:lvlText w:val="•"/>
      <w:lvlJc w:val="left"/>
      <w:pPr>
        <w:ind w:left="4805" w:hanging="360"/>
      </w:pPr>
      <w:rPr>
        <w:rFonts w:hint="default"/>
        <w:lang w:val="en-US" w:eastAsia="en-US" w:bidi="ar-SA"/>
      </w:rPr>
    </w:lvl>
    <w:lvl w:ilvl="6" w:tplc="7B143A6E">
      <w:numFmt w:val="bullet"/>
      <w:lvlText w:val="•"/>
      <w:lvlJc w:val="left"/>
      <w:pPr>
        <w:ind w:left="5654" w:hanging="360"/>
      </w:pPr>
      <w:rPr>
        <w:rFonts w:hint="default"/>
        <w:lang w:val="en-US" w:eastAsia="en-US" w:bidi="ar-SA"/>
      </w:rPr>
    </w:lvl>
    <w:lvl w:ilvl="7" w:tplc="E0385D68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ar-SA"/>
      </w:rPr>
    </w:lvl>
    <w:lvl w:ilvl="8" w:tplc="D9E25C8C"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7059640A"/>
    <w:multiLevelType w:val="hybridMultilevel"/>
    <w:tmpl w:val="5BDED720"/>
    <w:lvl w:ilvl="0" w:tplc="90B6415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5D6BBA"/>
    <w:multiLevelType w:val="hybridMultilevel"/>
    <w:tmpl w:val="ED16F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A60DC"/>
    <w:multiLevelType w:val="hybridMultilevel"/>
    <w:tmpl w:val="6852AC38"/>
    <w:lvl w:ilvl="0" w:tplc="08090001">
      <w:start w:val="1"/>
      <w:numFmt w:val="bullet"/>
      <w:lvlText w:val=""/>
      <w:lvlJc w:val="left"/>
      <w:pPr>
        <w:ind w:left="845" w:hanging="125"/>
      </w:pPr>
      <w:rPr>
        <w:rFonts w:ascii="Symbol" w:hAnsi="Symbol" w:hint="default"/>
        <w:w w:val="96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6" w15:restartNumberingAfterBreak="0">
    <w:nsid w:val="79260732"/>
    <w:multiLevelType w:val="hybridMultilevel"/>
    <w:tmpl w:val="88AC967A"/>
    <w:lvl w:ilvl="0" w:tplc="90B6415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37F5F"/>
    <w:multiLevelType w:val="hybridMultilevel"/>
    <w:tmpl w:val="725EEE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246403"/>
    <w:multiLevelType w:val="hybridMultilevel"/>
    <w:tmpl w:val="4B1AB4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453C5E"/>
    <w:multiLevelType w:val="hybridMultilevel"/>
    <w:tmpl w:val="592667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9"/>
  </w:num>
  <w:num w:numId="4">
    <w:abstractNumId w:val="2"/>
  </w:num>
  <w:num w:numId="5">
    <w:abstractNumId w:val="25"/>
  </w:num>
  <w:num w:numId="6">
    <w:abstractNumId w:val="26"/>
  </w:num>
  <w:num w:numId="7">
    <w:abstractNumId w:val="15"/>
  </w:num>
  <w:num w:numId="8">
    <w:abstractNumId w:val="7"/>
  </w:num>
  <w:num w:numId="9">
    <w:abstractNumId w:val="27"/>
  </w:num>
  <w:num w:numId="10">
    <w:abstractNumId w:val="0"/>
  </w:num>
  <w:num w:numId="11">
    <w:abstractNumId w:val="29"/>
  </w:num>
  <w:num w:numId="12">
    <w:abstractNumId w:val="20"/>
  </w:num>
  <w:num w:numId="13">
    <w:abstractNumId w:val="12"/>
  </w:num>
  <w:num w:numId="14">
    <w:abstractNumId w:val="3"/>
  </w:num>
  <w:num w:numId="15">
    <w:abstractNumId w:val="10"/>
  </w:num>
  <w:num w:numId="16">
    <w:abstractNumId w:val="14"/>
  </w:num>
  <w:num w:numId="17">
    <w:abstractNumId w:val="24"/>
  </w:num>
  <w:num w:numId="18">
    <w:abstractNumId w:val="23"/>
  </w:num>
  <w:num w:numId="19">
    <w:abstractNumId w:val="19"/>
  </w:num>
  <w:num w:numId="20">
    <w:abstractNumId w:val="16"/>
  </w:num>
  <w:num w:numId="21">
    <w:abstractNumId w:val="28"/>
  </w:num>
  <w:num w:numId="22">
    <w:abstractNumId w:val="13"/>
  </w:num>
  <w:num w:numId="23">
    <w:abstractNumId w:val="5"/>
  </w:num>
  <w:num w:numId="24">
    <w:abstractNumId w:val="8"/>
  </w:num>
  <w:num w:numId="25">
    <w:abstractNumId w:val="18"/>
  </w:num>
  <w:num w:numId="26">
    <w:abstractNumId w:val="11"/>
  </w:num>
  <w:num w:numId="27">
    <w:abstractNumId w:val="21"/>
  </w:num>
  <w:num w:numId="28">
    <w:abstractNumId w:val="17"/>
  </w:num>
  <w:num w:numId="29">
    <w:abstractNumId w:val="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7A"/>
    <w:rsid w:val="00055433"/>
    <w:rsid w:val="001607D2"/>
    <w:rsid w:val="00162F4F"/>
    <w:rsid w:val="00180867"/>
    <w:rsid w:val="00182B89"/>
    <w:rsid w:val="001944A7"/>
    <w:rsid w:val="001D148C"/>
    <w:rsid w:val="001E0632"/>
    <w:rsid w:val="00232DBD"/>
    <w:rsid w:val="002633CF"/>
    <w:rsid w:val="0028392B"/>
    <w:rsid w:val="002A312C"/>
    <w:rsid w:val="002C1F8F"/>
    <w:rsid w:val="002E465B"/>
    <w:rsid w:val="002F25E5"/>
    <w:rsid w:val="00313BD5"/>
    <w:rsid w:val="00322688"/>
    <w:rsid w:val="00341404"/>
    <w:rsid w:val="00362AFD"/>
    <w:rsid w:val="00374AFC"/>
    <w:rsid w:val="00383797"/>
    <w:rsid w:val="00384EC2"/>
    <w:rsid w:val="003B7407"/>
    <w:rsid w:val="003D0A48"/>
    <w:rsid w:val="00454DED"/>
    <w:rsid w:val="00456E6D"/>
    <w:rsid w:val="00475381"/>
    <w:rsid w:val="00495E4F"/>
    <w:rsid w:val="004B15B9"/>
    <w:rsid w:val="004B3A6C"/>
    <w:rsid w:val="00521B26"/>
    <w:rsid w:val="00522903"/>
    <w:rsid w:val="00556497"/>
    <w:rsid w:val="005835D2"/>
    <w:rsid w:val="00587C53"/>
    <w:rsid w:val="00600362"/>
    <w:rsid w:val="0063696E"/>
    <w:rsid w:val="006724D2"/>
    <w:rsid w:val="006A5671"/>
    <w:rsid w:val="006A75F9"/>
    <w:rsid w:val="006D662D"/>
    <w:rsid w:val="00714232"/>
    <w:rsid w:val="00716659"/>
    <w:rsid w:val="00727E9F"/>
    <w:rsid w:val="00765911"/>
    <w:rsid w:val="00797948"/>
    <w:rsid w:val="00803F9E"/>
    <w:rsid w:val="008267EB"/>
    <w:rsid w:val="00833BAD"/>
    <w:rsid w:val="008D0044"/>
    <w:rsid w:val="00907A81"/>
    <w:rsid w:val="009314AB"/>
    <w:rsid w:val="009429B9"/>
    <w:rsid w:val="0095650A"/>
    <w:rsid w:val="00962C86"/>
    <w:rsid w:val="00983F05"/>
    <w:rsid w:val="009C1EB2"/>
    <w:rsid w:val="00A0289C"/>
    <w:rsid w:val="00A44942"/>
    <w:rsid w:val="00A51C3E"/>
    <w:rsid w:val="00A86B11"/>
    <w:rsid w:val="00AE5FE1"/>
    <w:rsid w:val="00AF0E53"/>
    <w:rsid w:val="00AF758F"/>
    <w:rsid w:val="00B3067B"/>
    <w:rsid w:val="00B56056"/>
    <w:rsid w:val="00B62A7A"/>
    <w:rsid w:val="00B961DC"/>
    <w:rsid w:val="00BD2312"/>
    <w:rsid w:val="00C50EB4"/>
    <w:rsid w:val="00CB41BA"/>
    <w:rsid w:val="00CD3E50"/>
    <w:rsid w:val="00CD59D0"/>
    <w:rsid w:val="00CE0AA6"/>
    <w:rsid w:val="00CE23C1"/>
    <w:rsid w:val="00D20AC8"/>
    <w:rsid w:val="00D358D8"/>
    <w:rsid w:val="00D40019"/>
    <w:rsid w:val="00D4220F"/>
    <w:rsid w:val="00DB02AE"/>
    <w:rsid w:val="00DD7999"/>
    <w:rsid w:val="00E05183"/>
    <w:rsid w:val="00E348B9"/>
    <w:rsid w:val="00E43811"/>
    <w:rsid w:val="00E50E63"/>
    <w:rsid w:val="00ED7184"/>
    <w:rsid w:val="00F2084D"/>
    <w:rsid w:val="00F51684"/>
    <w:rsid w:val="00F64618"/>
    <w:rsid w:val="00F67564"/>
    <w:rsid w:val="00F721D8"/>
    <w:rsid w:val="00F97CB4"/>
    <w:rsid w:val="00FB1FCA"/>
    <w:rsid w:val="00FF0DFA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4F68C73"/>
  <w15:docId w15:val="{8D866866-2D0A-48AC-B5D4-98D1FAD3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99"/>
      <w:ind w:left="56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91"/>
      <w:ind w:left="949" w:right="83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325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DB02AE"/>
    <w:rPr>
      <w:rFonts w:ascii="Verdana" w:eastAsia="Verdana" w:hAnsi="Verdana" w:cs="Verdana"/>
    </w:rPr>
  </w:style>
  <w:style w:type="paragraph" w:styleId="Header">
    <w:name w:val="header"/>
    <w:basedOn w:val="Normal"/>
    <w:link w:val="HeaderChar"/>
    <w:uiPriority w:val="99"/>
    <w:unhideWhenUsed/>
    <w:rsid w:val="00F516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68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F516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684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Mohamed Alim Uddin</cp:lastModifiedBy>
  <cp:revision>87</cp:revision>
  <dcterms:created xsi:type="dcterms:W3CDTF">2021-11-13T16:19:00Z</dcterms:created>
  <dcterms:modified xsi:type="dcterms:W3CDTF">2021-11-16T15:49:00Z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2021-01-28T00:00:00Z</vt:filetime>
  </property>
</Properties>
</file>