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80DB" w14:textId="6C264B2D" w:rsidR="00C16DF0" w:rsidRPr="00447BF7" w:rsidRDefault="00C16DF0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39BE4D6A" w14:textId="77777777" w:rsidR="00C16DF0" w:rsidRPr="00447BF7" w:rsidRDefault="00C16DF0">
      <w:pPr>
        <w:pStyle w:val="BodyText"/>
        <w:spacing w:before="8"/>
        <w:rPr>
          <w:rFonts w:asciiTheme="minorHAnsi" w:hAnsiTheme="minorHAnsi" w:cstheme="minorHAnsi"/>
          <w:sz w:val="10"/>
        </w:rPr>
      </w:pPr>
    </w:p>
    <w:p w14:paraId="54ACBF16" w14:textId="77777777" w:rsidR="00C16DF0" w:rsidRPr="00447BF7" w:rsidRDefault="00195AD6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7BF7">
        <w:rPr>
          <w:rFonts w:asciiTheme="minorHAnsi" w:hAnsiTheme="minorHAnsi" w:cstheme="minorHAnsi"/>
          <w:b/>
          <w:bCs/>
          <w:sz w:val="28"/>
          <w:szCs w:val="28"/>
        </w:rPr>
        <w:t>Core Unit 3 - Running a Workplace Pension Scheme</w:t>
      </w:r>
    </w:p>
    <w:p w14:paraId="022B9832" w14:textId="77777777" w:rsidR="00C16DF0" w:rsidRPr="00447BF7" w:rsidRDefault="00C16DF0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7A6A8A" w14:textId="68C6EAC9" w:rsidR="00C16DF0" w:rsidRPr="00447BF7" w:rsidRDefault="00195AD6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7BF7">
        <w:rPr>
          <w:rFonts w:asciiTheme="minorHAnsi" w:hAnsiTheme="minorHAnsi" w:cstheme="minorHAnsi"/>
          <w:b/>
          <w:bCs/>
          <w:sz w:val="28"/>
          <w:szCs w:val="28"/>
        </w:rPr>
        <w:t xml:space="preserve">Mock Examination </w:t>
      </w:r>
      <w:r w:rsidR="007F2B24" w:rsidRPr="00447BF7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447BF7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3C5608B3" w14:textId="77777777" w:rsidR="00C16DF0" w:rsidRPr="00447BF7" w:rsidRDefault="00C16DF0" w:rsidP="007F2B24">
      <w:pPr>
        <w:jc w:val="center"/>
        <w:rPr>
          <w:rFonts w:asciiTheme="minorHAnsi" w:hAnsiTheme="minorHAnsi" w:cstheme="minorHAnsi"/>
        </w:rPr>
      </w:pPr>
    </w:p>
    <w:p w14:paraId="4B98A054" w14:textId="77777777" w:rsidR="00C16DF0" w:rsidRPr="00447BF7" w:rsidRDefault="00195AD6" w:rsidP="007F2B24">
      <w:pPr>
        <w:jc w:val="center"/>
        <w:rPr>
          <w:rFonts w:asciiTheme="minorHAnsi" w:hAnsiTheme="minorHAnsi" w:cstheme="minorHAnsi"/>
        </w:rPr>
      </w:pPr>
      <w:r w:rsidRPr="00447BF7">
        <w:rPr>
          <w:rFonts w:asciiTheme="minorHAnsi" w:hAnsiTheme="minorHAnsi" w:cstheme="minorHAnsi"/>
        </w:rPr>
        <w:t>Recommended Time: 1 Hour</w:t>
      </w:r>
    </w:p>
    <w:p w14:paraId="394BA689" w14:textId="77777777" w:rsidR="00C16DF0" w:rsidRPr="00447BF7" w:rsidRDefault="00C16DF0">
      <w:pPr>
        <w:pStyle w:val="BodyText"/>
        <w:rPr>
          <w:rFonts w:asciiTheme="minorHAnsi" w:hAnsiTheme="minorHAnsi" w:cstheme="minorHAnsi"/>
          <w:i/>
          <w:sz w:val="22"/>
        </w:rPr>
      </w:pPr>
    </w:p>
    <w:p w14:paraId="180B82F6" w14:textId="4B7956F7" w:rsidR="00C16DF0" w:rsidRPr="00CB441D" w:rsidRDefault="00195AD6" w:rsidP="007F2B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B441D">
        <w:rPr>
          <w:rFonts w:asciiTheme="minorHAnsi" w:hAnsiTheme="minorHAnsi" w:cstheme="minorHAnsi"/>
          <w:b/>
          <w:bCs/>
        </w:rPr>
        <w:t xml:space="preserve">Explain the </w:t>
      </w:r>
      <w:r w:rsidR="00F7712E" w:rsidRPr="00CB441D">
        <w:rPr>
          <w:rFonts w:asciiTheme="minorHAnsi" w:hAnsiTheme="minorHAnsi" w:cstheme="minorHAnsi"/>
          <w:b/>
          <w:bCs/>
        </w:rPr>
        <w:t>risk</w:t>
      </w:r>
      <w:r w:rsidR="00AB7748" w:rsidRPr="00CB441D">
        <w:rPr>
          <w:rFonts w:asciiTheme="minorHAnsi" w:hAnsiTheme="minorHAnsi" w:cstheme="minorHAnsi"/>
          <w:b/>
          <w:bCs/>
        </w:rPr>
        <w:t>s a pension scheme is exposed to in relation to climate change.</w:t>
      </w:r>
    </w:p>
    <w:p w14:paraId="5A1FBA7C" w14:textId="26CE49C0" w:rsidR="007F2B24" w:rsidRPr="00447BF7" w:rsidRDefault="007F2B24" w:rsidP="007F2B24">
      <w:pPr>
        <w:ind w:left="8640" w:firstLine="720"/>
        <w:rPr>
          <w:rFonts w:asciiTheme="minorHAnsi" w:hAnsiTheme="minorHAnsi" w:cstheme="minorHAnsi"/>
          <w:b/>
          <w:bCs/>
        </w:rPr>
      </w:pPr>
      <w:r w:rsidRPr="00447BF7">
        <w:rPr>
          <w:rFonts w:asciiTheme="minorHAnsi" w:hAnsiTheme="minorHAnsi" w:cstheme="minorHAnsi"/>
          <w:b/>
          <w:bCs/>
        </w:rPr>
        <w:t>10 marks</w:t>
      </w:r>
    </w:p>
    <w:p w14:paraId="2D0ECAFB" w14:textId="64EC2BF6" w:rsidR="00C16DF0" w:rsidRDefault="00C16DF0" w:rsidP="007F2B24">
      <w:pPr>
        <w:rPr>
          <w:rFonts w:asciiTheme="minorHAnsi" w:hAnsiTheme="minorHAnsi" w:cstheme="minorHAnsi"/>
        </w:rPr>
      </w:pPr>
    </w:p>
    <w:p w14:paraId="535F5AA0" w14:textId="77777777" w:rsidR="00CB441D" w:rsidRDefault="00CB441D" w:rsidP="007F2B24">
      <w:pPr>
        <w:rPr>
          <w:rFonts w:asciiTheme="minorHAnsi" w:hAnsiTheme="minorHAnsi" w:cstheme="minorHAnsi"/>
        </w:rPr>
      </w:pPr>
    </w:p>
    <w:p w14:paraId="5B75FFA4" w14:textId="3872E3A2" w:rsidR="00E379BA" w:rsidRPr="00CB441D" w:rsidRDefault="00E379BA" w:rsidP="00E379B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CB441D">
        <w:rPr>
          <w:rFonts w:asciiTheme="minorHAnsi" w:hAnsiTheme="minorHAnsi" w:cstheme="minorHAnsi"/>
          <w:b/>
          <w:bCs/>
        </w:rPr>
        <w:t>List the typical reports that a good DC administration report would provide.</w:t>
      </w:r>
    </w:p>
    <w:p w14:paraId="58DD12BD" w14:textId="77777777" w:rsidR="00E379BA" w:rsidRDefault="00E379BA" w:rsidP="00E379BA">
      <w:pPr>
        <w:ind w:left="9360"/>
        <w:rPr>
          <w:rFonts w:asciiTheme="minorHAnsi" w:hAnsiTheme="minorHAnsi" w:cstheme="minorHAnsi"/>
          <w:bCs/>
        </w:rPr>
      </w:pPr>
      <w:r w:rsidRPr="00447BF7">
        <w:rPr>
          <w:rFonts w:asciiTheme="minorHAnsi" w:hAnsiTheme="minorHAnsi" w:cstheme="minorHAnsi"/>
          <w:b/>
          <w:bCs/>
        </w:rPr>
        <w:t>5 mar</w:t>
      </w:r>
      <w:r>
        <w:rPr>
          <w:rFonts w:asciiTheme="minorHAnsi" w:hAnsiTheme="minorHAnsi" w:cstheme="minorHAnsi"/>
          <w:b/>
          <w:bCs/>
        </w:rPr>
        <w:t>ks</w:t>
      </w:r>
    </w:p>
    <w:p w14:paraId="6C9B2167" w14:textId="2A939AEA" w:rsidR="00E379BA" w:rsidRDefault="00E379BA" w:rsidP="007F2B24">
      <w:pPr>
        <w:rPr>
          <w:rFonts w:asciiTheme="minorHAnsi" w:hAnsiTheme="minorHAnsi" w:cstheme="minorHAnsi"/>
        </w:rPr>
      </w:pPr>
    </w:p>
    <w:p w14:paraId="7BAACD69" w14:textId="77777777" w:rsidR="00CB441D" w:rsidRPr="00447BF7" w:rsidRDefault="00CB441D" w:rsidP="007F2B24">
      <w:pPr>
        <w:rPr>
          <w:rFonts w:asciiTheme="minorHAnsi" w:hAnsiTheme="minorHAnsi" w:cstheme="minorHAnsi"/>
        </w:rPr>
      </w:pPr>
    </w:p>
    <w:p w14:paraId="5F93F29F" w14:textId="70C8DA8B" w:rsidR="00C16DF0" w:rsidRPr="00A57E4A" w:rsidRDefault="007E4A42" w:rsidP="007F2B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57E4A">
        <w:rPr>
          <w:rFonts w:asciiTheme="minorHAnsi" w:hAnsiTheme="minorHAnsi" w:cstheme="minorHAnsi"/>
          <w:b/>
          <w:bCs/>
        </w:rPr>
        <w:t>Outline the</w:t>
      </w:r>
      <w:r w:rsidR="00D24666" w:rsidRPr="00A57E4A">
        <w:rPr>
          <w:rFonts w:asciiTheme="minorHAnsi" w:hAnsiTheme="minorHAnsi" w:cstheme="minorHAnsi"/>
          <w:b/>
          <w:bCs/>
        </w:rPr>
        <w:t xml:space="preserve"> circumstances where the late payment of contributions to a pension scheme </w:t>
      </w:r>
      <w:r w:rsidR="00170DF2" w:rsidRPr="00A57E4A">
        <w:rPr>
          <w:rFonts w:asciiTheme="minorHAnsi" w:hAnsiTheme="minorHAnsi" w:cstheme="minorHAnsi"/>
          <w:b/>
          <w:bCs/>
        </w:rPr>
        <w:t>are likely to be material and should be reported by the trustees to the Pensions Regulator.</w:t>
      </w:r>
    </w:p>
    <w:p w14:paraId="13F3DD4F" w14:textId="77777777" w:rsidR="00C16DF0" w:rsidRPr="00447BF7" w:rsidRDefault="00195AD6" w:rsidP="007F2B24">
      <w:pPr>
        <w:ind w:left="8640" w:firstLine="720"/>
        <w:rPr>
          <w:rFonts w:asciiTheme="minorHAnsi" w:hAnsiTheme="minorHAnsi" w:cstheme="minorHAnsi"/>
          <w:b/>
          <w:bCs/>
        </w:rPr>
      </w:pPr>
      <w:r w:rsidRPr="00447BF7">
        <w:rPr>
          <w:rFonts w:asciiTheme="minorHAnsi" w:hAnsiTheme="minorHAnsi" w:cstheme="minorHAnsi"/>
          <w:b/>
          <w:bCs/>
        </w:rPr>
        <w:t>5 marks</w:t>
      </w:r>
    </w:p>
    <w:p w14:paraId="6343B87C" w14:textId="770F7694" w:rsidR="00C16DF0" w:rsidRDefault="00C16DF0" w:rsidP="007F2B24">
      <w:pPr>
        <w:rPr>
          <w:rFonts w:asciiTheme="minorHAnsi" w:hAnsiTheme="minorHAnsi" w:cstheme="minorHAnsi"/>
          <w:b/>
          <w:bCs/>
        </w:rPr>
      </w:pPr>
    </w:p>
    <w:p w14:paraId="2744F0C5" w14:textId="77777777" w:rsidR="000600CA" w:rsidRDefault="000600CA" w:rsidP="007F2B24">
      <w:pPr>
        <w:rPr>
          <w:rFonts w:asciiTheme="minorHAnsi" w:hAnsiTheme="minorHAnsi" w:cstheme="minorHAnsi"/>
          <w:b/>
          <w:bCs/>
        </w:rPr>
      </w:pPr>
    </w:p>
    <w:p w14:paraId="03BFF705" w14:textId="50252C67" w:rsidR="00E379BA" w:rsidRPr="00A57E4A" w:rsidRDefault="00E379BA" w:rsidP="00E379B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A57E4A">
        <w:rPr>
          <w:rFonts w:asciiTheme="minorHAnsi" w:hAnsiTheme="minorHAnsi" w:cstheme="minorHAnsi"/>
          <w:b/>
          <w:bCs/>
        </w:rPr>
        <w:t>Briefly explain the basic principles of the Annual Allowance and the Lifetime Allowance.</w:t>
      </w:r>
    </w:p>
    <w:p w14:paraId="76741F27" w14:textId="77777777" w:rsidR="00E379BA" w:rsidRDefault="00E379BA" w:rsidP="00E379BA">
      <w:pPr>
        <w:pStyle w:val="ListParagraph"/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Pr="00447BF7">
        <w:rPr>
          <w:rFonts w:asciiTheme="minorHAnsi" w:hAnsiTheme="minorHAnsi" w:cstheme="minorHAnsi"/>
          <w:b/>
          <w:bCs/>
        </w:rPr>
        <w:t xml:space="preserve"> marks</w:t>
      </w:r>
    </w:p>
    <w:p w14:paraId="4057CB3B" w14:textId="3D253D9D" w:rsidR="00E379BA" w:rsidRDefault="00E379BA" w:rsidP="007F2B24">
      <w:pPr>
        <w:rPr>
          <w:rFonts w:asciiTheme="minorHAnsi" w:hAnsiTheme="minorHAnsi" w:cstheme="minorHAnsi"/>
          <w:b/>
          <w:bCs/>
        </w:rPr>
      </w:pPr>
    </w:p>
    <w:p w14:paraId="58B993D7" w14:textId="77777777" w:rsidR="00A57E4A" w:rsidRPr="00447BF7" w:rsidRDefault="00A57E4A" w:rsidP="007F2B24">
      <w:pPr>
        <w:rPr>
          <w:rFonts w:asciiTheme="minorHAnsi" w:hAnsiTheme="minorHAnsi" w:cstheme="minorHAnsi"/>
          <w:b/>
          <w:bCs/>
        </w:rPr>
      </w:pPr>
    </w:p>
    <w:p w14:paraId="4D19CEE2" w14:textId="3BAA37BC" w:rsidR="007F2B24" w:rsidRPr="00A44CF3" w:rsidRDefault="00E44BD5" w:rsidP="007F2B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44CF3">
        <w:rPr>
          <w:rFonts w:asciiTheme="minorHAnsi" w:hAnsiTheme="minorHAnsi" w:cstheme="minorHAnsi"/>
          <w:b/>
          <w:bCs/>
        </w:rPr>
        <w:t xml:space="preserve">Write notes on the death benefits that are payable </w:t>
      </w:r>
      <w:r w:rsidR="00322133" w:rsidRPr="00A44CF3">
        <w:rPr>
          <w:rFonts w:asciiTheme="minorHAnsi" w:hAnsiTheme="minorHAnsi" w:cstheme="minorHAnsi"/>
          <w:b/>
          <w:bCs/>
        </w:rPr>
        <w:t>on death in service and death in retirement, before and after Normal Pension Age</w:t>
      </w:r>
      <w:r w:rsidR="007F2B24" w:rsidRPr="00A44CF3">
        <w:rPr>
          <w:rFonts w:asciiTheme="minorHAnsi" w:hAnsiTheme="minorHAnsi" w:cstheme="minorHAnsi"/>
          <w:b/>
          <w:bCs/>
        </w:rPr>
        <w:t>.</w:t>
      </w:r>
    </w:p>
    <w:p w14:paraId="394D99F6" w14:textId="2AB248B1" w:rsidR="00C16DF0" w:rsidRPr="00447BF7" w:rsidRDefault="00A24772" w:rsidP="00A24772">
      <w:pPr>
        <w:ind w:left="9360"/>
        <w:rPr>
          <w:rFonts w:asciiTheme="minorHAnsi" w:hAnsiTheme="minorHAnsi" w:cstheme="minorHAnsi"/>
          <w:b/>
          <w:bCs/>
        </w:rPr>
      </w:pPr>
      <w:r w:rsidRPr="00447BF7">
        <w:rPr>
          <w:rFonts w:asciiTheme="minorHAnsi" w:hAnsiTheme="minorHAnsi" w:cstheme="minorHAnsi"/>
          <w:b/>
          <w:bCs/>
        </w:rPr>
        <w:t xml:space="preserve">   1</w:t>
      </w:r>
      <w:r w:rsidR="00195AD6" w:rsidRPr="00447BF7">
        <w:rPr>
          <w:rFonts w:asciiTheme="minorHAnsi" w:hAnsiTheme="minorHAnsi" w:cstheme="minorHAnsi"/>
          <w:b/>
          <w:bCs/>
        </w:rPr>
        <w:t>0 marks</w:t>
      </w:r>
    </w:p>
    <w:p w14:paraId="149B6AD9" w14:textId="295EB151" w:rsidR="00A24772" w:rsidRPr="00447BF7" w:rsidRDefault="00A24772" w:rsidP="00A24772">
      <w:pPr>
        <w:ind w:left="9360"/>
        <w:rPr>
          <w:rFonts w:asciiTheme="minorHAnsi" w:hAnsiTheme="minorHAnsi" w:cstheme="minorHAnsi"/>
          <w:b/>
          <w:bCs/>
        </w:rPr>
      </w:pPr>
    </w:p>
    <w:p w14:paraId="30C549E4" w14:textId="1BB08506" w:rsidR="00A24772" w:rsidRPr="00447BF7" w:rsidRDefault="00A24772" w:rsidP="00A24772">
      <w:pPr>
        <w:ind w:left="9360"/>
        <w:rPr>
          <w:rFonts w:asciiTheme="minorHAnsi" w:hAnsiTheme="minorHAnsi" w:cstheme="minorHAnsi"/>
          <w:b/>
          <w:bCs/>
        </w:rPr>
      </w:pPr>
    </w:p>
    <w:p w14:paraId="5F1ADBEF" w14:textId="2E88C985" w:rsidR="00A24772" w:rsidRPr="00447BF7" w:rsidRDefault="00E379BA" w:rsidP="00A247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405438">
        <w:rPr>
          <w:rFonts w:asciiTheme="minorHAnsi" w:hAnsiTheme="minorHAnsi" w:cstheme="minorHAnsi"/>
          <w:b/>
          <w:bCs/>
        </w:rPr>
        <w:t>n relation to Automatic Enrolment, l</w:t>
      </w:r>
      <w:r w:rsidR="008F6948">
        <w:rPr>
          <w:rFonts w:asciiTheme="minorHAnsi" w:hAnsiTheme="minorHAnsi" w:cstheme="minorHAnsi"/>
          <w:b/>
          <w:bCs/>
        </w:rPr>
        <w:t xml:space="preserve">ist the </w:t>
      </w:r>
      <w:r w:rsidR="00405438">
        <w:rPr>
          <w:rFonts w:asciiTheme="minorHAnsi" w:hAnsiTheme="minorHAnsi" w:cstheme="minorHAnsi"/>
          <w:b/>
          <w:bCs/>
        </w:rPr>
        <w:t xml:space="preserve">common reasons for employers choosing to use </w:t>
      </w:r>
      <w:proofErr w:type="spellStart"/>
      <w:r w:rsidR="00405438">
        <w:rPr>
          <w:rFonts w:asciiTheme="minorHAnsi" w:hAnsiTheme="minorHAnsi" w:cstheme="minorHAnsi"/>
          <w:b/>
          <w:bCs/>
        </w:rPr>
        <w:t>Postponment</w:t>
      </w:r>
      <w:proofErr w:type="spellEnd"/>
      <w:r w:rsidR="00405438">
        <w:rPr>
          <w:rFonts w:asciiTheme="minorHAnsi" w:hAnsiTheme="minorHAnsi" w:cstheme="minorHAnsi"/>
          <w:b/>
          <w:bCs/>
        </w:rPr>
        <w:t xml:space="preserve"> and </w:t>
      </w:r>
      <w:r w:rsidR="00290AA1">
        <w:rPr>
          <w:rFonts w:asciiTheme="minorHAnsi" w:hAnsiTheme="minorHAnsi" w:cstheme="minorHAnsi"/>
          <w:b/>
          <w:bCs/>
        </w:rPr>
        <w:t xml:space="preserve">briefly explain </w:t>
      </w:r>
      <w:r w:rsidR="007E1DA0">
        <w:rPr>
          <w:rFonts w:asciiTheme="minorHAnsi" w:hAnsiTheme="minorHAnsi" w:cstheme="minorHAnsi"/>
          <w:b/>
          <w:bCs/>
        </w:rPr>
        <w:t>Re-enrolment</w:t>
      </w:r>
      <w:r w:rsidR="00CA6F36">
        <w:rPr>
          <w:rFonts w:asciiTheme="minorHAnsi" w:hAnsiTheme="minorHAnsi" w:cstheme="minorHAnsi"/>
          <w:b/>
          <w:bCs/>
        </w:rPr>
        <w:t>.</w:t>
      </w:r>
    </w:p>
    <w:p w14:paraId="2747A69E" w14:textId="2A2828C2" w:rsidR="00A24772" w:rsidRDefault="006E09E6" w:rsidP="00E91ACA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A24772" w:rsidRPr="00447BF7">
        <w:rPr>
          <w:rFonts w:asciiTheme="minorHAnsi" w:hAnsiTheme="minorHAnsi" w:cstheme="minorHAnsi"/>
          <w:b/>
          <w:bCs/>
        </w:rPr>
        <w:t xml:space="preserve"> mark</w:t>
      </w:r>
      <w:r w:rsidR="00E91ACA">
        <w:rPr>
          <w:rFonts w:asciiTheme="minorHAnsi" w:hAnsiTheme="minorHAnsi" w:cstheme="minorHAnsi"/>
          <w:b/>
          <w:bCs/>
        </w:rPr>
        <w:t>s</w:t>
      </w:r>
    </w:p>
    <w:sectPr w:rsidR="00A24772" w:rsidSect="00A24772">
      <w:headerReference w:type="default" r:id="rId8"/>
      <w:footerReference w:type="default" r:id="rId9"/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3554" w14:textId="77777777" w:rsidR="002F7A02" w:rsidRDefault="002F7A02" w:rsidP="007F2B24">
      <w:r>
        <w:separator/>
      </w:r>
    </w:p>
  </w:endnote>
  <w:endnote w:type="continuationSeparator" w:id="0">
    <w:p w14:paraId="71E2294D" w14:textId="77777777" w:rsidR="002F7A02" w:rsidRDefault="002F7A02" w:rsidP="007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18BF" w14:textId="09B099F7" w:rsidR="00845AAE" w:rsidRDefault="00845AAE" w:rsidP="00845A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CD20" w14:textId="77777777" w:rsidR="002F7A02" w:rsidRDefault="002F7A02" w:rsidP="007F2B24">
      <w:r>
        <w:separator/>
      </w:r>
    </w:p>
  </w:footnote>
  <w:footnote w:type="continuationSeparator" w:id="0">
    <w:p w14:paraId="0DDC1E17" w14:textId="77777777" w:rsidR="002F7A02" w:rsidRDefault="002F7A02" w:rsidP="007F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1290" w14:textId="3EF2A69E" w:rsidR="00F8162D" w:rsidRDefault="00F8162D" w:rsidP="00F8162D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5F692757" wp14:editId="2D26A77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703015F8" w14:textId="77777777" w:rsidR="00F8162D" w:rsidRDefault="00F8162D" w:rsidP="00F8162D">
    <w:pPr>
      <w:jc w:val="right"/>
      <w:rPr>
        <w:b/>
        <w:bCs/>
      </w:rPr>
    </w:pPr>
    <w:r>
      <w:t xml:space="preserve">60 Goswell Road </w:t>
    </w:r>
  </w:p>
  <w:p w14:paraId="7FC7CE5D" w14:textId="77777777" w:rsidR="00F8162D" w:rsidRDefault="00F8162D" w:rsidP="00F8162D">
    <w:pPr>
      <w:jc w:val="right"/>
      <w:rPr>
        <w:b/>
        <w:bCs/>
      </w:rPr>
    </w:pPr>
    <w:r>
      <w:t xml:space="preserve">London </w:t>
    </w:r>
  </w:p>
  <w:p w14:paraId="2F44CEFB" w14:textId="77777777" w:rsidR="00F8162D" w:rsidRDefault="00F8162D" w:rsidP="00F8162D">
    <w:pPr>
      <w:jc w:val="right"/>
      <w:rPr>
        <w:b/>
        <w:bCs/>
      </w:rPr>
    </w:pPr>
    <w:r>
      <w:t xml:space="preserve">EC1M 7AD </w:t>
    </w:r>
  </w:p>
  <w:p w14:paraId="7DC53D22" w14:textId="77777777" w:rsidR="00F8162D" w:rsidRDefault="00F8162D" w:rsidP="00F8162D">
    <w:pPr>
      <w:jc w:val="right"/>
      <w:rPr>
        <w:b/>
        <w:bCs/>
      </w:rPr>
    </w:pPr>
    <w:r>
      <w:t xml:space="preserve">T: +44 (0) 20 7247 1452 </w:t>
    </w:r>
  </w:p>
  <w:p w14:paraId="12C74C46" w14:textId="77777777" w:rsidR="00F8162D" w:rsidRDefault="00F8162D" w:rsidP="00F8162D">
    <w:pPr>
      <w:jc w:val="right"/>
      <w:rPr>
        <w:b/>
        <w:bCs/>
      </w:rPr>
    </w:pPr>
    <w:r>
      <w:t>W: www.pensions-pmi.org.uk</w:t>
    </w:r>
  </w:p>
  <w:p w14:paraId="7145E8D6" w14:textId="49A1181C" w:rsidR="007F2B24" w:rsidRDefault="007F2B24" w:rsidP="007F2B24">
    <w:pPr>
      <w:pStyle w:val="Header"/>
      <w:jc w:val="center"/>
    </w:pPr>
  </w:p>
  <w:p w14:paraId="6980C786" w14:textId="77777777" w:rsidR="007F2B24" w:rsidRDefault="007F2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F64"/>
    <w:multiLevelType w:val="hybridMultilevel"/>
    <w:tmpl w:val="9C40D7C0"/>
    <w:lvl w:ilvl="0" w:tplc="68E0BAEA">
      <w:start w:val="1"/>
      <w:numFmt w:val="decimal"/>
      <w:lvlText w:val="%1."/>
      <w:lvlJc w:val="left"/>
      <w:pPr>
        <w:ind w:left="920" w:hanging="363"/>
        <w:jc w:val="left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289EA820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50483A9A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AE404604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C1CC3DE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AA305DF0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596A8AF0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BAA6E6A4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B484AE7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7767161"/>
    <w:multiLevelType w:val="hybridMultilevel"/>
    <w:tmpl w:val="86945CD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A7607"/>
    <w:multiLevelType w:val="hybridMultilevel"/>
    <w:tmpl w:val="03EC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6BC5E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7BE9"/>
    <w:multiLevelType w:val="hybridMultilevel"/>
    <w:tmpl w:val="10C2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67A6"/>
    <w:multiLevelType w:val="hybridMultilevel"/>
    <w:tmpl w:val="7E7CD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2788A"/>
    <w:multiLevelType w:val="hybridMultilevel"/>
    <w:tmpl w:val="3242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D29"/>
    <w:multiLevelType w:val="hybridMultilevel"/>
    <w:tmpl w:val="E3549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A0284C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B1483"/>
    <w:multiLevelType w:val="hybridMultilevel"/>
    <w:tmpl w:val="78806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26BE2C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F1566"/>
    <w:multiLevelType w:val="hybridMultilevel"/>
    <w:tmpl w:val="4BA44CDE"/>
    <w:lvl w:ilvl="0" w:tplc="6C86D8F4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903021F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4E3A74BA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6C463640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88245052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9841E26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E2846EE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352418F6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0C629106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9" w15:restartNumberingAfterBreak="0">
    <w:nsid w:val="39FE06CE"/>
    <w:multiLevelType w:val="hybridMultilevel"/>
    <w:tmpl w:val="6BD42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879B4"/>
    <w:multiLevelType w:val="hybridMultilevel"/>
    <w:tmpl w:val="9240493A"/>
    <w:lvl w:ilvl="0" w:tplc="C4601B4C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8E362A0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CEBA6734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9BC6723C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0436F3EA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8D2A5E8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39584DF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79AE827E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899226D8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11" w15:restartNumberingAfterBreak="0">
    <w:nsid w:val="442045AF"/>
    <w:multiLevelType w:val="hybridMultilevel"/>
    <w:tmpl w:val="3A6216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FD441F"/>
    <w:multiLevelType w:val="hybridMultilevel"/>
    <w:tmpl w:val="18A6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B6877"/>
    <w:multiLevelType w:val="hybridMultilevel"/>
    <w:tmpl w:val="D58839FC"/>
    <w:lvl w:ilvl="0" w:tplc="CB865830">
      <w:start w:val="1"/>
      <w:numFmt w:val="decimal"/>
      <w:lvlText w:val="%1."/>
      <w:lvlJc w:val="left"/>
      <w:pPr>
        <w:ind w:left="920" w:hanging="363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B1A6A0E8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7BB2F2B2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3AD4270C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6F03BBC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F1025CE8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BCD4808C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1EE0BEA2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DEEA30E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649917EF"/>
    <w:multiLevelType w:val="hybridMultilevel"/>
    <w:tmpl w:val="B03A5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7756E"/>
    <w:multiLevelType w:val="hybridMultilevel"/>
    <w:tmpl w:val="9FBED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86BC5E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742FD"/>
    <w:multiLevelType w:val="hybridMultilevel"/>
    <w:tmpl w:val="5C6C27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5D422A"/>
    <w:multiLevelType w:val="hybridMultilevel"/>
    <w:tmpl w:val="33D62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AC2974"/>
    <w:multiLevelType w:val="hybridMultilevel"/>
    <w:tmpl w:val="180E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11"/>
  </w:num>
  <w:num w:numId="12">
    <w:abstractNumId w:val="6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F0"/>
    <w:rsid w:val="0002168F"/>
    <w:rsid w:val="000341A8"/>
    <w:rsid w:val="0004123F"/>
    <w:rsid w:val="000600CA"/>
    <w:rsid w:val="00080D31"/>
    <w:rsid w:val="000C442D"/>
    <w:rsid w:val="00114A89"/>
    <w:rsid w:val="001164E6"/>
    <w:rsid w:val="00170DF2"/>
    <w:rsid w:val="00192ED2"/>
    <w:rsid w:val="00195AD6"/>
    <w:rsid w:val="001967A3"/>
    <w:rsid w:val="001B13D5"/>
    <w:rsid w:val="001C09F2"/>
    <w:rsid w:val="001D3A2A"/>
    <w:rsid w:val="001E1881"/>
    <w:rsid w:val="002161DA"/>
    <w:rsid w:val="00254066"/>
    <w:rsid w:val="002755EC"/>
    <w:rsid w:val="00290AA1"/>
    <w:rsid w:val="00294E9A"/>
    <w:rsid w:val="00296C7F"/>
    <w:rsid w:val="002F4CEA"/>
    <w:rsid w:val="002F7A02"/>
    <w:rsid w:val="00301ED8"/>
    <w:rsid w:val="0030431D"/>
    <w:rsid w:val="003213FA"/>
    <w:rsid w:val="00322133"/>
    <w:rsid w:val="00390DB2"/>
    <w:rsid w:val="00395223"/>
    <w:rsid w:val="003E6CE0"/>
    <w:rsid w:val="00405438"/>
    <w:rsid w:val="0041080A"/>
    <w:rsid w:val="00447BF7"/>
    <w:rsid w:val="004A3B7D"/>
    <w:rsid w:val="004A7002"/>
    <w:rsid w:val="004B19C6"/>
    <w:rsid w:val="004C3E85"/>
    <w:rsid w:val="004D517F"/>
    <w:rsid w:val="004E1A9E"/>
    <w:rsid w:val="00550B1B"/>
    <w:rsid w:val="00564B83"/>
    <w:rsid w:val="00583451"/>
    <w:rsid w:val="005E0DF3"/>
    <w:rsid w:val="005E4F73"/>
    <w:rsid w:val="005F4871"/>
    <w:rsid w:val="00655D5A"/>
    <w:rsid w:val="006932A6"/>
    <w:rsid w:val="006D54B6"/>
    <w:rsid w:val="006E09E6"/>
    <w:rsid w:val="00701B6C"/>
    <w:rsid w:val="007D48B1"/>
    <w:rsid w:val="007D724A"/>
    <w:rsid w:val="007E1094"/>
    <w:rsid w:val="007E1DA0"/>
    <w:rsid w:val="007E4A42"/>
    <w:rsid w:val="007F2B24"/>
    <w:rsid w:val="007F67C2"/>
    <w:rsid w:val="008204D1"/>
    <w:rsid w:val="00833635"/>
    <w:rsid w:val="00843BED"/>
    <w:rsid w:val="00845AAE"/>
    <w:rsid w:val="00856F82"/>
    <w:rsid w:val="008A768E"/>
    <w:rsid w:val="008B475E"/>
    <w:rsid w:val="008C42E7"/>
    <w:rsid w:val="008F6948"/>
    <w:rsid w:val="0091649D"/>
    <w:rsid w:val="009568BD"/>
    <w:rsid w:val="009A6AE7"/>
    <w:rsid w:val="009F44E6"/>
    <w:rsid w:val="00A02B3C"/>
    <w:rsid w:val="00A02D92"/>
    <w:rsid w:val="00A24772"/>
    <w:rsid w:val="00A40624"/>
    <w:rsid w:val="00A44CF3"/>
    <w:rsid w:val="00A57E4A"/>
    <w:rsid w:val="00A71E49"/>
    <w:rsid w:val="00A92E74"/>
    <w:rsid w:val="00AB7748"/>
    <w:rsid w:val="00AC1EA8"/>
    <w:rsid w:val="00AF610B"/>
    <w:rsid w:val="00AF7EF5"/>
    <w:rsid w:val="00B052A8"/>
    <w:rsid w:val="00B460D9"/>
    <w:rsid w:val="00BC2CC6"/>
    <w:rsid w:val="00BC2DDD"/>
    <w:rsid w:val="00BD211F"/>
    <w:rsid w:val="00BF4CBE"/>
    <w:rsid w:val="00C16DF0"/>
    <w:rsid w:val="00C2305D"/>
    <w:rsid w:val="00C357AF"/>
    <w:rsid w:val="00C35879"/>
    <w:rsid w:val="00C62342"/>
    <w:rsid w:val="00C64324"/>
    <w:rsid w:val="00CA2B5F"/>
    <w:rsid w:val="00CA6F36"/>
    <w:rsid w:val="00CB441D"/>
    <w:rsid w:val="00CB724E"/>
    <w:rsid w:val="00CF1C6D"/>
    <w:rsid w:val="00D23D98"/>
    <w:rsid w:val="00D24513"/>
    <w:rsid w:val="00D24666"/>
    <w:rsid w:val="00D32066"/>
    <w:rsid w:val="00D83CBE"/>
    <w:rsid w:val="00D87A7A"/>
    <w:rsid w:val="00D9104A"/>
    <w:rsid w:val="00D97662"/>
    <w:rsid w:val="00DB07EA"/>
    <w:rsid w:val="00E2344F"/>
    <w:rsid w:val="00E242A7"/>
    <w:rsid w:val="00E3173D"/>
    <w:rsid w:val="00E379BA"/>
    <w:rsid w:val="00E44BD5"/>
    <w:rsid w:val="00E8159D"/>
    <w:rsid w:val="00E91ACA"/>
    <w:rsid w:val="00EA3E98"/>
    <w:rsid w:val="00EA71F4"/>
    <w:rsid w:val="00EB05D5"/>
    <w:rsid w:val="00F128AF"/>
    <w:rsid w:val="00F70BE0"/>
    <w:rsid w:val="00F7712E"/>
    <w:rsid w:val="00F8162D"/>
    <w:rsid w:val="00F94054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76BE593"/>
  <w15:docId w15:val="{356494F2-5228-42E1-BFA2-AAA3DC32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1690" w:right="319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82" w:hanging="128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2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2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93FA-DDAC-475B-A1BB-B3EE3B1A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Sanchez</dc:creator>
  <cp:lastModifiedBy>Mohamed Alim Uddin</cp:lastModifiedBy>
  <cp:revision>8</cp:revision>
  <dcterms:created xsi:type="dcterms:W3CDTF">2021-11-16T12:16:00Z</dcterms:created>
  <dcterms:modified xsi:type="dcterms:W3CDTF">2021-11-16T15:48:00Z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