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E1EA" w14:textId="639D8D00" w:rsidR="00FF6A10" w:rsidRDefault="00FF6A10" w:rsidP="00FF6A10">
      <w:pPr>
        <w:spacing w:after="0"/>
        <w:jc w:val="right"/>
        <w:rPr>
          <w:b/>
          <w:bCs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623108" wp14:editId="66C661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Devonshire House</w:t>
      </w:r>
    </w:p>
    <w:p w14:paraId="078A97F7" w14:textId="77777777" w:rsidR="00FF6A10" w:rsidRDefault="00FF6A10" w:rsidP="00FF6A1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60 Goswell Road </w:t>
      </w:r>
    </w:p>
    <w:p w14:paraId="6AF49CEB" w14:textId="77777777" w:rsidR="00FF6A10" w:rsidRDefault="00FF6A10" w:rsidP="00FF6A1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London </w:t>
      </w:r>
    </w:p>
    <w:p w14:paraId="4534DA6F" w14:textId="77777777" w:rsidR="00FF6A10" w:rsidRDefault="00FF6A10" w:rsidP="00FF6A1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EC1M 7AD </w:t>
      </w:r>
    </w:p>
    <w:p w14:paraId="17AC9FEE" w14:textId="77777777" w:rsidR="00FF6A10" w:rsidRDefault="00FF6A10" w:rsidP="00FF6A1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 xml:space="preserve">T: +44 (0) 20 7247 1452 </w:t>
      </w:r>
    </w:p>
    <w:p w14:paraId="54802B80" w14:textId="77777777" w:rsidR="00FF6A10" w:rsidRDefault="00FF6A10" w:rsidP="00FF6A10">
      <w:pPr>
        <w:spacing w:after="0"/>
        <w:jc w:val="right"/>
        <w:rPr>
          <w:b/>
          <w:bCs/>
          <w:lang w:val="en-US"/>
        </w:rPr>
      </w:pPr>
      <w:r>
        <w:rPr>
          <w:lang w:val="en-US"/>
        </w:rPr>
        <w:t>W: www.pensions-pmi.org.uk</w:t>
      </w:r>
    </w:p>
    <w:p w14:paraId="4E242A21" w14:textId="77777777" w:rsidR="00FF6A10" w:rsidRDefault="00FF6A10" w:rsidP="00266EE7">
      <w:pPr>
        <w:spacing w:after="0"/>
        <w:jc w:val="center"/>
      </w:pPr>
    </w:p>
    <w:p w14:paraId="79712112" w14:textId="77777777" w:rsidR="00FF6A10" w:rsidRDefault="00FF6A10" w:rsidP="00266EE7">
      <w:pPr>
        <w:spacing w:after="0"/>
        <w:jc w:val="center"/>
      </w:pPr>
    </w:p>
    <w:p w14:paraId="6FD0CC2E" w14:textId="5C71164B" w:rsidR="00266EE7" w:rsidRDefault="00266EE7" w:rsidP="00266EE7">
      <w:pPr>
        <w:spacing w:after="0"/>
        <w:jc w:val="center"/>
      </w:pPr>
      <w:r>
        <w:t>Core Unit 1A Providing for Retirement</w:t>
      </w:r>
    </w:p>
    <w:p w14:paraId="0BB3D869" w14:textId="4EEF8A48" w:rsidR="00266EE7" w:rsidRDefault="00266EE7" w:rsidP="00266EE7">
      <w:pPr>
        <w:spacing w:after="0"/>
        <w:jc w:val="center"/>
      </w:pPr>
      <w:r>
        <w:t>Mock Examination</w:t>
      </w:r>
    </w:p>
    <w:p w14:paraId="139B47C0" w14:textId="77777777" w:rsidR="00266EE7" w:rsidRDefault="00266EE7" w:rsidP="00266EE7">
      <w:pPr>
        <w:jc w:val="center"/>
      </w:pPr>
    </w:p>
    <w:p w14:paraId="413B599D" w14:textId="471C58FB" w:rsidR="00E946BC" w:rsidRDefault="00266EE7" w:rsidP="00266EE7">
      <w:pPr>
        <w:jc w:val="center"/>
      </w:pPr>
      <w:r>
        <w:t>Recommended Time: 1 Hour</w:t>
      </w:r>
    </w:p>
    <w:p w14:paraId="258E72EC" w14:textId="64DB8420" w:rsidR="00266EE7" w:rsidRDefault="00266EE7" w:rsidP="00266EE7">
      <w:pPr>
        <w:jc w:val="center"/>
      </w:pPr>
    </w:p>
    <w:p w14:paraId="2D440D38" w14:textId="77777777" w:rsidR="00990745" w:rsidRPr="00990745" w:rsidRDefault="00990745" w:rsidP="00990745">
      <w:pPr>
        <w:pStyle w:val="ListParagraph"/>
        <w:numPr>
          <w:ilvl w:val="0"/>
          <w:numId w:val="1"/>
        </w:numPr>
        <w:spacing w:after="0"/>
      </w:pPr>
      <w:r w:rsidRPr="00990745">
        <w:t>List the TPR’s current statutory objectives.</w:t>
      </w:r>
    </w:p>
    <w:p w14:paraId="053FB9A8" w14:textId="748049CF" w:rsidR="001609ED" w:rsidRDefault="001609ED" w:rsidP="001609ED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5 Marks</w:t>
      </w:r>
    </w:p>
    <w:p w14:paraId="789C8035" w14:textId="311BD6C4" w:rsidR="001609ED" w:rsidRDefault="001609ED" w:rsidP="001609ED">
      <w:pPr>
        <w:pStyle w:val="ListParagraph"/>
        <w:spacing w:after="0"/>
        <w:jc w:val="right"/>
        <w:rPr>
          <w:b/>
          <w:bCs/>
        </w:rPr>
      </w:pPr>
    </w:p>
    <w:p w14:paraId="140AD82D" w14:textId="77777777" w:rsidR="0074592E" w:rsidRDefault="0074592E" w:rsidP="001609ED">
      <w:pPr>
        <w:pStyle w:val="ListParagraph"/>
        <w:spacing w:after="0"/>
        <w:jc w:val="right"/>
        <w:rPr>
          <w:b/>
          <w:bCs/>
        </w:rPr>
      </w:pPr>
    </w:p>
    <w:p w14:paraId="13A1CBA8" w14:textId="4D2BA288" w:rsidR="0074592E" w:rsidRPr="002448DD" w:rsidRDefault="002448DD" w:rsidP="0074592E">
      <w:pPr>
        <w:pStyle w:val="ListParagraph"/>
        <w:numPr>
          <w:ilvl w:val="0"/>
          <w:numId w:val="1"/>
        </w:numPr>
        <w:spacing w:after="0"/>
      </w:pPr>
      <w:r w:rsidRPr="002448DD">
        <w:t>Give brief notes on the statutory benefits that can be paid by the employer.</w:t>
      </w:r>
    </w:p>
    <w:p w14:paraId="12FFD9B6" w14:textId="7CBC43F6" w:rsidR="002448DD" w:rsidRDefault="002448DD" w:rsidP="002448DD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 Marks</w:t>
      </w:r>
    </w:p>
    <w:p w14:paraId="5D8837F1" w14:textId="1E071912" w:rsidR="002448DD" w:rsidRDefault="002448DD" w:rsidP="002448DD">
      <w:pPr>
        <w:pStyle w:val="ListParagraph"/>
        <w:spacing w:after="0"/>
        <w:jc w:val="right"/>
        <w:rPr>
          <w:b/>
          <w:bCs/>
        </w:rPr>
      </w:pPr>
    </w:p>
    <w:p w14:paraId="11597CF7" w14:textId="77777777" w:rsidR="0074592E" w:rsidRDefault="0074592E" w:rsidP="002448DD">
      <w:pPr>
        <w:pStyle w:val="ListParagraph"/>
        <w:spacing w:after="0"/>
        <w:jc w:val="right"/>
        <w:rPr>
          <w:b/>
          <w:bCs/>
        </w:rPr>
      </w:pPr>
    </w:p>
    <w:p w14:paraId="3EFE69DC" w14:textId="77777777" w:rsidR="00A77F32" w:rsidRPr="00A77F32" w:rsidRDefault="00A77F32" w:rsidP="00A77F32">
      <w:pPr>
        <w:pStyle w:val="ListParagraph"/>
        <w:numPr>
          <w:ilvl w:val="0"/>
          <w:numId w:val="1"/>
        </w:numPr>
        <w:spacing w:after="0"/>
      </w:pPr>
      <w:r w:rsidRPr="00A77F32">
        <w:t>Explain the main features of automatic enrolment.</w:t>
      </w:r>
    </w:p>
    <w:p w14:paraId="412FE9CC" w14:textId="62EDBCB4" w:rsidR="00A77F32" w:rsidRDefault="00A77F32" w:rsidP="00A77F32">
      <w:pPr>
        <w:spacing w:after="0"/>
        <w:jc w:val="right"/>
        <w:rPr>
          <w:b/>
          <w:bCs/>
        </w:rPr>
      </w:pPr>
      <w:r w:rsidRPr="0048258C">
        <w:rPr>
          <w:b/>
          <w:bCs/>
        </w:rPr>
        <w:t>5 Marks</w:t>
      </w:r>
    </w:p>
    <w:p w14:paraId="556D321C" w14:textId="7F13E7F2" w:rsidR="00A77F32" w:rsidRDefault="00A77F32" w:rsidP="00A77F32">
      <w:pPr>
        <w:spacing w:after="0"/>
        <w:jc w:val="right"/>
        <w:rPr>
          <w:b/>
          <w:bCs/>
        </w:rPr>
      </w:pPr>
    </w:p>
    <w:p w14:paraId="39B6388F" w14:textId="77777777" w:rsidR="0074592E" w:rsidRPr="0048258C" w:rsidRDefault="0074592E" w:rsidP="00A77F32">
      <w:pPr>
        <w:spacing w:after="0"/>
        <w:jc w:val="right"/>
        <w:rPr>
          <w:b/>
          <w:bCs/>
        </w:rPr>
      </w:pPr>
    </w:p>
    <w:p w14:paraId="7FE7A329" w14:textId="77777777" w:rsidR="0074592E" w:rsidRPr="0074592E" w:rsidRDefault="0074592E" w:rsidP="0074592E">
      <w:pPr>
        <w:pStyle w:val="ListParagraph"/>
        <w:numPr>
          <w:ilvl w:val="0"/>
          <w:numId w:val="1"/>
        </w:numPr>
        <w:spacing w:after="0"/>
      </w:pPr>
      <w:r w:rsidRPr="0074592E">
        <w:t>What is a stakeholder pension?</w:t>
      </w:r>
    </w:p>
    <w:p w14:paraId="746B6203" w14:textId="73DDF1ED" w:rsidR="0074592E" w:rsidRDefault="0074592E" w:rsidP="0074592E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 Marks</w:t>
      </w:r>
    </w:p>
    <w:p w14:paraId="2497077D" w14:textId="1EA4935A" w:rsidR="0074592E" w:rsidRDefault="0074592E" w:rsidP="0074592E">
      <w:pPr>
        <w:pStyle w:val="ListParagraph"/>
        <w:spacing w:after="0"/>
        <w:jc w:val="right"/>
        <w:rPr>
          <w:b/>
          <w:bCs/>
        </w:rPr>
      </w:pPr>
    </w:p>
    <w:p w14:paraId="2AB5AF86" w14:textId="77777777" w:rsidR="0074592E" w:rsidRDefault="0074592E" w:rsidP="0074592E">
      <w:pPr>
        <w:pStyle w:val="ListParagraph"/>
        <w:spacing w:after="0"/>
        <w:jc w:val="right"/>
        <w:rPr>
          <w:b/>
          <w:bCs/>
        </w:rPr>
      </w:pPr>
    </w:p>
    <w:p w14:paraId="0C79DBAC" w14:textId="77777777" w:rsidR="00F81418" w:rsidRPr="00F81418" w:rsidRDefault="00F81418" w:rsidP="00F81418">
      <w:pPr>
        <w:pStyle w:val="ListParagraph"/>
        <w:numPr>
          <w:ilvl w:val="0"/>
          <w:numId w:val="1"/>
        </w:numPr>
        <w:spacing w:after="0"/>
      </w:pPr>
      <w:r w:rsidRPr="00F81418">
        <w:t>Explain the concept of a defined contribution pension.</w:t>
      </w:r>
    </w:p>
    <w:p w14:paraId="39ED0EE1" w14:textId="4AFF1075" w:rsidR="00F81418" w:rsidRDefault="00F81418" w:rsidP="00F81418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10 Marks</w:t>
      </w:r>
    </w:p>
    <w:p w14:paraId="36272AED" w14:textId="17A69872" w:rsidR="00F81418" w:rsidRDefault="00F81418" w:rsidP="00F81418">
      <w:pPr>
        <w:pStyle w:val="ListParagraph"/>
        <w:spacing w:after="0"/>
        <w:jc w:val="right"/>
        <w:rPr>
          <w:b/>
          <w:bCs/>
        </w:rPr>
      </w:pPr>
    </w:p>
    <w:p w14:paraId="6D3318CA" w14:textId="77777777" w:rsidR="00F81418" w:rsidRDefault="00F81418" w:rsidP="00F81418">
      <w:pPr>
        <w:pStyle w:val="ListParagraph"/>
        <w:spacing w:after="0"/>
        <w:jc w:val="right"/>
        <w:rPr>
          <w:b/>
          <w:bCs/>
        </w:rPr>
      </w:pPr>
    </w:p>
    <w:p w14:paraId="535A193A" w14:textId="77777777" w:rsidR="00E46B85" w:rsidRPr="00E46B85" w:rsidRDefault="00E46B85" w:rsidP="00E46B85">
      <w:pPr>
        <w:pStyle w:val="ListParagraph"/>
        <w:numPr>
          <w:ilvl w:val="0"/>
          <w:numId w:val="1"/>
        </w:numPr>
        <w:spacing w:after="0"/>
      </w:pPr>
      <w:r w:rsidRPr="00E46B85">
        <w:t>What is an insured pension?</w:t>
      </w:r>
    </w:p>
    <w:p w14:paraId="4286A142" w14:textId="66EE5B22" w:rsidR="00E46B85" w:rsidRDefault="00E46B85" w:rsidP="00E46B85">
      <w:pPr>
        <w:spacing w:after="0"/>
        <w:jc w:val="right"/>
        <w:rPr>
          <w:b/>
          <w:bCs/>
        </w:rPr>
      </w:pPr>
      <w:r w:rsidRPr="001D78F8">
        <w:rPr>
          <w:b/>
          <w:bCs/>
        </w:rPr>
        <w:t>5 Marks</w:t>
      </w:r>
    </w:p>
    <w:p w14:paraId="612B1678" w14:textId="4D09E1BE" w:rsidR="00E46B85" w:rsidRDefault="00E46B85" w:rsidP="00E46B85">
      <w:pPr>
        <w:spacing w:after="0"/>
        <w:jc w:val="right"/>
        <w:rPr>
          <w:b/>
          <w:bCs/>
        </w:rPr>
      </w:pPr>
    </w:p>
    <w:p w14:paraId="0F26224C" w14:textId="77777777" w:rsidR="00E46B85" w:rsidRPr="001D78F8" w:rsidRDefault="00E46B85" w:rsidP="00E46B85">
      <w:pPr>
        <w:spacing w:after="0"/>
        <w:jc w:val="right"/>
        <w:rPr>
          <w:b/>
          <w:bCs/>
        </w:rPr>
      </w:pPr>
    </w:p>
    <w:p w14:paraId="4063E2EA" w14:textId="77777777" w:rsidR="00CB4F77" w:rsidRPr="00CB4F77" w:rsidRDefault="00CB4F77" w:rsidP="00CB4F77">
      <w:pPr>
        <w:pStyle w:val="ListParagraph"/>
        <w:numPr>
          <w:ilvl w:val="0"/>
          <w:numId w:val="1"/>
        </w:numPr>
        <w:spacing w:after="0"/>
      </w:pPr>
      <w:r w:rsidRPr="00CB4F77">
        <w:t>List 5 key principles of effective member communication.</w:t>
      </w:r>
    </w:p>
    <w:p w14:paraId="5305079E" w14:textId="77777777" w:rsidR="00CB4F77" w:rsidRDefault="00CB4F77" w:rsidP="00CB4F77">
      <w:pPr>
        <w:pStyle w:val="ListParagraph"/>
        <w:spacing w:after="0"/>
        <w:jc w:val="right"/>
        <w:rPr>
          <w:b/>
          <w:bCs/>
        </w:rPr>
      </w:pPr>
      <w:r>
        <w:rPr>
          <w:b/>
          <w:bCs/>
        </w:rPr>
        <w:t>5 Marks</w:t>
      </w:r>
    </w:p>
    <w:p w14:paraId="4B5EE18F" w14:textId="0D0CEB3B" w:rsidR="001609ED" w:rsidRPr="00CB4F77" w:rsidRDefault="001609ED" w:rsidP="00CB4F77">
      <w:pPr>
        <w:spacing w:after="0"/>
        <w:rPr>
          <w:b/>
          <w:bCs/>
        </w:rPr>
      </w:pPr>
    </w:p>
    <w:p w14:paraId="5468A8E6" w14:textId="77777777" w:rsidR="00266EE7" w:rsidRDefault="00266EE7" w:rsidP="00266EE7"/>
    <w:sectPr w:rsidR="0026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46D"/>
    <w:multiLevelType w:val="hybridMultilevel"/>
    <w:tmpl w:val="E292A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B3C85"/>
    <w:multiLevelType w:val="hybridMultilevel"/>
    <w:tmpl w:val="7E562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20D58"/>
    <w:multiLevelType w:val="hybridMultilevel"/>
    <w:tmpl w:val="08920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BC"/>
    <w:rsid w:val="001609ED"/>
    <w:rsid w:val="002448DD"/>
    <w:rsid w:val="00266EE7"/>
    <w:rsid w:val="0074592E"/>
    <w:rsid w:val="00990745"/>
    <w:rsid w:val="00A77F32"/>
    <w:rsid w:val="00CB4F77"/>
    <w:rsid w:val="00E46B85"/>
    <w:rsid w:val="00E946BC"/>
    <w:rsid w:val="00F8141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DEADEE"/>
  <w15:chartTrackingRefBased/>
  <w15:docId w15:val="{CD043767-AEC0-404E-AC1D-8D8570A0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7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Spillings, Tara (Capita Experience Pension Solutions)</dc:creator>
  <cp:keywords/>
  <dc:description/>
  <cp:lastModifiedBy>Mohamed Alim Uddin</cp:lastModifiedBy>
  <cp:revision>11</cp:revision>
  <dcterms:created xsi:type="dcterms:W3CDTF">2021-10-19T08:08:00Z</dcterms:created>
  <dcterms:modified xsi:type="dcterms:W3CDTF">2021-11-16T15:16:00Z</dcterms:modified>
</cp:coreProperties>
</file>