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2D22" w14:textId="0C400FAE" w:rsidR="005B11A8" w:rsidRDefault="00A17784">
      <w:pPr>
        <w:pStyle w:val="Heading1"/>
      </w:pPr>
      <w:r>
        <w:t>Core Unit 2</w:t>
      </w:r>
    </w:p>
    <w:p w14:paraId="0DE434B7" w14:textId="77777777" w:rsidR="005B11A8" w:rsidRDefault="00A17784">
      <w:pPr>
        <w:spacing w:before="67"/>
        <w:ind w:left="1903" w:right="3503"/>
        <w:jc w:val="center"/>
        <w:rPr>
          <w:sz w:val="36"/>
        </w:rPr>
      </w:pPr>
      <w:r>
        <w:rPr>
          <w:sz w:val="36"/>
        </w:rPr>
        <w:t>Regulation of Retirement Provision</w:t>
      </w:r>
    </w:p>
    <w:p w14:paraId="06C70F46" w14:textId="77777777" w:rsidR="005B11A8" w:rsidRDefault="005B11A8">
      <w:pPr>
        <w:pStyle w:val="BodyText"/>
        <w:spacing w:before="6"/>
        <w:rPr>
          <w:sz w:val="37"/>
        </w:rPr>
      </w:pPr>
    </w:p>
    <w:p w14:paraId="1DA1AC26" w14:textId="77777777" w:rsidR="005B11A8" w:rsidRDefault="00A17784">
      <w:pPr>
        <w:ind w:left="1903" w:right="3498"/>
        <w:jc w:val="center"/>
        <w:rPr>
          <w:sz w:val="28"/>
        </w:rPr>
      </w:pPr>
      <w:r>
        <w:rPr>
          <w:sz w:val="28"/>
        </w:rPr>
        <w:t>Assignment 1</w:t>
      </w:r>
    </w:p>
    <w:p w14:paraId="5E55FEBA" w14:textId="77777777" w:rsidR="005B11A8" w:rsidRDefault="00A17784">
      <w:pPr>
        <w:spacing w:before="49"/>
        <w:ind w:left="1903" w:right="3503"/>
        <w:jc w:val="center"/>
        <w:rPr>
          <w:i/>
          <w:sz w:val="18"/>
        </w:rPr>
      </w:pPr>
      <w:r>
        <w:rPr>
          <w:i/>
          <w:sz w:val="18"/>
        </w:rPr>
        <w:t>(Part 1 – The Taxation and Regulation of Retirement Provision)</w:t>
      </w:r>
    </w:p>
    <w:p w14:paraId="241A0601" w14:textId="77777777" w:rsidR="005B11A8" w:rsidRDefault="005B11A8">
      <w:pPr>
        <w:pStyle w:val="BodyText"/>
        <w:spacing w:before="11"/>
        <w:rPr>
          <w:i/>
          <w:sz w:val="20"/>
        </w:rPr>
      </w:pPr>
    </w:p>
    <w:p w14:paraId="15652570" w14:textId="77777777" w:rsidR="005B11A8" w:rsidRDefault="00A17784">
      <w:pPr>
        <w:ind w:left="1879" w:right="3503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645A01B1" w14:textId="77777777" w:rsidR="005B11A8" w:rsidRDefault="005B11A8">
      <w:pPr>
        <w:pStyle w:val="BodyText"/>
        <w:rPr>
          <w:i/>
          <w:sz w:val="16"/>
        </w:rPr>
      </w:pPr>
    </w:p>
    <w:p w14:paraId="6BFFD27E" w14:textId="77777777" w:rsidR="005B11A8" w:rsidRDefault="005B11A8">
      <w:pPr>
        <w:pStyle w:val="BodyText"/>
        <w:rPr>
          <w:i/>
          <w:sz w:val="16"/>
        </w:rPr>
      </w:pPr>
    </w:p>
    <w:p w14:paraId="503B1AE4" w14:textId="77777777" w:rsidR="005B11A8" w:rsidRDefault="005B11A8">
      <w:pPr>
        <w:pStyle w:val="BodyText"/>
        <w:rPr>
          <w:i/>
          <w:sz w:val="16"/>
        </w:rPr>
      </w:pPr>
    </w:p>
    <w:p w14:paraId="0683850F" w14:textId="77777777" w:rsidR="005B11A8" w:rsidRDefault="005B11A8">
      <w:pPr>
        <w:pStyle w:val="BodyText"/>
        <w:spacing w:before="3"/>
        <w:rPr>
          <w:i/>
          <w:sz w:val="16"/>
        </w:rPr>
      </w:pPr>
    </w:p>
    <w:p w14:paraId="7E9436F5" w14:textId="77777777" w:rsidR="005B11A8" w:rsidRDefault="00A1778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6" w:lineRule="auto"/>
        <w:ind w:right="2072"/>
        <w:rPr>
          <w:sz w:val="18"/>
        </w:rPr>
      </w:pPr>
      <w:r>
        <w:rPr>
          <w:sz w:val="18"/>
        </w:rPr>
        <w:t>Prepare short notes describing the record keeping duties of the Scheme Administrator of a registered pension scheme.</w:t>
      </w:r>
    </w:p>
    <w:p w14:paraId="170D6325" w14:textId="44BB5549" w:rsidR="005B11A8" w:rsidRDefault="002C6940" w:rsidP="002C6940">
      <w:pPr>
        <w:pStyle w:val="Heading2"/>
        <w:spacing w:before="1"/>
        <w:ind w:left="360" w:right="1861"/>
        <w:jc w:val="right"/>
      </w:pPr>
      <w:r>
        <w:t>10 m</w:t>
      </w:r>
      <w:r w:rsidR="00A17784">
        <w:t>arks</w:t>
      </w:r>
    </w:p>
    <w:p w14:paraId="77A14BF1" w14:textId="77777777" w:rsidR="005B11A8" w:rsidRDefault="005B11A8">
      <w:pPr>
        <w:pStyle w:val="BodyText"/>
        <w:rPr>
          <w:b/>
          <w:sz w:val="20"/>
        </w:rPr>
      </w:pPr>
    </w:p>
    <w:p w14:paraId="3E68FD3E" w14:textId="77777777" w:rsidR="005B11A8" w:rsidRDefault="005B11A8">
      <w:pPr>
        <w:pStyle w:val="BodyText"/>
        <w:spacing w:before="10"/>
        <w:rPr>
          <w:b/>
          <w:sz w:val="16"/>
        </w:rPr>
      </w:pPr>
    </w:p>
    <w:p w14:paraId="5CC7FCCE" w14:textId="6321DA18" w:rsidR="005B11A8" w:rsidRPr="002C6940" w:rsidRDefault="00A17784" w:rsidP="002C6940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64"/>
        <w:rPr>
          <w:sz w:val="18"/>
        </w:rPr>
      </w:pPr>
      <w:r w:rsidRPr="002C6940">
        <w:rPr>
          <w:sz w:val="18"/>
        </w:rPr>
        <w:t>Describe the role of the Pensions</w:t>
      </w:r>
      <w:r w:rsidRPr="002C6940">
        <w:rPr>
          <w:spacing w:val="-3"/>
          <w:sz w:val="18"/>
        </w:rPr>
        <w:t xml:space="preserve"> </w:t>
      </w:r>
      <w:r w:rsidRPr="002C6940">
        <w:rPr>
          <w:sz w:val="18"/>
        </w:rPr>
        <w:t>Regulator.</w:t>
      </w:r>
    </w:p>
    <w:p w14:paraId="7F3A4E0A" w14:textId="025606D5" w:rsidR="005B11A8" w:rsidRDefault="002C6940" w:rsidP="002C6940">
      <w:pPr>
        <w:pStyle w:val="Heading2"/>
      </w:pPr>
      <w:r>
        <w:t>10 m</w:t>
      </w:r>
      <w:r w:rsidR="00A17784">
        <w:t>arks</w:t>
      </w:r>
    </w:p>
    <w:p w14:paraId="7AD0C25A" w14:textId="77777777" w:rsidR="005B11A8" w:rsidRDefault="005B11A8">
      <w:pPr>
        <w:pStyle w:val="BodyText"/>
        <w:rPr>
          <w:b/>
          <w:sz w:val="20"/>
        </w:rPr>
      </w:pPr>
    </w:p>
    <w:p w14:paraId="2AD4C446" w14:textId="77777777" w:rsidR="005B11A8" w:rsidRDefault="005B11A8">
      <w:pPr>
        <w:pStyle w:val="BodyText"/>
        <w:rPr>
          <w:b/>
          <w:sz w:val="17"/>
        </w:rPr>
      </w:pPr>
    </w:p>
    <w:p w14:paraId="3F7A6DD2" w14:textId="50A42503" w:rsidR="005B11A8" w:rsidRPr="002C6940" w:rsidRDefault="00A17784" w:rsidP="002C6940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64"/>
        <w:rPr>
          <w:b/>
          <w:sz w:val="18"/>
        </w:rPr>
      </w:pPr>
      <w:r w:rsidRPr="002C6940">
        <w:rPr>
          <w:sz w:val="18"/>
        </w:rPr>
        <w:t>Outline the role of the Financial Services Compensation</w:t>
      </w:r>
      <w:r w:rsidRPr="002C6940">
        <w:rPr>
          <w:spacing w:val="-9"/>
          <w:sz w:val="18"/>
        </w:rPr>
        <w:t xml:space="preserve"> </w:t>
      </w:r>
      <w:r w:rsidRPr="002C6940">
        <w:rPr>
          <w:sz w:val="18"/>
        </w:rPr>
        <w:t>Scheme</w:t>
      </w:r>
      <w:r w:rsidRPr="002C6940">
        <w:rPr>
          <w:b/>
          <w:sz w:val="18"/>
        </w:rPr>
        <w:t>.</w:t>
      </w:r>
    </w:p>
    <w:p w14:paraId="56D3FA90" w14:textId="77841544" w:rsidR="005B11A8" w:rsidRDefault="002C6940" w:rsidP="002C6940">
      <w:pPr>
        <w:pStyle w:val="Heading2"/>
      </w:pPr>
      <w:r>
        <w:t xml:space="preserve">5 </w:t>
      </w:r>
      <w:r w:rsidR="00A17784">
        <w:t>marks</w:t>
      </w:r>
    </w:p>
    <w:p w14:paraId="1D404805" w14:textId="77777777" w:rsidR="005B11A8" w:rsidRDefault="005B11A8">
      <w:pPr>
        <w:pStyle w:val="BodyText"/>
        <w:rPr>
          <w:b/>
          <w:sz w:val="20"/>
        </w:rPr>
      </w:pPr>
    </w:p>
    <w:p w14:paraId="179E2504" w14:textId="77777777" w:rsidR="005B11A8" w:rsidRDefault="005B11A8">
      <w:pPr>
        <w:pStyle w:val="BodyText"/>
        <w:spacing w:before="9"/>
        <w:rPr>
          <w:b/>
          <w:sz w:val="16"/>
        </w:rPr>
      </w:pPr>
    </w:p>
    <w:p w14:paraId="28FED9A7" w14:textId="0FB29A23" w:rsidR="005B11A8" w:rsidRPr="002C6940" w:rsidRDefault="00A17784" w:rsidP="002C6940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rPr>
          <w:sz w:val="18"/>
        </w:rPr>
      </w:pPr>
      <w:r w:rsidRPr="002C6940">
        <w:rPr>
          <w:sz w:val="18"/>
        </w:rPr>
        <w:t>Outline the role of the Financial Conduct</w:t>
      </w:r>
      <w:r w:rsidRPr="002C6940">
        <w:rPr>
          <w:spacing w:val="-7"/>
          <w:sz w:val="18"/>
        </w:rPr>
        <w:t xml:space="preserve"> </w:t>
      </w:r>
      <w:r w:rsidRPr="002C6940">
        <w:rPr>
          <w:sz w:val="18"/>
        </w:rPr>
        <w:t>Authority.</w:t>
      </w:r>
    </w:p>
    <w:p w14:paraId="53F0B548" w14:textId="77777777" w:rsidR="005B11A8" w:rsidRDefault="00A17784">
      <w:pPr>
        <w:pStyle w:val="Heading2"/>
      </w:pPr>
      <w:r>
        <w:t>5 marks</w:t>
      </w:r>
    </w:p>
    <w:p w14:paraId="1EFECC46" w14:textId="77777777" w:rsidR="005B11A8" w:rsidRDefault="005B11A8">
      <w:pPr>
        <w:pStyle w:val="BodyText"/>
        <w:rPr>
          <w:b/>
          <w:sz w:val="20"/>
        </w:rPr>
      </w:pPr>
    </w:p>
    <w:p w14:paraId="2FEF6688" w14:textId="77777777" w:rsidR="005B11A8" w:rsidRDefault="005B11A8">
      <w:pPr>
        <w:pStyle w:val="BodyText"/>
        <w:spacing w:before="9"/>
        <w:rPr>
          <w:b/>
          <w:sz w:val="16"/>
        </w:rPr>
      </w:pPr>
    </w:p>
    <w:p w14:paraId="0E3D45BA" w14:textId="77777777" w:rsidR="005B11A8" w:rsidRDefault="00A1778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18"/>
        </w:rPr>
        <w:t xml:space="preserve">Write short notes on “Benefit </w:t>
      </w:r>
      <w:proofErr w:type="spellStart"/>
      <w:r>
        <w:rPr>
          <w:sz w:val="18"/>
        </w:rPr>
        <w:t>Crystallisation</w:t>
      </w:r>
      <w:proofErr w:type="spellEnd"/>
      <w:r>
        <w:rPr>
          <w:sz w:val="18"/>
        </w:rPr>
        <w:t xml:space="preserve"> Events” (BCEs) and list five</w:t>
      </w:r>
      <w:r>
        <w:rPr>
          <w:spacing w:val="-13"/>
          <w:sz w:val="18"/>
        </w:rPr>
        <w:t xml:space="preserve"> </w:t>
      </w:r>
      <w:r>
        <w:rPr>
          <w:sz w:val="18"/>
        </w:rPr>
        <w:t>BCEs.</w:t>
      </w:r>
    </w:p>
    <w:p w14:paraId="5FA8ADA3" w14:textId="77777777" w:rsidR="005B11A8" w:rsidRDefault="00A17784">
      <w:pPr>
        <w:pStyle w:val="Heading2"/>
        <w:spacing w:before="35"/>
      </w:pPr>
      <w:r>
        <w:t>10 marks</w:t>
      </w:r>
    </w:p>
    <w:p w14:paraId="651A217A" w14:textId="77777777" w:rsidR="005B11A8" w:rsidRDefault="005B11A8">
      <w:pPr>
        <w:pStyle w:val="BodyText"/>
        <w:rPr>
          <w:b/>
          <w:sz w:val="20"/>
        </w:rPr>
      </w:pPr>
    </w:p>
    <w:p w14:paraId="3683284D" w14:textId="77777777" w:rsidR="005B11A8" w:rsidRDefault="005B11A8">
      <w:pPr>
        <w:pStyle w:val="BodyText"/>
        <w:spacing w:before="8"/>
        <w:rPr>
          <w:b/>
        </w:rPr>
      </w:pPr>
    </w:p>
    <w:p w14:paraId="60ADE9C9" w14:textId="77777777" w:rsidR="005B11A8" w:rsidRDefault="00A1778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hanging="361"/>
        <w:rPr>
          <w:sz w:val="18"/>
        </w:rPr>
      </w:pPr>
      <w:r>
        <w:rPr>
          <w:sz w:val="18"/>
        </w:rPr>
        <w:t>Explain the principal features of Primary</w:t>
      </w:r>
      <w:r>
        <w:rPr>
          <w:spacing w:val="-7"/>
          <w:sz w:val="18"/>
        </w:rPr>
        <w:t xml:space="preserve"> </w:t>
      </w:r>
      <w:r>
        <w:rPr>
          <w:sz w:val="18"/>
        </w:rPr>
        <w:t>Protection.</w:t>
      </w:r>
    </w:p>
    <w:p w14:paraId="0AEEBFBB" w14:textId="77777777" w:rsidR="005B11A8" w:rsidRDefault="00A17784">
      <w:pPr>
        <w:pStyle w:val="Heading2"/>
        <w:spacing w:before="35"/>
      </w:pPr>
      <w:r>
        <w:t>10 marks</w:t>
      </w:r>
    </w:p>
    <w:p w14:paraId="043E1824" w14:textId="77777777" w:rsidR="005B11A8" w:rsidRDefault="005B11A8">
      <w:pPr>
        <w:pStyle w:val="BodyText"/>
        <w:rPr>
          <w:b/>
          <w:sz w:val="20"/>
        </w:rPr>
      </w:pPr>
    </w:p>
    <w:p w14:paraId="5D30E130" w14:textId="77777777" w:rsidR="005B11A8" w:rsidRDefault="005B11A8">
      <w:pPr>
        <w:pStyle w:val="BodyText"/>
        <w:rPr>
          <w:b/>
          <w:sz w:val="20"/>
        </w:rPr>
      </w:pPr>
    </w:p>
    <w:p w14:paraId="373BCC8C" w14:textId="77777777" w:rsidR="005B11A8" w:rsidRDefault="005B11A8">
      <w:pPr>
        <w:pStyle w:val="BodyText"/>
        <w:rPr>
          <w:b/>
          <w:sz w:val="20"/>
        </w:rPr>
      </w:pPr>
    </w:p>
    <w:p w14:paraId="0C22F619" w14:textId="77777777" w:rsidR="005B11A8" w:rsidRDefault="005B11A8">
      <w:pPr>
        <w:pStyle w:val="BodyText"/>
        <w:rPr>
          <w:b/>
          <w:sz w:val="20"/>
        </w:rPr>
      </w:pPr>
    </w:p>
    <w:p w14:paraId="3447CB64" w14:textId="77777777" w:rsidR="005B11A8" w:rsidRDefault="005B11A8">
      <w:pPr>
        <w:pStyle w:val="BodyText"/>
        <w:rPr>
          <w:b/>
          <w:sz w:val="20"/>
        </w:rPr>
      </w:pPr>
    </w:p>
    <w:p w14:paraId="4152788B" w14:textId="77777777" w:rsidR="005B11A8" w:rsidRDefault="005B11A8">
      <w:pPr>
        <w:pStyle w:val="BodyText"/>
        <w:rPr>
          <w:b/>
          <w:sz w:val="20"/>
        </w:rPr>
      </w:pPr>
    </w:p>
    <w:p w14:paraId="13E755B3" w14:textId="77777777" w:rsidR="005B11A8" w:rsidRDefault="005B11A8">
      <w:pPr>
        <w:pStyle w:val="BodyText"/>
        <w:rPr>
          <w:b/>
          <w:sz w:val="20"/>
        </w:rPr>
      </w:pPr>
    </w:p>
    <w:p w14:paraId="2CCF6867" w14:textId="77777777" w:rsidR="005B11A8" w:rsidRDefault="005B11A8">
      <w:pPr>
        <w:pStyle w:val="BodyText"/>
        <w:rPr>
          <w:b/>
          <w:sz w:val="20"/>
        </w:rPr>
      </w:pPr>
    </w:p>
    <w:p w14:paraId="2BE50FFC" w14:textId="77777777" w:rsidR="005B11A8" w:rsidRDefault="005B11A8">
      <w:pPr>
        <w:pStyle w:val="BodyText"/>
        <w:rPr>
          <w:b/>
          <w:sz w:val="20"/>
        </w:rPr>
      </w:pPr>
    </w:p>
    <w:p w14:paraId="0DA304DA" w14:textId="77777777" w:rsidR="005B11A8" w:rsidRDefault="005B11A8">
      <w:pPr>
        <w:pStyle w:val="BodyText"/>
        <w:rPr>
          <w:b/>
          <w:sz w:val="20"/>
        </w:rPr>
      </w:pPr>
    </w:p>
    <w:p w14:paraId="41FDCB8E" w14:textId="77777777" w:rsidR="005B11A8" w:rsidRDefault="005B11A8">
      <w:pPr>
        <w:pStyle w:val="BodyText"/>
        <w:rPr>
          <w:b/>
          <w:sz w:val="20"/>
        </w:rPr>
      </w:pPr>
    </w:p>
    <w:p w14:paraId="4076CE71" w14:textId="77777777" w:rsidR="005B11A8" w:rsidRDefault="005B11A8">
      <w:pPr>
        <w:pStyle w:val="BodyText"/>
        <w:rPr>
          <w:b/>
          <w:sz w:val="20"/>
        </w:rPr>
      </w:pPr>
    </w:p>
    <w:p w14:paraId="28DAA64F" w14:textId="77777777" w:rsidR="005B11A8" w:rsidRDefault="005B11A8">
      <w:pPr>
        <w:pStyle w:val="BodyText"/>
        <w:rPr>
          <w:b/>
          <w:sz w:val="20"/>
        </w:rPr>
      </w:pPr>
    </w:p>
    <w:p w14:paraId="672AF5B2" w14:textId="77777777" w:rsidR="005B11A8" w:rsidRDefault="005B11A8">
      <w:pPr>
        <w:pStyle w:val="BodyText"/>
        <w:rPr>
          <w:b/>
          <w:sz w:val="20"/>
        </w:rPr>
      </w:pPr>
    </w:p>
    <w:p w14:paraId="76209510" w14:textId="77777777" w:rsidR="005B11A8" w:rsidRDefault="005B11A8">
      <w:pPr>
        <w:pStyle w:val="BodyText"/>
        <w:rPr>
          <w:b/>
          <w:sz w:val="20"/>
        </w:rPr>
      </w:pPr>
    </w:p>
    <w:p w14:paraId="5B037A20" w14:textId="77777777" w:rsidR="005B11A8" w:rsidRDefault="005B11A8">
      <w:pPr>
        <w:pStyle w:val="BodyText"/>
        <w:spacing w:before="11"/>
        <w:rPr>
          <w:b/>
          <w:sz w:val="15"/>
        </w:rPr>
      </w:pPr>
    </w:p>
    <w:p w14:paraId="2F710C72" w14:textId="77777777" w:rsidR="005B11A8" w:rsidRDefault="00A17784">
      <w:pPr>
        <w:tabs>
          <w:tab w:val="left" w:pos="7301"/>
        </w:tabs>
        <w:ind w:left="100"/>
        <w:rPr>
          <w:sz w:val="16"/>
        </w:rPr>
      </w:pPr>
      <w:r>
        <w:rPr>
          <w:sz w:val="16"/>
        </w:rPr>
        <w:t>Core Unit 2</w:t>
      </w:r>
      <w:r>
        <w:rPr>
          <w:spacing w:val="-5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  <w:t>2020</w:t>
      </w:r>
      <w:r>
        <w:rPr>
          <w:spacing w:val="-1"/>
          <w:sz w:val="16"/>
        </w:rPr>
        <w:t xml:space="preserve"> </w:t>
      </w:r>
      <w:r>
        <w:rPr>
          <w:sz w:val="16"/>
        </w:rPr>
        <w:t>Edition</w:t>
      </w:r>
    </w:p>
    <w:p w14:paraId="1EF73DB2" w14:textId="77777777" w:rsidR="005B11A8" w:rsidRDefault="00A17784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2020</w:t>
      </w:r>
    </w:p>
    <w:sectPr w:rsidR="005B11A8">
      <w:headerReference w:type="default" r:id="rId7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FA959" w14:textId="77777777" w:rsidR="002C6940" w:rsidRDefault="002C6940" w:rsidP="002C6940">
      <w:r>
        <w:separator/>
      </w:r>
    </w:p>
  </w:endnote>
  <w:endnote w:type="continuationSeparator" w:id="0">
    <w:p w14:paraId="15530241" w14:textId="77777777" w:rsidR="002C6940" w:rsidRDefault="002C6940" w:rsidP="002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02AAE" w14:textId="77777777" w:rsidR="002C6940" w:rsidRDefault="002C6940" w:rsidP="002C6940">
      <w:r>
        <w:separator/>
      </w:r>
    </w:p>
  </w:footnote>
  <w:footnote w:type="continuationSeparator" w:id="0">
    <w:p w14:paraId="758B0ECC" w14:textId="77777777" w:rsidR="002C6940" w:rsidRDefault="002C6940" w:rsidP="002C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6E919" w14:textId="1E580E62" w:rsidR="002C6940" w:rsidRPr="002C6940" w:rsidRDefault="002C69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2C8F08" wp14:editId="736BF453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67D5"/>
    <w:multiLevelType w:val="hybridMultilevel"/>
    <w:tmpl w:val="50C2912E"/>
    <w:lvl w:ilvl="0" w:tplc="AFD2B53C">
      <w:start w:val="10"/>
      <w:numFmt w:val="decimal"/>
      <w:lvlText w:val="%1"/>
      <w:lvlJc w:val="left"/>
      <w:pPr>
        <w:ind w:left="83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01" w:hanging="360"/>
      </w:pPr>
    </w:lvl>
    <w:lvl w:ilvl="2" w:tplc="0809001B" w:tentative="1">
      <w:start w:val="1"/>
      <w:numFmt w:val="lowerRoman"/>
      <w:lvlText w:val="%3."/>
      <w:lvlJc w:val="right"/>
      <w:pPr>
        <w:ind w:left="9821" w:hanging="180"/>
      </w:pPr>
    </w:lvl>
    <w:lvl w:ilvl="3" w:tplc="0809000F" w:tentative="1">
      <w:start w:val="1"/>
      <w:numFmt w:val="decimal"/>
      <w:lvlText w:val="%4."/>
      <w:lvlJc w:val="left"/>
      <w:pPr>
        <w:ind w:left="10541" w:hanging="360"/>
      </w:pPr>
    </w:lvl>
    <w:lvl w:ilvl="4" w:tplc="08090019" w:tentative="1">
      <w:start w:val="1"/>
      <w:numFmt w:val="lowerLetter"/>
      <w:lvlText w:val="%5."/>
      <w:lvlJc w:val="left"/>
      <w:pPr>
        <w:ind w:left="11261" w:hanging="360"/>
      </w:pPr>
    </w:lvl>
    <w:lvl w:ilvl="5" w:tplc="0809001B" w:tentative="1">
      <w:start w:val="1"/>
      <w:numFmt w:val="lowerRoman"/>
      <w:lvlText w:val="%6."/>
      <w:lvlJc w:val="right"/>
      <w:pPr>
        <w:ind w:left="11981" w:hanging="180"/>
      </w:pPr>
    </w:lvl>
    <w:lvl w:ilvl="6" w:tplc="0809000F" w:tentative="1">
      <w:start w:val="1"/>
      <w:numFmt w:val="decimal"/>
      <w:lvlText w:val="%7."/>
      <w:lvlJc w:val="left"/>
      <w:pPr>
        <w:ind w:left="12701" w:hanging="360"/>
      </w:pPr>
    </w:lvl>
    <w:lvl w:ilvl="7" w:tplc="08090019" w:tentative="1">
      <w:start w:val="1"/>
      <w:numFmt w:val="lowerLetter"/>
      <w:lvlText w:val="%8."/>
      <w:lvlJc w:val="left"/>
      <w:pPr>
        <w:ind w:left="13421" w:hanging="360"/>
      </w:pPr>
    </w:lvl>
    <w:lvl w:ilvl="8" w:tplc="0809001B" w:tentative="1">
      <w:start w:val="1"/>
      <w:numFmt w:val="lowerRoman"/>
      <w:lvlText w:val="%9."/>
      <w:lvlJc w:val="right"/>
      <w:pPr>
        <w:ind w:left="14141" w:hanging="180"/>
      </w:pPr>
    </w:lvl>
  </w:abstractNum>
  <w:abstractNum w:abstractNumId="1" w15:restartNumberingAfterBreak="0">
    <w:nsid w:val="276B66DB"/>
    <w:multiLevelType w:val="hybridMultilevel"/>
    <w:tmpl w:val="A9082746"/>
    <w:lvl w:ilvl="0" w:tplc="0C34A8C6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b w:val="0"/>
        <w:bCs/>
        <w:spacing w:val="-2"/>
        <w:w w:val="100"/>
        <w:sz w:val="18"/>
        <w:szCs w:val="18"/>
        <w:lang w:val="en-US" w:eastAsia="en-US" w:bidi="ar-SA"/>
      </w:rPr>
    </w:lvl>
    <w:lvl w:ilvl="1" w:tplc="11B4710C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2" w:tplc="4E7EC25A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3" w:tplc="7A105C2E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4" w:tplc="A68CB4BC">
      <w:numFmt w:val="bullet"/>
      <w:lvlText w:val="•"/>
      <w:lvlJc w:val="left"/>
      <w:pPr>
        <w:ind w:left="8821" w:hanging="360"/>
      </w:pPr>
      <w:rPr>
        <w:rFonts w:hint="default"/>
        <w:lang w:val="en-US" w:eastAsia="en-US" w:bidi="ar-SA"/>
      </w:rPr>
    </w:lvl>
    <w:lvl w:ilvl="5" w:tplc="3C2AA87C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ar-SA"/>
      </w:rPr>
    </w:lvl>
    <w:lvl w:ilvl="6" w:tplc="0F569F7C">
      <w:numFmt w:val="bullet"/>
      <w:lvlText w:val="•"/>
      <w:lvlJc w:val="left"/>
      <w:pPr>
        <w:ind w:left="9403" w:hanging="360"/>
      </w:pPr>
      <w:rPr>
        <w:rFonts w:hint="default"/>
        <w:lang w:val="en-US" w:eastAsia="en-US" w:bidi="ar-SA"/>
      </w:rPr>
    </w:lvl>
    <w:lvl w:ilvl="7" w:tplc="C6DC8750">
      <w:numFmt w:val="bullet"/>
      <w:lvlText w:val="•"/>
      <w:lvlJc w:val="left"/>
      <w:pPr>
        <w:ind w:left="9694" w:hanging="360"/>
      </w:pPr>
      <w:rPr>
        <w:rFonts w:hint="default"/>
        <w:lang w:val="en-US" w:eastAsia="en-US" w:bidi="ar-SA"/>
      </w:rPr>
    </w:lvl>
    <w:lvl w:ilvl="8" w:tplc="6A386B50">
      <w:numFmt w:val="bullet"/>
      <w:lvlText w:val="•"/>
      <w:lvlJc w:val="left"/>
      <w:pPr>
        <w:ind w:left="99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5CE0F07"/>
    <w:multiLevelType w:val="hybridMultilevel"/>
    <w:tmpl w:val="CAF00378"/>
    <w:lvl w:ilvl="0" w:tplc="9D78B2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2064"/>
    <w:multiLevelType w:val="hybridMultilevel"/>
    <w:tmpl w:val="3FD8D2DC"/>
    <w:lvl w:ilvl="0" w:tplc="CE1208F0">
      <w:start w:val="5"/>
      <w:numFmt w:val="decimal"/>
      <w:lvlText w:val="%1"/>
      <w:lvlJc w:val="left"/>
      <w:pPr>
        <w:ind w:left="83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01" w:hanging="360"/>
      </w:pPr>
    </w:lvl>
    <w:lvl w:ilvl="2" w:tplc="0809001B" w:tentative="1">
      <w:start w:val="1"/>
      <w:numFmt w:val="lowerRoman"/>
      <w:lvlText w:val="%3."/>
      <w:lvlJc w:val="right"/>
      <w:pPr>
        <w:ind w:left="9821" w:hanging="180"/>
      </w:pPr>
    </w:lvl>
    <w:lvl w:ilvl="3" w:tplc="0809000F" w:tentative="1">
      <w:start w:val="1"/>
      <w:numFmt w:val="decimal"/>
      <w:lvlText w:val="%4."/>
      <w:lvlJc w:val="left"/>
      <w:pPr>
        <w:ind w:left="10541" w:hanging="360"/>
      </w:pPr>
    </w:lvl>
    <w:lvl w:ilvl="4" w:tplc="08090019" w:tentative="1">
      <w:start w:val="1"/>
      <w:numFmt w:val="lowerLetter"/>
      <w:lvlText w:val="%5."/>
      <w:lvlJc w:val="left"/>
      <w:pPr>
        <w:ind w:left="11261" w:hanging="360"/>
      </w:pPr>
    </w:lvl>
    <w:lvl w:ilvl="5" w:tplc="0809001B" w:tentative="1">
      <w:start w:val="1"/>
      <w:numFmt w:val="lowerRoman"/>
      <w:lvlText w:val="%6."/>
      <w:lvlJc w:val="right"/>
      <w:pPr>
        <w:ind w:left="11981" w:hanging="180"/>
      </w:pPr>
    </w:lvl>
    <w:lvl w:ilvl="6" w:tplc="0809000F" w:tentative="1">
      <w:start w:val="1"/>
      <w:numFmt w:val="decimal"/>
      <w:lvlText w:val="%7."/>
      <w:lvlJc w:val="left"/>
      <w:pPr>
        <w:ind w:left="12701" w:hanging="360"/>
      </w:pPr>
    </w:lvl>
    <w:lvl w:ilvl="7" w:tplc="08090019" w:tentative="1">
      <w:start w:val="1"/>
      <w:numFmt w:val="lowerLetter"/>
      <w:lvlText w:val="%8."/>
      <w:lvlJc w:val="left"/>
      <w:pPr>
        <w:ind w:left="13421" w:hanging="360"/>
      </w:pPr>
    </w:lvl>
    <w:lvl w:ilvl="8" w:tplc="0809001B" w:tentative="1">
      <w:start w:val="1"/>
      <w:numFmt w:val="lowerRoman"/>
      <w:lvlText w:val="%9."/>
      <w:lvlJc w:val="right"/>
      <w:pPr>
        <w:ind w:left="1414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A8"/>
    <w:rsid w:val="002C6940"/>
    <w:rsid w:val="005B11A8"/>
    <w:rsid w:val="00A1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0898"/>
  <w15:docId w15:val="{DE5861D1-A5A8-49E5-9C7D-926535FE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903" w:right="3502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32"/>
      <w:ind w:left="802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6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940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2C6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940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3</cp:revision>
  <dcterms:created xsi:type="dcterms:W3CDTF">2021-01-23T18:43:00Z</dcterms:created>
  <dcterms:modified xsi:type="dcterms:W3CDTF">2021-01-28T11:40:00Z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