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13C9" w14:textId="77777777" w:rsidR="00E94529" w:rsidRDefault="00A4630E">
      <w:pPr>
        <w:spacing w:before="61"/>
        <w:ind w:left="3019" w:right="2891"/>
        <w:jc w:val="center"/>
        <w:rPr>
          <w:b/>
          <w:sz w:val="24"/>
        </w:rPr>
      </w:pPr>
      <w:r>
        <w:rPr>
          <w:b/>
          <w:sz w:val="24"/>
        </w:rPr>
        <w:t>Town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Florida</w:t>
      </w:r>
    </w:p>
    <w:p w14:paraId="617F6B1B" w14:textId="0E7AC973" w:rsidR="00F947D7" w:rsidRDefault="00A4630E">
      <w:pPr>
        <w:spacing w:before="17" w:line="254" w:lineRule="auto"/>
        <w:ind w:left="2844" w:right="2703" w:hanging="17"/>
        <w:jc w:val="center"/>
        <w:rPr>
          <w:b/>
          <w:spacing w:val="-15"/>
          <w:sz w:val="24"/>
        </w:rPr>
      </w:pPr>
      <w:r>
        <w:rPr>
          <w:b/>
          <w:sz w:val="24"/>
        </w:rPr>
        <w:t>Board of Selectmen's Meeting Wednesday,</w:t>
      </w:r>
      <w:r w:rsidR="00744538">
        <w:rPr>
          <w:b/>
          <w:spacing w:val="5"/>
          <w:sz w:val="24"/>
        </w:rPr>
        <w:t xml:space="preserve"> </w:t>
      </w:r>
      <w:r w:rsidR="002908C1">
        <w:rPr>
          <w:b/>
          <w:spacing w:val="5"/>
          <w:sz w:val="24"/>
        </w:rPr>
        <w:t>April 24</w:t>
      </w:r>
      <w:r w:rsidR="009569FC">
        <w:rPr>
          <w:b/>
          <w:sz w:val="24"/>
        </w:rPr>
        <w:t>, 202</w:t>
      </w:r>
      <w:r w:rsidR="009F7F07">
        <w:rPr>
          <w:b/>
          <w:sz w:val="24"/>
        </w:rPr>
        <w:t>4</w:t>
      </w:r>
      <w:r>
        <w:rPr>
          <w:b/>
          <w:spacing w:val="-15"/>
          <w:sz w:val="24"/>
        </w:rPr>
        <w:t xml:space="preserve"> </w:t>
      </w:r>
    </w:p>
    <w:p w14:paraId="65F7C9FC" w14:textId="04A0CEA9" w:rsidR="00F947D7" w:rsidRDefault="00F947D7">
      <w:pPr>
        <w:spacing w:before="17" w:line="254" w:lineRule="auto"/>
        <w:ind w:left="2844" w:right="2703" w:hanging="17"/>
        <w:jc w:val="center"/>
        <w:rPr>
          <w:b/>
          <w:spacing w:val="-15"/>
          <w:sz w:val="24"/>
        </w:rPr>
      </w:pPr>
      <w:r>
        <w:rPr>
          <w:b/>
          <w:spacing w:val="-15"/>
          <w:sz w:val="24"/>
        </w:rPr>
        <w:t>At 6:00 pm</w:t>
      </w:r>
    </w:p>
    <w:p w14:paraId="3EFCB2D4" w14:textId="40866089" w:rsidR="00E94529" w:rsidRDefault="009569FC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 xml:space="preserve">Florida Town Hall </w:t>
      </w:r>
    </w:p>
    <w:p w14:paraId="70E5A26C" w14:textId="77777777" w:rsidR="009569FC" w:rsidRDefault="00A4630E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z w:val="24"/>
        </w:rPr>
        <w:t>379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Mohawk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Trail,</w:t>
      </w:r>
      <w:r>
        <w:rPr>
          <w:b/>
          <w:spacing w:val="-5"/>
          <w:sz w:val="24"/>
        </w:rPr>
        <w:t xml:space="preserve"> </w:t>
      </w:r>
      <w:r w:rsidR="009569FC">
        <w:rPr>
          <w:b/>
          <w:sz w:val="24"/>
        </w:rPr>
        <w:t>Drury</w:t>
      </w:r>
      <w:r>
        <w:rPr>
          <w:b/>
          <w:sz w:val="24"/>
        </w:rPr>
        <w:t>,</w:t>
      </w:r>
    </w:p>
    <w:p w14:paraId="559A93CB" w14:textId="77777777" w:rsidR="009569FC" w:rsidRDefault="00A4630E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</w:t>
      </w:r>
      <w:r w:rsidR="009569F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9569FC">
        <w:rPr>
          <w:b/>
          <w:sz w:val="24"/>
        </w:rPr>
        <w:t>01343</w:t>
      </w:r>
    </w:p>
    <w:p w14:paraId="7F653A51" w14:textId="6AE086ED" w:rsidR="00E94529" w:rsidRDefault="00A4630E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AGENDA</w:t>
      </w:r>
    </w:p>
    <w:p w14:paraId="697B3B52" w14:textId="77777777" w:rsidR="00E94529" w:rsidRDefault="00E94529">
      <w:pPr>
        <w:pStyle w:val="BodyText"/>
        <w:rPr>
          <w:b/>
          <w:sz w:val="20"/>
        </w:rPr>
      </w:pPr>
    </w:p>
    <w:p w14:paraId="379FA968" w14:textId="77777777" w:rsidR="00E94529" w:rsidRDefault="00E94529">
      <w:pPr>
        <w:pStyle w:val="BodyText"/>
        <w:spacing w:before="1"/>
        <w:rPr>
          <w:b/>
          <w:sz w:val="22"/>
        </w:rPr>
      </w:pPr>
    </w:p>
    <w:p w14:paraId="0332D4D9" w14:textId="77777777" w:rsidR="00E94529" w:rsidRDefault="00A4630E">
      <w:pPr>
        <w:pStyle w:val="ListParagraph"/>
        <w:numPr>
          <w:ilvl w:val="0"/>
          <w:numId w:val="1"/>
        </w:numPr>
        <w:tabs>
          <w:tab w:val="left" w:pos="776"/>
        </w:tabs>
        <w:spacing w:before="90"/>
        <w:ind w:hanging="356"/>
        <w:rPr>
          <w:rFonts w:ascii="Arial"/>
          <w:b/>
        </w:rPr>
      </w:pPr>
      <w:r>
        <w:rPr>
          <w:w w:val="105"/>
          <w:sz w:val="24"/>
        </w:rPr>
        <w:t>Call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Order</w:t>
      </w:r>
    </w:p>
    <w:p w14:paraId="501C490C" w14:textId="77777777" w:rsidR="00E94529" w:rsidRDefault="00E94529">
      <w:pPr>
        <w:pStyle w:val="BodyText"/>
        <w:rPr>
          <w:sz w:val="27"/>
        </w:rPr>
      </w:pPr>
    </w:p>
    <w:p w14:paraId="165BC9B0" w14:textId="1B12307C" w:rsidR="009569FC" w:rsidRPr="00391CDE" w:rsidRDefault="00A4630E" w:rsidP="00DE4F24">
      <w:pPr>
        <w:pStyle w:val="ListParagraph"/>
        <w:numPr>
          <w:ilvl w:val="0"/>
          <w:numId w:val="1"/>
        </w:numPr>
        <w:tabs>
          <w:tab w:val="left" w:pos="778"/>
        </w:tabs>
        <w:ind w:left="777" w:hanging="365"/>
        <w:rPr>
          <w:sz w:val="24"/>
        </w:rPr>
      </w:pPr>
      <w:r>
        <w:rPr>
          <w:sz w:val="24"/>
        </w:rPr>
        <w:t>Approval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Minutes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z w:val="24"/>
        </w:rPr>
        <w:t>previous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meeting(s)</w:t>
      </w:r>
      <w:r w:rsidR="009569FC">
        <w:rPr>
          <w:spacing w:val="-2"/>
          <w:sz w:val="24"/>
        </w:rPr>
        <w:t xml:space="preserve"> </w:t>
      </w:r>
    </w:p>
    <w:p w14:paraId="06D45C73" w14:textId="77777777" w:rsidR="00391CDE" w:rsidRPr="00391CDE" w:rsidRDefault="00391CDE" w:rsidP="00391CDE">
      <w:pPr>
        <w:pStyle w:val="ListParagraph"/>
        <w:rPr>
          <w:sz w:val="24"/>
        </w:rPr>
      </w:pPr>
    </w:p>
    <w:p w14:paraId="6A1D7312" w14:textId="13ACD67E" w:rsidR="00391CDE" w:rsidRPr="00DE4F24" w:rsidRDefault="00391CDE" w:rsidP="00DE4F24">
      <w:pPr>
        <w:pStyle w:val="ListParagraph"/>
        <w:numPr>
          <w:ilvl w:val="0"/>
          <w:numId w:val="1"/>
        </w:numPr>
        <w:tabs>
          <w:tab w:val="left" w:pos="778"/>
        </w:tabs>
        <w:ind w:left="777" w:hanging="365"/>
        <w:rPr>
          <w:sz w:val="24"/>
        </w:rPr>
      </w:pPr>
      <w:r>
        <w:rPr>
          <w:sz w:val="24"/>
        </w:rPr>
        <w:t xml:space="preserve">Call in by telephone conference call for Selectmen Member with roll call </w:t>
      </w:r>
      <w:proofErr w:type="gramStart"/>
      <w:r>
        <w:rPr>
          <w:sz w:val="24"/>
        </w:rPr>
        <w:t>vote</w:t>
      </w:r>
      <w:proofErr w:type="gramEnd"/>
    </w:p>
    <w:p w14:paraId="5939A251" w14:textId="77777777" w:rsidR="00E94529" w:rsidRDefault="00E94529">
      <w:pPr>
        <w:pStyle w:val="BodyText"/>
        <w:spacing w:before="7"/>
        <w:rPr>
          <w:sz w:val="26"/>
        </w:rPr>
      </w:pPr>
    </w:p>
    <w:p w14:paraId="636D0AD2" w14:textId="062D8F5E" w:rsidR="00F52309" w:rsidRPr="00391CDE" w:rsidRDefault="00A4630E" w:rsidP="003F7161">
      <w:pPr>
        <w:pStyle w:val="ListParagraph"/>
        <w:numPr>
          <w:ilvl w:val="0"/>
          <w:numId w:val="1"/>
        </w:numPr>
        <w:tabs>
          <w:tab w:val="left" w:pos="781"/>
        </w:tabs>
        <w:ind w:left="780" w:hanging="363"/>
        <w:rPr>
          <w:sz w:val="24"/>
        </w:rPr>
      </w:pPr>
      <w:r>
        <w:rPr>
          <w:sz w:val="24"/>
        </w:rPr>
        <w:t>Continuing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Busines</w:t>
      </w:r>
      <w:r w:rsidR="003F7161">
        <w:rPr>
          <w:spacing w:val="-2"/>
          <w:sz w:val="24"/>
        </w:rPr>
        <w:t>s</w:t>
      </w:r>
    </w:p>
    <w:p w14:paraId="4844D3EB" w14:textId="124BBBFA" w:rsidR="00391CDE" w:rsidRPr="0003781A" w:rsidRDefault="00391CDE" w:rsidP="0003781A">
      <w:pPr>
        <w:tabs>
          <w:tab w:val="left" w:pos="1493"/>
          <w:tab w:val="left" w:pos="1494"/>
        </w:tabs>
        <w:rPr>
          <w:sz w:val="24"/>
        </w:rPr>
      </w:pPr>
    </w:p>
    <w:p w14:paraId="5513691B" w14:textId="54AFB7FB" w:rsidR="00391CDE" w:rsidRDefault="00F37695" w:rsidP="00611222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 xml:space="preserve">Attorney James F. Martin received the signed documents, from </w:t>
      </w:r>
      <w:proofErr w:type="spellStart"/>
      <w:r>
        <w:rPr>
          <w:sz w:val="24"/>
        </w:rPr>
        <w:t>Anangrid</w:t>
      </w:r>
      <w:proofErr w:type="spellEnd"/>
      <w:r>
        <w:rPr>
          <w:sz w:val="24"/>
        </w:rPr>
        <w:t xml:space="preserve"> Renewables, for </w:t>
      </w:r>
      <w:r w:rsidR="00A960C2" w:rsidRPr="00A960C2">
        <w:rPr>
          <w:sz w:val="24"/>
        </w:rPr>
        <w:t>T</w:t>
      </w:r>
      <w:r w:rsidR="00391CDE" w:rsidRPr="00A960C2">
        <w:rPr>
          <w:sz w:val="24"/>
        </w:rPr>
        <w:t>he Wind Farm lease and easement</w:t>
      </w:r>
      <w:r>
        <w:rPr>
          <w:sz w:val="24"/>
        </w:rPr>
        <w:t xml:space="preserve"> to amend the terms.</w:t>
      </w:r>
      <w:r w:rsidR="00A960C2">
        <w:rPr>
          <w:sz w:val="24"/>
        </w:rPr>
        <w:t xml:space="preserve"> </w:t>
      </w:r>
      <w:r>
        <w:rPr>
          <w:sz w:val="24"/>
        </w:rPr>
        <w:t>He is</w:t>
      </w:r>
      <w:r w:rsidR="00A960C2">
        <w:rPr>
          <w:sz w:val="24"/>
        </w:rPr>
        <w:t xml:space="preserve"> i</w:t>
      </w:r>
      <w:r>
        <w:rPr>
          <w:sz w:val="24"/>
        </w:rPr>
        <w:t xml:space="preserve">n the process of recording the documents. </w:t>
      </w:r>
    </w:p>
    <w:p w14:paraId="0765E398" w14:textId="23F8F204" w:rsidR="00896AEB" w:rsidRDefault="00E420B6" w:rsidP="00611222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>Employee Manual</w:t>
      </w:r>
      <w:r w:rsidR="006A5189">
        <w:rPr>
          <w:sz w:val="24"/>
        </w:rPr>
        <w:t xml:space="preserve"> – Town of Florida Personnel Policy</w:t>
      </w:r>
    </w:p>
    <w:p w14:paraId="0E685109" w14:textId="33D0C214" w:rsidR="00E420B6" w:rsidRDefault="00E420B6" w:rsidP="00611222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>Employee Job Descriptions</w:t>
      </w:r>
    </w:p>
    <w:p w14:paraId="67BCA570" w14:textId="4930547B" w:rsidR="00E420B6" w:rsidRDefault="00E420B6" w:rsidP="00611222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>Town Budget</w:t>
      </w:r>
    </w:p>
    <w:p w14:paraId="5A0D4A54" w14:textId="5A3ACD50" w:rsidR="00C01A35" w:rsidRDefault="00C01A35" w:rsidP="00611222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>Draft on Town Bylaws and Town Zoning Bylaws</w:t>
      </w:r>
    </w:p>
    <w:p w14:paraId="264FE5A5" w14:textId="7F12FCF0" w:rsidR="00C01A35" w:rsidRDefault="00C01A35" w:rsidP="00C01A35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 xml:space="preserve">Phone system </w:t>
      </w:r>
      <w:proofErr w:type="gramStart"/>
      <w:r>
        <w:rPr>
          <w:sz w:val="24"/>
        </w:rPr>
        <w:t>quotes</w:t>
      </w:r>
      <w:proofErr w:type="gramEnd"/>
    </w:p>
    <w:p w14:paraId="6CF7F899" w14:textId="77777777" w:rsidR="001721EE" w:rsidRPr="001721EE" w:rsidRDefault="001721EE" w:rsidP="001721EE">
      <w:pPr>
        <w:tabs>
          <w:tab w:val="left" w:pos="1493"/>
          <w:tab w:val="left" w:pos="1494"/>
        </w:tabs>
        <w:rPr>
          <w:sz w:val="24"/>
        </w:rPr>
      </w:pPr>
    </w:p>
    <w:p w14:paraId="572FCFDE" w14:textId="631BB4C2" w:rsidR="000B25CF" w:rsidRPr="00A960C2" w:rsidRDefault="000B25CF" w:rsidP="00A960C2">
      <w:pPr>
        <w:tabs>
          <w:tab w:val="left" w:pos="1493"/>
          <w:tab w:val="left" w:pos="1494"/>
        </w:tabs>
        <w:rPr>
          <w:sz w:val="24"/>
        </w:rPr>
      </w:pPr>
    </w:p>
    <w:p w14:paraId="350CF71E" w14:textId="07B079E6" w:rsidR="00583D74" w:rsidRPr="0003781A" w:rsidRDefault="00A4630E" w:rsidP="00587E0B">
      <w:pPr>
        <w:pStyle w:val="ListParagraph"/>
        <w:numPr>
          <w:ilvl w:val="0"/>
          <w:numId w:val="1"/>
        </w:numPr>
        <w:tabs>
          <w:tab w:val="left" w:pos="788"/>
        </w:tabs>
        <w:spacing w:before="1"/>
        <w:ind w:left="787" w:hanging="364"/>
        <w:rPr>
          <w:sz w:val="23"/>
        </w:rPr>
      </w:pPr>
      <w:r>
        <w:rPr>
          <w:sz w:val="24"/>
        </w:rPr>
        <w:t>New</w:t>
      </w:r>
      <w:r>
        <w:rPr>
          <w:spacing w:val="23"/>
          <w:sz w:val="24"/>
        </w:rPr>
        <w:t xml:space="preserve"> </w:t>
      </w:r>
      <w:r>
        <w:rPr>
          <w:sz w:val="24"/>
        </w:rPr>
        <w:t>Business,</w:t>
      </w:r>
      <w:r>
        <w:rPr>
          <w:spacing w:val="24"/>
          <w:sz w:val="24"/>
        </w:rPr>
        <w:t xml:space="preserve"> </w:t>
      </w:r>
      <w:r>
        <w:rPr>
          <w:sz w:val="24"/>
        </w:rPr>
        <w:t>Correspondence,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Miscellaneous</w:t>
      </w:r>
    </w:p>
    <w:p w14:paraId="5F0A20D9" w14:textId="77777777" w:rsidR="0003781A" w:rsidRPr="00BE30B3" w:rsidRDefault="0003781A" w:rsidP="0003781A">
      <w:pPr>
        <w:pStyle w:val="ListParagraph"/>
        <w:tabs>
          <w:tab w:val="left" w:pos="788"/>
        </w:tabs>
        <w:spacing w:before="1"/>
        <w:ind w:left="787" w:firstLine="0"/>
        <w:rPr>
          <w:sz w:val="23"/>
        </w:rPr>
      </w:pPr>
    </w:p>
    <w:p w14:paraId="1BD3962D" w14:textId="532E9DE6" w:rsidR="00B86C62" w:rsidRPr="0003781A" w:rsidRDefault="00B86C62" w:rsidP="0003781A">
      <w:pPr>
        <w:tabs>
          <w:tab w:val="left" w:pos="1501"/>
          <w:tab w:val="left" w:pos="1502"/>
        </w:tabs>
        <w:rPr>
          <w:sz w:val="24"/>
        </w:rPr>
      </w:pPr>
    </w:p>
    <w:p w14:paraId="43793C9C" w14:textId="67AE6881" w:rsidR="00C65D92" w:rsidRPr="00B232DB" w:rsidRDefault="00C65D92" w:rsidP="00C65D92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  <w:r>
        <w:rPr>
          <w:spacing w:val="-2"/>
          <w:sz w:val="24"/>
        </w:rPr>
        <w:t>Mis</w:t>
      </w:r>
      <w:r w:rsidRPr="00C65D92">
        <w:rPr>
          <w:spacing w:val="-2"/>
          <w:sz w:val="24"/>
        </w:rPr>
        <w:t>cellaneous reports/correspondence</w:t>
      </w:r>
    </w:p>
    <w:p w14:paraId="281BF63E" w14:textId="35FEECA3" w:rsidR="00B232DB" w:rsidRPr="0003781A" w:rsidRDefault="00B232DB" w:rsidP="00C65D92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  <w:r>
        <w:rPr>
          <w:spacing w:val="-2"/>
          <w:sz w:val="24"/>
        </w:rPr>
        <w:t xml:space="preserve">Discussion on </w:t>
      </w:r>
      <w:r w:rsidR="00601170">
        <w:rPr>
          <w:spacing w:val="-2"/>
          <w:sz w:val="24"/>
        </w:rPr>
        <w:t>Woodlands Grant with Sheila Kelliher and Ronald Bosley</w:t>
      </w:r>
    </w:p>
    <w:p w14:paraId="327E97BF" w14:textId="3F320265" w:rsidR="0003781A" w:rsidRPr="00C65D92" w:rsidRDefault="0003781A" w:rsidP="00C65D92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  <w:r>
        <w:rPr>
          <w:spacing w:val="-2"/>
          <w:sz w:val="24"/>
        </w:rPr>
        <w:t>Discussion for culvert repairs</w:t>
      </w:r>
    </w:p>
    <w:p w14:paraId="399A994E" w14:textId="08EAF3C4" w:rsidR="009143CD" w:rsidRPr="0071692E" w:rsidRDefault="009143CD" w:rsidP="0071692E">
      <w:pPr>
        <w:tabs>
          <w:tab w:val="left" w:pos="1501"/>
          <w:tab w:val="left" w:pos="1502"/>
        </w:tabs>
        <w:rPr>
          <w:sz w:val="24"/>
        </w:rPr>
      </w:pPr>
    </w:p>
    <w:p w14:paraId="4998A517" w14:textId="77777777" w:rsidR="00E94529" w:rsidRDefault="00A4630E">
      <w:pPr>
        <w:pStyle w:val="ListParagraph"/>
        <w:numPr>
          <w:ilvl w:val="0"/>
          <w:numId w:val="1"/>
        </w:numPr>
        <w:tabs>
          <w:tab w:val="left" w:pos="790"/>
        </w:tabs>
        <w:spacing w:before="1"/>
        <w:ind w:left="789" w:hanging="364"/>
        <w:rPr>
          <w:sz w:val="24"/>
        </w:rPr>
      </w:pPr>
      <w:r>
        <w:rPr>
          <w:w w:val="105"/>
          <w:sz w:val="24"/>
        </w:rPr>
        <w:t>Department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Reports</w:t>
      </w:r>
    </w:p>
    <w:p w14:paraId="00023601" w14:textId="77777777" w:rsidR="00E94529" w:rsidRDefault="00E94529">
      <w:pPr>
        <w:pStyle w:val="BodyText"/>
        <w:spacing w:before="2"/>
        <w:rPr>
          <w:sz w:val="28"/>
        </w:rPr>
      </w:pPr>
    </w:p>
    <w:p w14:paraId="253ED62F" w14:textId="3E642C8B" w:rsidR="009143CD" w:rsidRPr="0071692E" w:rsidRDefault="00A4630E" w:rsidP="0071692E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1"/>
        <w:ind w:left="1511" w:hanging="361"/>
        <w:rPr>
          <w:sz w:val="24"/>
        </w:rPr>
      </w:pPr>
      <w:r>
        <w:rPr>
          <w:spacing w:val="-2"/>
          <w:w w:val="105"/>
          <w:sz w:val="24"/>
        </w:rPr>
        <w:t>Highway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Superintende</w:t>
      </w:r>
      <w:r w:rsidR="0071692E">
        <w:rPr>
          <w:spacing w:val="-2"/>
          <w:w w:val="105"/>
          <w:sz w:val="24"/>
        </w:rPr>
        <w:t>nt</w:t>
      </w:r>
      <w:r w:rsidR="009143CD" w:rsidRPr="0071692E">
        <w:rPr>
          <w:spacing w:val="-2"/>
          <w:w w:val="105"/>
          <w:sz w:val="24"/>
        </w:rPr>
        <w:t xml:space="preserve"> </w:t>
      </w:r>
    </w:p>
    <w:p w14:paraId="5B4CA97F" w14:textId="77777777" w:rsidR="009143CD" w:rsidRDefault="009143CD" w:rsidP="009143CD">
      <w:pPr>
        <w:pStyle w:val="ListParagraph"/>
        <w:tabs>
          <w:tab w:val="left" w:pos="1510"/>
          <w:tab w:val="left" w:pos="1511"/>
        </w:tabs>
        <w:spacing w:before="1"/>
        <w:ind w:left="1511" w:firstLine="0"/>
        <w:rPr>
          <w:sz w:val="24"/>
        </w:rPr>
      </w:pPr>
    </w:p>
    <w:p w14:paraId="7DCA672A" w14:textId="564611B8" w:rsidR="00E94529" w:rsidRPr="00AC44DF" w:rsidRDefault="00A4630E" w:rsidP="00AC44DF">
      <w:pPr>
        <w:pStyle w:val="ListParagraph"/>
        <w:numPr>
          <w:ilvl w:val="1"/>
          <w:numId w:val="1"/>
        </w:numPr>
        <w:tabs>
          <w:tab w:val="left" w:pos="1507"/>
          <w:tab w:val="left" w:pos="1508"/>
        </w:tabs>
        <w:spacing w:before="27"/>
        <w:ind w:left="1507" w:hanging="358"/>
        <w:rPr>
          <w:sz w:val="24"/>
        </w:rPr>
      </w:pPr>
      <w:r>
        <w:rPr>
          <w:w w:val="105"/>
          <w:sz w:val="24"/>
        </w:rPr>
        <w:t>Town</w:t>
      </w:r>
      <w:r>
        <w:rPr>
          <w:spacing w:val="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Administrat</w:t>
      </w:r>
      <w:r w:rsidR="00AC44DF">
        <w:rPr>
          <w:spacing w:val="-2"/>
          <w:w w:val="105"/>
          <w:sz w:val="24"/>
        </w:rPr>
        <w:t>or</w:t>
      </w:r>
    </w:p>
    <w:p w14:paraId="0FBB16A1" w14:textId="77777777" w:rsidR="00E94529" w:rsidRDefault="00E94529">
      <w:pPr>
        <w:pStyle w:val="BodyText"/>
        <w:rPr>
          <w:sz w:val="26"/>
        </w:rPr>
      </w:pPr>
    </w:p>
    <w:p w14:paraId="175FCA53" w14:textId="77777777" w:rsidR="00E94529" w:rsidRDefault="00A4630E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"/>
        <w:ind w:left="862" w:hanging="415"/>
        <w:rPr>
          <w:sz w:val="24"/>
        </w:rPr>
      </w:pPr>
      <w:r>
        <w:rPr>
          <w:sz w:val="24"/>
        </w:rPr>
        <w:t>Public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50E18F98" w14:textId="77777777" w:rsidR="00E94529" w:rsidRDefault="00E94529">
      <w:pPr>
        <w:pStyle w:val="BodyText"/>
        <w:spacing w:before="9"/>
        <w:rPr>
          <w:sz w:val="22"/>
        </w:rPr>
      </w:pPr>
    </w:p>
    <w:p w14:paraId="784E91F5" w14:textId="372BFD30" w:rsidR="00E94529" w:rsidRPr="001721EE" w:rsidRDefault="00A4630E">
      <w:pPr>
        <w:pStyle w:val="ListParagraph"/>
        <w:numPr>
          <w:ilvl w:val="0"/>
          <w:numId w:val="1"/>
        </w:numPr>
        <w:tabs>
          <w:tab w:val="left" w:pos="810"/>
        </w:tabs>
        <w:ind w:left="809" w:hanging="358"/>
        <w:rPr>
          <w:sz w:val="24"/>
        </w:rPr>
      </w:pPr>
      <w:r>
        <w:rPr>
          <w:sz w:val="24"/>
        </w:rPr>
        <w:t>Dissolution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60CDF91D" w14:textId="77777777" w:rsidR="001721EE" w:rsidRPr="001721EE" w:rsidRDefault="001721EE" w:rsidP="001721EE">
      <w:pPr>
        <w:pStyle w:val="ListParagraph"/>
        <w:rPr>
          <w:sz w:val="24"/>
        </w:rPr>
      </w:pPr>
    </w:p>
    <w:p w14:paraId="2CC38777" w14:textId="26AFD894" w:rsidR="000112CB" w:rsidRDefault="00A4630E" w:rsidP="00553336">
      <w:pPr>
        <w:ind w:left="100"/>
        <w:rPr>
          <w:b/>
          <w:sz w:val="24"/>
        </w:rPr>
      </w:pPr>
      <w:r>
        <w:rPr>
          <w:b/>
          <w:sz w:val="24"/>
        </w:rPr>
        <w:t>Posted:</w:t>
      </w:r>
      <w:r w:rsidR="00601170">
        <w:rPr>
          <w:b/>
          <w:sz w:val="24"/>
        </w:rPr>
        <w:t xml:space="preserve"> 3:00pm 4/22/2024 jml</w:t>
      </w:r>
    </w:p>
    <w:p w14:paraId="4728BEEB" w14:textId="20129AD5" w:rsidR="00AB7EEC" w:rsidRDefault="003B77F5" w:rsidP="009F7F07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01534ADE" w14:textId="78CDA866" w:rsidR="00E94529" w:rsidRDefault="00E94529" w:rsidP="009F7F07">
      <w:pPr>
        <w:rPr>
          <w:b/>
          <w:sz w:val="24"/>
        </w:rPr>
      </w:pPr>
    </w:p>
    <w:p w14:paraId="38D0067E" w14:textId="2991FBE4" w:rsidR="00742DEA" w:rsidRDefault="00742DEA">
      <w:pPr>
        <w:ind w:left="100"/>
        <w:rPr>
          <w:b/>
          <w:sz w:val="24"/>
        </w:rPr>
      </w:pPr>
      <w:r>
        <w:rPr>
          <w:b/>
          <w:sz w:val="24"/>
        </w:rPr>
        <w:t xml:space="preserve"> </w:t>
      </w:r>
    </w:p>
    <w:p w14:paraId="3EB0B165" w14:textId="54169F3D" w:rsidR="00742DEA" w:rsidRDefault="00742DEA">
      <w:pPr>
        <w:ind w:left="100"/>
        <w:rPr>
          <w:b/>
          <w:sz w:val="24"/>
        </w:rPr>
      </w:pPr>
      <w:r>
        <w:rPr>
          <w:b/>
          <w:sz w:val="24"/>
        </w:rPr>
        <w:lastRenderedPageBreak/>
        <w:t xml:space="preserve">           </w:t>
      </w:r>
    </w:p>
    <w:sectPr w:rsidR="00742DEA">
      <w:type w:val="continuous"/>
      <w:pgSz w:w="12240" w:h="15840"/>
      <w:pgMar w:top="136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1D0C"/>
    <w:multiLevelType w:val="hybridMultilevel"/>
    <w:tmpl w:val="214CAF62"/>
    <w:lvl w:ilvl="0" w:tplc="C8C0E682">
      <w:start w:val="1"/>
      <w:numFmt w:val="decimal"/>
      <w:lvlText w:val="%1."/>
      <w:lvlJc w:val="left"/>
      <w:pPr>
        <w:ind w:left="775" w:hanging="355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776538E">
      <w:numFmt w:val="bullet"/>
      <w:lvlText w:val="•"/>
      <w:lvlJc w:val="left"/>
      <w:pPr>
        <w:ind w:left="149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2" w:tplc="C218CA62">
      <w:numFmt w:val="bullet"/>
      <w:lvlText w:val="•"/>
      <w:lvlJc w:val="left"/>
      <w:pPr>
        <w:ind w:left="1520" w:hanging="362"/>
      </w:pPr>
      <w:rPr>
        <w:rFonts w:hint="default"/>
        <w:lang w:val="en-US" w:eastAsia="en-US" w:bidi="ar-SA"/>
      </w:rPr>
    </w:lvl>
    <w:lvl w:ilvl="3" w:tplc="C856393C">
      <w:numFmt w:val="bullet"/>
      <w:lvlText w:val="•"/>
      <w:lvlJc w:val="left"/>
      <w:pPr>
        <w:ind w:left="2487" w:hanging="362"/>
      </w:pPr>
      <w:rPr>
        <w:rFonts w:hint="default"/>
        <w:lang w:val="en-US" w:eastAsia="en-US" w:bidi="ar-SA"/>
      </w:rPr>
    </w:lvl>
    <w:lvl w:ilvl="4" w:tplc="2494A970">
      <w:numFmt w:val="bullet"/>
      <w:lvlText w:val="•"/>
      <w:lvlJc w:val="left"/>
      <w:pPr>
        <w:ind w:left="3455" w:hanging="362"/>
      </w:pPr>
      <w:rPr>
        <w:rFonts w:hint="default"/>
        <w:lang w:val="en-US" w:eastAsia="en-US" w:bidi="ar-SA"/>
      </w:rPr>
    </w:lvl>
    <w:lvl w:ilvl="5" w:tplc="9CE6B0F0">
      <w:numFmt w:val="bullet"/>
      <w:lvlText w:val="•"/>
      <w:lvlJc w:val="left"/>
      <w:pPr>
        <w:ind w:left="4422" w:hanging="362"/>
      </w:pPr>
      <w:rPr>
        <w:rFonts w:hint="default"/>
        <w:lang w:val="en-US" w:eastAsia="en-US" w:bidi="ar-SA"/>
      </w:rPr>
    </w:lvl>
    <w:lvl w:ilvl="6" w:tplc="904079F2">
      <w:numFmt w:val="bullet"/>
      <w:lvlText w:val="•"/>
      <w:lvlJc w:val="left"/>
      <w:pPr>
        <w:ind w:left="5390" w:hanging="362"/>
      </w:pPr>
      <w:rPr>
        <w:rFonts w:hint="default"/>
        <w:lang w:val="en-US" w:eastAsia="en-US" w:bidi="ar-SA"/>
      </w:rPr>
    </w:lvl>
    <w:lvl w:ilvl="7" w:tplc="C5FE1D2A">
      <w:numFmt w:val="bullet"/>
      <w:lvlText w:val="•"/>
      <w:lvlJc w:val="left"/>
      <w:pPr>
        <w:ind w:left="6357" w:hanging="362"/>
      </w:pPr>
      <w:rPr>
        <w:rFonts w:hint="default"/>
        <w:lang w:val="en-US" w:eastAsia="en-US" w:bidi="ar-SA"/>
      </w:rPr>
    </w:lvl>
    <w:lvl w:ilvl="8" w:tplc="5052EDB2">
      <w:numFmt w:val="bullet"/>
      <w:lvlText w:val="•"/>
      <w:lvlJc w:val="left"/>
      <w:pPr>
        <w:ind w:left="7325" w:hanging="362"/>
      </w:pPr>
      <w:rPr>
        <w:rFonts w:hint="default"/>
        <w:lang w:val="en-US" w:eastAsia="en-US" w:bidi="ar-SA"/>
      </w:rPr>
    </w:lvl>
  </w:abstractNum>
  <w:num w:numId="1" w16cid:durableId="142850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29"/>
    <w:rsid w:val="000112CB"/>
    <w:rsid w:val="00011C7B"/>
    <w:rsid w:val="00016235"/>
    <w:rsid w:val="00022D71"/>
    <w:rsid w:val="0003781A"/>
    <w:rsid w:val="00063EE7"/>
    <w:rsid w:val="0006417F"/>
    <w:rsid w:val="000A694A"/>
    <w:rsid w:val="000B25CF"/>
    <w:rsid w:val="000B5B2F"/>
    <w:rsid w:val="000F1BB6"/>
    <w:rsid w:val="001120CF"/>
    <w:rsid w:val="0013680C"/>
    <w:rsid w:val="001721EE"/>
    <w:rsid w:val="0018525F"/>
    <w:rsid w:val="00185975"/>
    <w:rsid w:val="00186B12"/>
    <w:rsid w:val="00194D83"/>
    <w:rsid w:val="001E14CE"/>
    <w:rsid w:val="00225D23"/>
    <w:rsid w:val="002333D5"/>
    <w:rsid w:val="00264E87"/>
    <w:rsid w:val="002908C1"/>
    <w:rsid w:val="002A27CF"/>
    <w:rsid w:val="002B5D72"/>
    <w:rsid w:val="00301F8E"/>
    <w:rsid w:val="00383793"/>
    <w:rsid w:val="00390792"/>
    <w:rsid w:val="0039187C"/>
    <w:rsid w:val="00391CDE"/>
    <w:rsid w:val="0039209C"/>
    <w:rsid w:val="003B04EC"/>
    <w:rsid w:val="003B77F5"/>
    <w:rsid w:val="003F7161"/>
    <w:rsid w:val="0040553B"/>
    <w:rsid w:val="00411200"/>
    <w:rsid w:val="00411EAF"/>
    <w:rsid w:val="00453788"/>
    <w:rsid w:val="004627AF"/>
    <w:rsid w:val="00494A3E"/>
    <w:rsid w:val="004A465F"/>
    <w:rsid w:val="004B435C"/>
    <w:rsid w:val="004D5FED"/>
    <w:rsid w:val="00510DF5"/>
    <w:rsid w:val="00551EFE"/>
    <w:rsid w:val="00553336"/>
    <w:rsid w:val="00583D74"/>
    <w:rsid w:val="00587E0B"/>
    <w:rsid w:val="00591276"/>
    <w:rsid w:val="005A1004"/>
    <w:rsid w:val="005F68CB"/>
    <w:rsid w:val="00601170"/>
    <w:rsid w:val="00611222"/>
    <w:rsid w:val="00653CE7"/>
    <w:rsid w:val="0065535F"/>
    <w:rsid w:val="0067184B"/>
    <w:rsid w:val="006A330C"/>
    <w:rsid w:val="006A5189"/>
    <w:rsid w:val="006C60ED"/>
    <w:rsid w:val="006F152E"/>
    <w:rsid w:val="0070248E"/>
    <w:rsid w:val="0071692E"/>
    <w:rsid w:val="00732CAE"/>
    <w:rsid w:val="00742DEA"/>
    <w:rsid w:val="00744538"/>
    <w:rsid w:val="00752302"/>
    <w:rsid w:val="007A1CF7"/>
    <w:rsid w:val="007B77BB"/>
    <w:rsid w:val="007E66D6"/>
    <w:rsid w:val="00847173"/>
    <w:rsid w:val="00896AEB"/>
    <w:rsid w:val="008E507B"/>
    <w:rsid w:val="008E74A4"/>
    <w:rsid w:val="008F3E94"/>
    <w:rsid w:val="008F6A4A"/>
    <w:rsid w:val="009008D8"/>
    <w:rsid w:val="00903DB3"/>
    <w:rsid w:val="00906923"/>
    <w:rsid w:val="00911E48"/>
    <w:rsid w:val="009143CD"/>
    <w:rsid w:val="009418A5"/>
    <w:rsid w:val="009569FC"/>
    <w:rsid w:val="009640D4"/>
    <w:rsid w:val="009A02DA"/>
    <w:rsid w:val="009B0BB5"/>
    <w:rsid w:val="009E0819"/>
    <w:rsid w:val="009E295B"/>
    <w:rsid w:val="009E5AB5"/>
    <w:rsid w:val="009E786D"/>
    <w:rsid w:val="009F7F07"/>
    <w:rsid w:val="00A4630E"/>
    <w:rsid w:val="00A960C2"/>
    <w:rsid w:val="00AB7EEC"/>
    <w:rsid w:val="00AC44DF"/>
    <w:rsid w:val="00AD76AF"/>
    <w:rsid w:val="00AF48D9"/>
    <w:rsid w:val="00B232DB"/>
    <w:rsid w:val="00B51C90"/>
    <w:rsid w:val="00B606EB"/>
    <w:rsid w:val="00B60A2F"/>
    <w:rsid w:val="00B86C62"/>
    <w:rsid w:val="00BA7055"/>
    <w:rsid w:val="00BC60BD"/>
    <w:rsid w:val="00BE30B3"/>
    <w:rsid w:val="00BF1381"/>
    <w:rsid w:val="00C01A35"/>
    <w:rsid w:val="00C11789"/>
    <w:rsid w:val="00C24658"/>
    <w:rsid w:val="00C2713D"/>
    <w:rsid w:val="00C327CA"/>
    <w:rsid w:val="00C572E6"/>
    <w:rsid w:val="00C65D92"/>
    <w:rsid w:val="00C83D92"/>
    <w:rsid w:val="00CB096F"/>
    <w:rsid w:val="00CB3527"/>
    <w:rsid w:val="00CE7478"/>
    <w:rsid w:val="00D46B05"/>
    <w:rsid w:val="00D47BE9"/>
    <w:rsid w:val="00D558A0"/>
    <w:rsid w:val="00D62F2A"/>
    <w:rsid w:val="00D85310"/>
    <w:rsid w:val="00DA1FCD"/>
    <w:rsid w:val="00DC3BFC"/>
    <w:rsid w:val="00DE4F24"/>
    <w:rsid w:val="00E028BF"/>
    <w:rsid w:val="00E03EE3"/>
    <w:rsid w:val="00E17523"/>
    <w:rsid w:val="00E420B6"/>
    <w:rsid w:val="00E53A6F"/>
    <w:rsid w:val="00E81991"/>
    <w:rsid w:val="00E94529"/>
    <w:rsid w:val="00E960B5"/>
    <w:rsid w:val="00EC1C76"/>
    <w:rsid w:val="00EE2DF5"/>
    <w:rsid w:val="00F212AF"/>
    <w:rsid w:val="00F341F4"/>
    <w:rsid w:val="00F37695"/>
    <w:rsid w:val="00F52309"/>
    <w:rsid w:val="00F849EC"/>
    <w:rsid w:val="00F87792"/>
    <w:rsid w:val="00F947D7"/>
    <w:rsid w:val="00FA4427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5D45"/>
  <w15:docId w15:val="{6F4FADFA-4F8B-41F1-AF4F-208E054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99EC5C805364B817F9F90395EB41B" ma:contentTypeVersion="0" ma:contentTypeDescription="Create a new document." ma:contentTypeScope="" ma:versionID="e3bf4997e736f08d4f5f6a389674c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1215294f1b68c4a10f137a0a7869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7FC4D-70CF-42EF-B6DF-D1D7273E0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C3325-8E82-4763-BDB5-F1D0D9203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6046D-89CE-4D9D-B635-114F4326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Florida</dc:creator>
  <cp:lastModifiedBy>Town Administrator</cp:lastModifiedBy>
  <cp:revision>5</cp:revision>
  <cp:lastPrinted>2024-03-25T20:51:00Z</cp:lastPrinted>
  <dcterms:created xsi:type="dcterms:W3CDTF">2024-04-19T19:43:00Z</dcterms:created>
  <dcterms:modified xsi:type="dcterms:W3CDTF">2024-04-22T16:05:00Z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2022-12-16T00:00:00Z</vt:filetime>
  </property>
  <property fmtid="{D5CDD505-2E9C-101B-9397-08002B2CF9AE}" pid="4" name="Producer">
    <vt:lpwstr>Adobe Acrobat Pro (32-bit) 22 Paper Capture Plug-in</vt:lpwstr>
  </property>
  <property fmtid="{D5CDD505-2E9C-101B-9397-08002B2CF9AE}" pid="5" name="ContentTypeId">
    <vt:lpwstr>0x010100A5999EC5C805364B817F9F90395EB41B</vt:lpwstr>
  </property>
</Properties>
</file>