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8"/>
        <w:tblW w:w="8647" w:type="dxa"/>
        <w:jc w:val="center"/>
        <w:tblLook w:val="04A0" w:firstRow="1" w:lastRow="0" w:firstColumn="1" w:lastColumn="0" w:noHBand="0" w:noVBand="1"/>
      </w:tblPr>
      <w:tblGrid>
        <w:gridCol w:w="2410"/>
        <w:gridCol w:w="6237"/>
      </w:tblGrid>
      <w:tr w:rsidR="005274B4" w:rsidRPr="00462A1B" w:rsidTr="009A3D48">
        <w:trPr>
          <w:trHeight w:val="1089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ΟΝΟΜΑ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sz w:val="24"/>
                <w:szCs w:val="24"/>
              </w:rPr>
              <w:t xml:space="preserve">ΕΘΝΙΚΟ ΚΕΝΤΡΟ 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sz w:val="24"/>
                <w:szCs w:val="24"/>
              </w:rPr>
              <w:t xml:space="preserve">ΕΜΠΕΙΡΟΓΝΩΜΟΣΥΝΗΣ 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sz w:val="24"/>
                <w:szCs w:val="24"/>
              </w:rPr>
              <w:t>ΣΠΑΝΙΩΝ ΑΙΜΑΤΟΛΟΓΙΚΩΝ ΝΟΣΗΜΑΤΩΝ ΠΑΙΔΩΝ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4" w:rsidRPr="00462A1B" w:rsidTr="009A3D48">
        <w:trPr>
          <w:trHeight w:val="834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ΚΛΙΝΙΚΗ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sz w:val="24"/>
                <w:szCs w:val="24"/>
              </w:rPr>
              <w:t>Α’ ΠΑΙΔΙΑΤΡΙΚΗ ΚΛΙΝΙΚΗ ΠΑΙΔΩΝ ΕΘΝΙΚΟΥ ΚΑΙ ΚΑΠΟΔΙΣΤΡΙΑΚΟΥ ΠΑΝΕΠΙΣΤΗΜΙΟΥ ΑΘΗΝΩΝ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sz w:val="24"/>
                <w:szCs w:val="24"/>
              </w:rPr>
              <w:t>(ΜΟΝΑΔΑ ΜΕΣΟΓΕΙΑΚΗΣ ΑΝΑΙΜΙΑΣ – ΚΛΗΡΟΝΟΜΙΚΕΣ ΑΝΑΙΜΙΕΣ)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4" w:rsidRPr="00462A1B" w:rsidTr="009A3D48">
        <w:trPr>
          <w:trHeight w:val="832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ΝΟΣΟΚΟΜΕΙΟ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sz w:val="24"/>
                <w:szCs w:val="24"/>
              </w:rPr>
              <w:t>ΓΕΝΙΚΟ ΝΟΣΟΚΟΜΕΙΟ ΠΑΙΔΩΝ «Η ΑΓΙΑ ΣΟΦΙΑ»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4" w:rsidRPr="00462A1B" w:rsidTr="009A3D48">
        <w:trPr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ΕΠΙΣΤΗΜΟΝΙΚΟΣ ΥΠΕΥΘΥΝΟΣ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sz w:val="24"/>
                <w:szCs w:val="24"/>
              </w:rPr>
              <w:t>ΑΝΤΩΝΙΟΣ ΚΑΤΤΑΜΗΣ</w:t>
            </w:r>
          </w:p>
        </w:tc>
      </w:tr>
      <w:tr w:rsidR="005274B4" w:rsidRPr="005274B4" w:rsidTr="009A3D48">
        <w:trPr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ΣΤΟΙΧΕΙΑ ΕΠΙΚΟΙΝΩΝΙΑΣ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5274B4" w:rsidRDefault="005274B4" w:rsidP="005274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210-7452131</w:t>
            </w:r>
          </w:p>
          <w:p w:rsidR="005274B4" w:rsidRPr="005274B4" w:rsidRDefault="005274B4" w:rsidP="005274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210-7452137</w:t>
            </w:r>
          </w:p>
          <w:p w:rsidR="005274B4" w:rsidRDefault="005274B4" w:rsidP="005274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21320132130</w:t>
            </w:r>
          </w:p>
          <w:p w:rsidR="005274B4" w:rsidRPr="00462A1B" w:rsidRDefault="005274B4" w:rsidP="005274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21320132127  </w:t>
            </w:r>
          </w:p>
          <w:p w:rsidR="005274B4" w:rsidRDefault="005274B4" w:rsidP="009A3D4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74B4" w:rsidRPr="00462A1B" w:rsidRDefault="005274B4" w:rsidP="009A3D4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5C4C85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neurocutaneοus.agiasofia@gmail.com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74B4" w:rsidRPr="00462A1B" w:rsidTr="009A3D48">
        <w:trPr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ΙΣΤΟΤΟΠΟΣ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C4C85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http://www.firstpediatrics-uoa.gr/monades/monada-aimatologias/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74B4" w:rsidRPr="005274B4" w:rsidRDefault="005274B4" w:rsidP="005274B4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274B4" w:rsidRPr="00462A1B" w:rsidTr="009A3D48">
        <w:trPr>
          <w:trHeight w:val="886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ΘΕΣΜΙΚΟ ΠΛΑΙΣΙΟ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B4" w:rsidRDefault="005274B4" w:rsidP="0052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ΦΕΚ 4271/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τ.Β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’/22-</w:t>
            </w:r>
            <w:r w:rsidRPr="005274B4">
              <w:rPr>
                <w:rFonts w:ascii="Times New Roman" w:hAnsi="Times New Roman" w:cs="Times New Roman"/>
                <w:sz w:val="24"/>
                <w:szCs w:val="24"/>
              </w:rPr>
              <w:t>11-2019</w:t>
            </w:r>
          </w:p>
          <w:p w:rsidR="005274B4" w:rsidRDefault="005274B4" w:rsidP="0052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B4" w:rsidRPr="005274B4" w:rsidRDefault="005274B4" w:rsidP="0052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4B4">
              <w:rPr>
                <w:rFonts w:ascii="Times New Roman" w:hAnsi="Times New Roman" w:cs="Times New Roman"/>
                <w:sz w:val="24"/>
                <w:szCs w:val="24"/>
              </w:rPr>
              <w:t>81376/19-11-2019 ΥΑ</w:t>
            </w:r>
          </w:p>
          <w:p w:rsidR="005274B4" w:rsidRDefault="005274B4" w:rsidP="0052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B4" w:rsidRDefault="005274B4" w:rsidP="0052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4B4">
              <w:rPr>
                <w:rFonts w:ascii="Times New Roman" w:hAnsi="Times New Roman" w:cs="Times New Roman"/>
                <w:sz w:val="24"/>
                <w:szCs w:val="24"/>
              </w:rPr>
              <w:t>ΨΩ39465ΦΥΟ-ΦΝΡ</w:t>
            </w:r>
          </w:p>
          <w:p w:rsidR="005274B4" w:rsidRPr="00462A1B" w:rsidRDefault="005274B4" w:rsidP="0052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4" w:rsidRPr="00462A1B" w:rsidTr="009A3D48">
        <w:trPr>
          <w:trHeight w:val="1833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ΣΠΑΝΙΑ ΝΟΣΗΜΑΤΑ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B4" w:rsidRPr="005274B4" w:rsidRDefault="005274B4" w:rsidP="005274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4B4">
              <w:rPr>
                <w:rFonts w:ascii="Times New Roman" w:hAnsi="Times New Roman" w:cs="Times New Roman"/>
                <w:sz w:val="24"/>
                <w:szCs w:val="24"/>
              </w:rPr>
              <w:t>1. Σύνδρομα μυελικής ανεπάρκειας και σπάνιες διαταραχές του αιμοποιητικού συστήματος στα παιδιά</w:t>
            </w:r>
          </w:p>
          <w:p w:rsidR="005274B4" w:rsidRPr="005274B4" w:rsidRDefault="005274B4" w:rsidP="005274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4B4">
              <w:rPr>
                <w:rFonts w:ascii="Times New Roman" w:hAnsi="Times New Roman" w:cs="Times New Roman"/>
                <w:sz w:val="24"/>
                <w:szCs w:val="24"/>
              </w:rPr>
              <w:t>2. Θαλασσαιμία</w:t>
            </w:r>
          </w:p>
          <w:p w:rsidR="005274B4" w:rsidRPr="00462A1B" w:rsidRDefault="005274B4" w:rsidP="005274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4B4">
              <w:rPr>
                <w:rFonts w:ascii="Times New Roman" w:hAnsi="Times New Roman" w:cs="Times New Roman"/>
                <w:sz w:val="24"/>
                <w:szCs w:val="24"/>
              </w:rPr>
              <w:t>3. Δρεπανοκυτταρική Αναιμία</w:t>
            </w:r>
            <w:bookmarkStart w:id="0" w:name="_GoBack"/>
            <w:bookmarkEnd w:id="0"/>
          </w:p>
        </w:tc>
      </w:tr>
      <w:tr w:rsidR="005274B4" w:rsidRPr="00462A1B" w:rsidTr="009A3D48">
        <w:trPr>
          <w:trHeight w:val="565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ΛΟΙΠΕΣ ΠΑΡΑΤΗΡΗΣΕΙΣ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sz w:val="24"/>
                <w:szCs w:val="24"/>
              </w:rPr>
              <w:t>ΚΑΤ’ ΑΝΤΙΣΤΟΙΧΙΑ ΤΟΥ ΕΥΡΩΠΑΙΚΟΥ ΔΙΚΤΥΟΥ ΑΝΑΦΟΡΑΣ «</w:t>
            </w:r>
            <w:proofErr w:type="spellStart"/>
            <w:r w:rsidRPr="0046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EuroBloodNet</w:t>
            </w:r>
            <w:proofErr w:type="spellEnd"/>
            <w:r w:rsidRPr="00462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F39B0" w:rsidRPr="005274B4" w:rsidRDefault="006F39B0" w:rsidP="005274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39B0" w:rsidRPr="005274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867D4"/>
    <w:multiLevelType w:val="hybridMultilevel"/>
    <w:tmpl w:val="522AACF4"/>
    <w:lvl w:ilvl="0" w:tplc="5F3AC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ECEC48" w:tentative="1">
      <w:start w:val="1"/>
      <w:numFmt w:val="lowerLetter"/>
      <w:lvlText w:val="%2."/>
      <w:lvlJc w:val="left"/>
      <w:pPr>
        <w:ind w:left="1440" w:hanging="360"/>
      </w:pPr>
    </w:lvl>
    <w:lvl w:ilvl="2" w:tplc="2926F0D4" w:tentative="1">
      <w:start w:val="1"/>
      <w:numFmt w:val="lowerRoman"/>
      <w:lvlText w:val="%3."/>
      <w:lvlJc w:val="right"/>
      <w:pPr>
        <w:ind w:left="2160" w:hanging="180"/>
      </w:pPr>
    </w:lvl>
    <w:lvl w:ilvl="3" w:tplc="8B8CEEA4" w:tentative="1">
      <w:start w:val="1"/>
      <w:numFmt w:val="decimal"/>
      <w:lvlText w:val="%4."/>
      <w:lvlJc w:val="left"/>
      <w:pPr>
        <w:ind w:left="2880" w:hanging="360"/>
      </w:pPr>
    </w:lvl>
    <w:lvl w:ilvl="4" w:tplc="A8A2FF08" w:tentative="1">
      <w:start w:val="1"/>
      <w:numFmt w:val="lowerLetter"/>
      <w:lvlText w:val="%5."/>
      <w:lvlJc w:val="left"/>
      <w:pPr>
        <w:ind w:left="3600" w:hanging="360"/>
      </w:pPr>
    </w:lvl>
    <w:lvl w:ilvl="5" w:tplc="7CDC93E2" w:tentative="1">
      <w:start w:val="1"/>
      <w:numFmt w:val="lowerRoman"/>
      <w:lvlText w:val="%6."/>
      <w:lvlJc w:val="right"/>
      <w:pPr>
        <w:ind w:left="4320" w:hanging="180"/>
      </w:pPr>
    </w:lvl>
    <w:lvl w:ilvl="6" w:tplc="B2061194" w:tentative="1">
      <w:start w:val="1"/>
      <w:numFmt w:val="decimal"/>
      <w:lvlText w:val="%7."/>
      <w:lvlJc w:val="left"/>
      <w:pPr>
        <w:ind w:left="5040" w:hanging="360"/>
      </w:pPr>
    </w:lvl>
    <w:lvl w:ilvl="7" w:tplc="A2E22CB4" w:tentative="1">
      <w:start w:val="1"/>
      <w:numFmt w:val="lowerLetter"/>
      <w:lvlText w:val="%8."/>
      <w:lvlJc w:val="left"/>
      <w:pPr>
        <w:ind w:left="5760" w:hanging="360"/>
      </w:pPr>
    </w:lvl>
    <w:lvl w:ilvl="8" w:tplc="4CFE00C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A1"/>
    <w:rsid w:val="005274B4"/>
    <w:rsid w:val="006F39B0"/>
    <w:rsid w:val="00D8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3E66F-708D-417E-B055-AA23BFE7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Πλέγμα πίνακα8"/>
    <w:basedOn w:val="a1"/>
    <w:next w:val="a3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274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rstpediatrics-uoa.gr/monades/monada-aimatologias/" TargetMode="External"/><Relationship Id="rId5" Type="http://schemas.openxmlformats.org/officeDocument/2006/relationships/hyperlink" Target="mailto:neurocutane&#959;us.agiasof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839</Characters>
  <Application>Microsoft Office Word</Application>
  <DocSecurity>0</DocSecurity>
  <Lines>6</Lines>
  <Paragraphs>1</Paragraphs>
  <ScaleCrop>false</ScaleCrop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2</cp:revision>
  <dcterms:created xsi:type="dcterms:W3CDTF">2021-02-01T13:25:00Z</dcterms:created>
  <dcterms:modified xsi:type="dcterms:W3CDTF">2021-02-01T13:33:00Z</dcterms:modified>
</cp:coreProperties>
</file>