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FE" w:rsidRPr="003C3FFE" w:rsidRDefault="003C3FFE" w:rsidP="004907B3">
      <w:pPr>
        <w:spacing w:before="150" w:after="300" w:line="540" w:lineRule="atLeast"/>
        <w:jc w:val="center"/>
        <w:outlineLvl w:val="0"/>
        <w:rPr>
          <w:rFonts w:ascii="Amatic-Bold" w:eastAsia="Times New Roman" w:hAnsi="Amatic-Bold" w:cs="Times New Roman"/>
          <w:color w:val="6D4F28"/>
          <w:spacing w:val="23"/>
          <w:kern w:val="36"/>
          <w:sz w:val="66"/>
          <w:szCs w:val="66"/>
        </w:rPr>
      </w:pPr>
      <w:r w:rsidRPr="003C3FFE">
        <w:rPr>
          <w:rFonts w:ascii="Amatic-Bold" w:eastAsia="Times New Roman" w:hAnsi="Amatic-Bold" w:cs="Times New Roman"/>
          <w:color w:val="6D4F28"/>
          <w:spacing w:val="23"/>
          <w:kern w:val="36"/>
          <w:sz w:val="66"/>
          <w:szCs w:val="66"/>
        </w:rPr>
        <w:t>Pathways to Cowden for Thomas Aaron Wickenden</w:t>
      </w:r>
    </w:p>
    <w:p w:rsidR="004907B3" w:rsidRDefault="009E53BE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</w:t>
      </w:r>
      <w:r w:rsidR="004907B3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An </w:t>
      </w: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“</w:t>
      </w:r>
      <w:r w:rsidR="004907B3">
        <w:rPr>
          <w:rStyle w:val="Emphasis"/>
          <w:rFonts w:ascii="SourceSansPro-Regular" w:hAnsi="SourceSansPro-Regular"/>
          <w:color w:val="6D4F28"/>
          <w:shd w:val="clear" w:color="auto" w:fill="FFFFFF"/>
        </w:rPr>
        <w:t>Outline Descendant Tree</w:t>
      </w: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”</w:t>
      </w:r>
      <w:r w:rsidR="004907B3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from Ancestry.com</w:t>
      </w:r>
    </w:p>
    <w:p w:rsidR="004907B3" w:rsidRPr="00FA02F8" w:rsidRDefault="004907B3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u w:val="single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Updated </w:t>
      </w:r>
      <w:r w:rsidRPr="00FA02F8">
        <w:rPr>
          <w:rStyle w:val="Emphasis"/>
          <w:rFonts w:ascii="SourceSansPro-Regular" w:hAnsi="SourceSansPro-Regular"/>
          <w:color w:val="6D4F28"/>
          <w:u w:val="single"/>
          <w:shd w:val="clear" w:color="auto" w:fill="FFFFFF"/>
        </w:rPr>
        <w:t>January 11, 200</w:t>
      </w:r>
      <w:r w:rsidRPr="00FA02F8">
        <w:rPr>
          <w:rStyle w:val="Emphasis"/>
          <w:rFonts w:ascii="SourceSansPro-Regular" w:hAnsi="SourceSansPro-Regular"/>
          <w:color w:val="6D4F28"/>
          <w:u w:val="single"/>
          <w:shd w:val="clear" w:color="auto" w:fill="FFFFFF"/>
        </w:rPr>
        <w:t>1</w:t>
      </w:r>
    </w:p>
    <w:p w:rsidR="009E53BE" w:rsidRDefault="009E53BE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Reproduced October 31, 2019</w:t>
      </w:r>
    </w:p>
    <w:p w:rsidR="004907B3" w:rsidRDefault="004907B3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By</w:t>
      </w:r>
    </w:p>
    <w:p w:rsidR="004907B3" w:rsidRDefault="004907B3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Thomas Howard Wickenden II</w:t>
      </w:r>
    </w:p>
    <w:p w:rsidR="00FA02F8" w:rsidRDefault="00FA02F8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</w:p>
    <w:p w:rsidR="009E53BE" w:rsidRDefault="009E53BE" w:rsidP="004907B3">
      <w:pPr>
        <w:spacing w:after="0" w:line="240" w:lineRule="auto"/>
        <w:jc w:val="center"/>
        <w:outlineLvl w:val="1"/>
        <w:rPr>
          <w:rStyle w:val="Emphasis"/>
          <w:rFonts w:ascii="SourceSansPro-Regular" w:hAnsi="SourceSansPro-Regular"/>
          <w:color w:val="6D4F28"/>
          <w:shd w:val="clear" w:color="auto" w:fill="FFFFFF"/>
        </w:rPr>
      </w:pPr>
      <w:r>
        <w:rPr>
          <w:rStyle w:val="Emphasis"/>
          <w:rFonts w:ascii="SourceSansPro-Regular" w:hAnsi="SourceSansPro-Regular"/>
          <w:color w:val="6D4F28"/>
          <w:shd w:val="clear" w:color="auto" w:fill="FFFFFF"/>
        </w:rPr>
        <w:t>[The outline</w:t>
      </w:r>
      <w:r w:rsidR="007D0B35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(depth first) descendant tree format was utilized to present information on </w:t>
      </w:r>
      <w:r w:rsidR="007D0B35" w:rsidRPr="007D0B35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>possible</w:t>
      </w:r>
      <w:r w:rsidR="00FA02F8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 xml:space="preserve"> genealogical</w:t>
      </w:r>
      <w:r w:rsidR="007D0B35" w:rsidRPr="007D0B35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 xml:space="preserve"> pathways</w:t>
      </w:r>
      <w:r w:rsidR="00FA02F8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 xml:space="preserve"> </w:t>
      </w:r>
      <w:r w:rsidR="00FA02F8" w:rsidRP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leading back 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in time and location </w:t>
      </w:r>
      <w:r w:rsidR="00FA02F8" w:rsidRP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to Cowden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, Kent, England</w:t>
      </w:r>
      <w:r w:rsidR="007D0B35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(as opposed to a </w:t>
      </w:r>
      <w:r w:rsidR="007D0B35" w:rsidRPr="00FA02F8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>definitive line of ancestors</w:t>
      </w:r>
      <w:r w:rsidR="00FA02F8">
        <w:rPr>
          <w:rStyle w:val="Emphasis"/>
          <w:rFonts w:ascii="SourceSansPro-Regular" w:hAnsi="SourceSansPro-Regular"/>
          <w:b/>
          <w:color w:val="6D4F28"/>
          <w:shd w:val="clear" w:color="auto" w:fill="FFFFFF"/>
        </w:rPr>
        <w:t>)</w:t>
      </w:r>
      <w:r w:rsidR="007D0B35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.  The descendant tree 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format </w:t>
      </w:r>
      <w:r w:rsidR="007D0B35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was utilized because 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an outline format was not available for ancestors (e.g., to display multiple possible ancestors at a </w:t>
      </w:r>
      <w:proofErr w:type="gramStart"/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particular generation</w:t>
      </w:r>
      <w:proofErr w:type="gramEnd"/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, such as at the 8</w:t>
      </w:r>
      <w:r w:rsidR="00FA02F8" w:rsidRPr="00FA02F8">
        <w:rPr>
          <w:rStyle w:val="Emphasis"/>
          <w:rFonts w:ascii="SourceSansPro-Regular" w:hAnsi="SourceSansPro-Regular"/>
          <w:color w:val="6D4F28"/>
          <w:shd w:val="clear" w:color="auto" w:fill="FFFFFF"/>
          <w:vertAlign w:val="superscript"/>
        </w:rPr>
        <w:t>th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generation of the tree below).  The original tree was extracted from Ancestry.com records, but spacings and indentations had to reconstructed. 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This 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“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pathway chart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”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will be revised based on information available in 2019, a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nd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a companion breadth-first chart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(listing all possibilities in each generation before those in successive generations) 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will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also be </w:t>
      </w:r>
      <w:proofErr w:type="gramStart"/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presented.</w:t>
      </w:r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</w:t>
      </w:r>
      <w:proofErr w:type="gramEnd"/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A format for providing additional information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 including, perhaps, source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 xml:space="preserve"> references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, geographical distance between birth locations, and age of father at birth of son</w:t>
      </w:r>
      <w:r w:rsidR="007C753E">
        <w:rPr>
          <w:rStyle w:val="Emphasis"/>
          <w:rFonts w:ascii="SourceSansPro-Regular" w:hAnsi="SourceSansPro-Regular"/>
          <w:color w:val="6D4F28"/>
          <w:shd w:val="clear" w:color="auto" w:fill="FFFFFF"/>
        </w:rPr>
        <w:t>, along with a likelihood ranking and rationale.</w:t>
      </w:r>
      <w:bookmarkStart w:id="0" w:name="_GoBack"/>
      <w:bookmarkEnd w:id="0"/>
      <w:r w:rsidR="00FA02F8">
        <w:rPr>
          <w:rStyle w:val="Emphasis"/>
          <w:rFonts w:ascii="SourceSansPro-Regular" w:hAnsi="SourceSansPro-Regular"/>
          <w:color w:val="6D4F28"/>
          <w:shd w:val="clear" w:color="auto" w:fill="FFFFFF"/>
        </w:rPr>
        <w:t>]</w:t>
      </w:r>
    </w:p>
    <w:p w:rsidR="00FD6AD1" w:rsidRDefault="00FD6AD1"/>
    <w:p w:rsidR="00FD6AD1" w:rsidRPr="009E53BE" w:rsidRDefault="00FD6AD1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Aaron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August 05, 1978 in Ithaca, New York, USA.</w:t>
      </w:r>
    </w:p>
    <w:p w:rsidR="00FD6AD1" w:rsidRPr="009E53BE" w:rsidRDefault="00FD6AD1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2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Howard Wickenden II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September 14, 1944 in New York City, New York, USA ....</w:t>
      </w:r>
    </w:p>
    <w:p w:rsidR="00FD6AD1" w:rsidRPr="009E53BE" w:rsidRDefault="00FD6AD1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3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Clinton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1920 .......</w:t>
      </w:r>
    </w:p>
    <w:p w:rsidR="00FD6AD1" w:rsidRPr="009E53BE" w:rsidRDefault="00FD6AD1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4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Howard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1888 ..........</w:t>
      </w:r>
    </w:p>
    <w:p w:rsidR="00FD6AD1" w:rsidRPr="009E53BE" w:rsidRDefault="00FD6AD1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5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Rogers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February 07, 1853 in Rochester, Kent .............</w:t>
      </w:r>
    </w:p>
    <w:p w:rsidR="00FD6AD1" w:rsidRPr="009E53BE" w:rsidRDefault="00FD6AD1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6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January 21, 1827 in </w:t>
      </w:r>
      <w:proofErr w:type="spellStart"/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Halling</w:t>
      </w:r>
      <w:proofErr w:type="spellEnd"/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, Kent, England</w:t>
      </w:r>
      <w:r w:rsidR="003C3FFE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d: January 01, 1861 </w:t>
      </w:r>
    </w:p>
    <w:p w:rsidR="00FD6AD1" w:rsidRPr="009E53BE" w:rsidRDefault="00FD6AD1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7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Samuel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December 02, 1798 in Rochester, Kent, England ...................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+Eliza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...................</w:t>
      </w:r>
    </w:p>
    <w:p w:rsidR="00FD6AD1" w:rsidRPr="005354DC" w:rsidRDefault="00FD6AD1" w:rsidP="005354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8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James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June 08, 1760 in Rochester, Kent ......................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+Elizabeth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......................</w:t>
      </w:r>
    </w:p>
    <w:p w:rsidR="00AC2164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9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James Wickenden</w:t>
      </w:r>
      <w:r w:rsidR="003C3FF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April 1737 in Reading, Berkshire 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+Susanna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 w:hanging="18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lastRenderedPageBreak/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10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a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August 30, 1705 in Reading, Berkshire</w:t>
      </w:r>
      <w:r w:rsidR="002C26E4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d: 1705 </w:t>
      </w:r>
    </w:p>
    <w:p w:rsidR="002C26E4" w:rsidRDefault="00310A44" w:rsidP="00347A17">
      <w:pPr>
        <w:shd w:val="clear" w:color="auto" w:fill="FFFFFF"/>
        <w:tabs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90" w:hanging="18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10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b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February 23, 1705/06 in Reading, Berkshire ............................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+Mary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.........................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 w:hanging="27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11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December 03, 1692 in Cowden, Kent ...............................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+Elizabeth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36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90" w:hanging="36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12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June 20, 1672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Tonbridge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310A44" w:rsidRDefault="00310A44" w:rsidP="00347A17">
      <w:pPr>
        <w:shd w:val="clear" w:color="auto" w:fill="FFFFFF"/>
        <w:tabs>
          <w:tab w:val="left" w:pos="916"/>
          <w:tab w:val="left" w:pos="1832"/>
          <w:tab w:val="left" w:pos="37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 w:hanging="27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  <w:t>1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3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Hen Wickenden, same a</w:t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s below </w:t>
      </w:r>
    </w:p>
    <w:p w:rsidR="00310A44" w:rsidRDefault="00310A44" w:rsidP="0031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12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Unknown John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Wickenden 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0" w:hanging="27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11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September 17, 1689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Tonbridge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, Kent ...............................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+Elizabeth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...........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 w:hanging="36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12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June 20, 1672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Tonbridge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FD6AD1" w:rsidRDefault="00310A44" w:rsidP="0031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0" w:hanging="36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13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Hen Wickenden</w:t>
      </w:r>
      <w:r w:rsidR="002C26E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April 19, 1636 in Cowden, Kent 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300" w:hanging="243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September 21, 1609 in Cowden, Kent </w:t>
      </w:r>
    </w:p>
    <w:p w:rsidR="00FD6AD1" w:rsidRDefault="00310A44" w:rsidP="00347A17">
      <w:pPr>
        <w:shd w:val="clear" w:color="auto" w:fill="FFFFFF"/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80" w:hanging="5908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Edward Wickenden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June 02, 1594 in Cowden, Kent ....</w:t>
      </w:r>
      <w:r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 </w:t>
      </w:r>
      <w:proofErr w:type="gram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</w:t>
      </w:r>
      <w:proofErr w:type="gram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Annise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Knight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FD6AD1" w:rsidRDefault="00310A44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11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Other John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Wickendens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......................... </w:t>
      </w:r>
    </w:p>
    <w:p w:rsidR="00FD6AD1" w:rsidRDefault="00310A44" w:rsidP="0031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10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Other John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Wickendens</w:t>
      </w:r>
      <w:proofErr w:type="spellEnd"/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in Worth, Sussex &amp;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Brasted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</w:p>
    <w:p w:rsidR="00FD6AD1" w:rsidRDefault="00310A44" w:rsidP="00AC2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9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James Wickenden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June 09, 1738 in Reading, Berkshire</w:t>
      </w:r>
      <w:r w:rsidR="00347A17">
        <w:rPr>
          <w:rFonts w:ascii="Courier New" w:eastAsia="Times New Roman" w:hAnsi="Courier New" w:cs="Courier New"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d: Abt. 1739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</w:p>
    <w:p w:rsidR="004907B3" w:rsidRPr="00347A17" w:rsidRDefault="00310A44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 w:hanging="9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9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James Wickenden</w:t>
      </w:r>
      <w:r w:rsidR="00AC216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January 18, 1740/41 in Reading, Berkshire 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+Susanna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4907B3" w:rsidRPr="005354DC" w:rsidRDefault="00310A44" w:rsidP="00347A1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00" w:hanging="18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10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Robert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May 21, 1707 in Reading, Berkshire ............................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+Ann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.</w:t>
      </w:r>
    </w:p>
    <w:p w:rsidR="004907B3" w:rsidRPr="005354DC" w:rsidRDefault="00310A44" w:rsidP="00347A17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90" w:hanging="27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11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William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October 19, 1689 in Cowden, Kent ...............................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Margareet</w:t>
      </w:r>
      <w:proofErr w:type="spell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Hughes (?)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90" w:hanging="36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12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May 22, 1659 in Cowden, Kent ..................................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90" w:hanging="387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13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May 18, 1645 in Cowden, Kent .....................................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510"/>
          <w:tab w:val="left" w:pos="549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December 24, 1626 in Cowden, Kent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 w:hanging="648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Edward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June 02, 1594 in Cowden, </w:t>
      </w:r>
      <w:proofErr w:type="spellStart"/>
      <w:proofErr w:type="gram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Kent..</w:t>
      </w:r>
      <w:proofErr w:type="gram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+Annise</w:t>
      </w:r>
      <w:proofErr w:type="spell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Knight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lastRenderedPageBreak/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4907B3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February 17, 1626/27 in Cowden, Kent </w:t>
      </w:r>
      <w:r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 w:hanging="648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Willm</w:t>
      </w:r>
      <w:proofErr w:type="spell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.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March 29, 1608 in Cowden, Kent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 w:hanging="190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William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February 16, 1604/05 in Cowden, Kent </w:t>
      </w:r>
    </w:p>
    <w:p w:rsid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Jo.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May 04, 1628 in Cowden, Kent </w:t>
      </w:r>
    </w:p>
    <w:p w:rsidR="004907B3" w:rsidRPr="005354DC" w:rsidRDefault="005354DC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80" w:hanging="648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347A17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John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Wickenden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: Bef. September 21, 1609 in Cowden, Kent </w:t>
      </w:r>
    </w:p>
    <w:p w:rsidR="004907B3" w:rsidRDefault="005354DC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11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William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January 01, 1677/78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Hever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4907B3" w:rsidRDefault="005354DC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12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Unknown William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Abt. 1660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Hever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4907B3" w:rsidRPr="005354DC" w:rsidRDefault="005354DC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13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William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June 23, 1644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Hever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4907B3" w:rsidRDefault="00347A17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Edmunde</w:t>
      </w:r>
      <w:proofErr w:type="spell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Wickenden</w:t>
      </w:r>
    </w:p>
    <w:p w:rsidR="004907B3" w:rsidRPr="009E53BE" w:rsidRDefault="00347A17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13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William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July 03, 1643 in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Hever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, Kent </w:t>
      </w:r>
    </w:p>
    <w:p w:rsidR="004907B3" w:rsidRPr="00347A17" w:rsidRDefault="00347A17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October 13, 1622 in Cowden, </w:t>
      </w:r>
      <w:proofErr w:type="spellStart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Kentd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: 1623 </w:t>
      </w:r>
    </w:p>
    <w:p w:rsidR="004907B3" w:rsidRDefault="00347A17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80" w:hanging="558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December 04, 1625 in Cowden, Kent</w:t>
      </w:r>
      <w:r w:rsidR="005354DC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d: 1626 </w:t>
      </w:r>
    </w:p>
    <w:p w:rsidR="004907B3" w:rsidRPr="00347A17" w:rsidRDefault="00347A17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December 24, 1626 in Cowden, Kent </w:t>
      </w:r>
    </w:p>
    <w:p w:rsidR="004907B3" w:rsidRDefault="00347A17" w:rsidP="00347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70" w:hanging="657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Edward Wickenden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June 02, 1594 in Cowden, Kent </w:t>
      </w:r>
    </w:p>
    <w:p w:rsidR="004907B3" w:rsidRDefault="00347A17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February 17, 1626/27 in Cowden, Kent </w:t>
      </w:r>
    </w:p>
    <w:p w:rsidR="004907B3" w:rsidRDefault="009E53BE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70" w:hanging="657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Willm</w:t>
      </w:r>
      <w:proofErr w:type="spellEnd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.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March 29, 1608 in Cowden, Kent </w:t>
      </w:r>
    </w:p>
    <w:p w:rsidR="004907B3" w:rsidRPr="009E53BE" w:rsidRDefault="009E53BE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90" w:hanging="5490"/>
        <w:rPr>
          <w:rFonts w:ascii="Courier New" w:eastAsia="Times New Roman" w:hAnsi="Courier New" w:cs="Courier New"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14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John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b: Bef. May 04, 1628 in Cowden, Kent </w:t>
      </w:r>
    </w:p>
    <w:p w:rsidR="004907B3" w:rsidRDefault="009E53BE" w:rsidP="009E53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70" w:hanging="6570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15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John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Wickenden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: Bef. September 21, 1609 in Cowden, Kent </w:t>
      </w:r>
    </w:p>
    <w:p w:rsidR="004907B3" w:rsidRDefault="00310A44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9E53BE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ab/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9</w:t>
      </w:r>
      <w:r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Unknown James </w:t>
      </w:r>
      <w:proofErr w:type="spellStart"/>
      <w:r w:rsidR="00FD6AD1"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Wickenden</w:t>
      </w:r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</w:t>
      </w:r>
      <w:proofErr w:type="spellEnd"/>
      <w:r w:rsidR="00FD6AD1" w:rsidRPr="00FD6AD1">
        <w:rPr>
          <w:rFonts w:ascii="Courier New" w:eastAsia="Times New Roman" w:hAnsi="Courier New" w:cs="Courier New"/>
          <w:color w:val="6D4F28"/>
          <w:sz w:val="24"/>
          <w:szCs w:val="24"/>
        </w:rPr>
        <w:t xml:space="preserve">: Abt. 1735 </w:t>
      </w:r>
    </w:p>
    <w:p w:rsidR="00FD6AD1" w:rsidRPr="00FD6AD1" w:rsidRDefault="00FD6AD1" w:rsidP="00FD6A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</w:pP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8</w:t>
      </w:r>
      <w:r w:rsidR="00310A44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Unknown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>Thomas Wickenden</w:t>
      </w:r>
      <w:r w:rsidR="005354DC">
        <w:rPr>
          <w:rFonts w:ascii="Courier New" w:eastAsia="Times New Roman" w:hAnsi="Courier New" w:cs="Courier New"/>
          <w:b/>
          <w:bCs/>
          <w:color w:val="6D4F28"/>
          <w:sz w:val="24"/>
          <w:szCs w:val="24"/>
        </w:rPr>
        <w:t xml:space="preserve"> </w:t>
      </w:r>
      <w:r w:rsidRPr="00FD6AD1">
        <w:rPr>
          <w:rFonts w:ascii="Courier New" w:eastAsia="Times New Roman" w:hAnsi="Courier New" w:cs="Courier New"/>
          <w:color w:val="6D4F28"/>
          <w:sz w:val="24"/>
          <w:szCs w:val="24"/>
        </w:rPr>
        <w:t>b: Bef. 178</w:t>
      </w:r>
      <w:r>
        <w:rPr>
          <w:rFonts w:ascii="Courier New" w:eastAsia="Times New Roman" w:hAnsi="Courier New" w:cs="Courier New"/>
          <w:color w:val="6D4F28"/>
          <w:sz w:val="24"/>
          <w:szCs w:val="24"/>
        </w:rPr>
        <w:t>8</w:t>
      </w:r>
    </w:p>
    <w:p w:rsidR="00FD6AD1" w:rsidRDefault="00FD6AD1"/>
    <w:sectPr w:rsidR="00FD6AD1" w:rsidSect="005354D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72" w:rsidRDefault="00846172" w:rsidP="009E53BE">
      <w:pPr>
        <w:spacing w:after="0" w:line="240" w:lineRule="auto"/>
      </w:pPr>
      <w:r>
        <w:separator/>
      </w:r>
    </w:p>
  </w:endnote>
  <w:endnote w:type="continuationSeparator" w:id="0">
    <w:p w:rsidR="00846172" w:rsidRDefault="00846172" w:rsidP="009E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atic-Bold">
    <w:altName w:val="Cambria"/>
    <w:panose1 w:val="00000000000000000000"/>
    <w:charset w:val="00"/>
    <w:family w:val="roman"/>
    <w:notTrueType/>
    <w:pitch w:val="default"/>
  </w:font>
  <w:font w:name="SourceSans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72" w:rsidRDefault="00846172" w:rsidP="009E53BE">
      <w:pPr>
        <w:spacing w:after="0" w:line="240" w:lineRule="auto"/>
      </w:pPr>
      <w:r>
        <w:separator/>
      </w:r>
    </w:p>
  </w:footnote>
  <w:footnote w:type="continuationSeparator" w:id="0">
    <w:p w:rsidR="00846172" w:rsidRDefault="00846172" w:rsidP="009E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67883569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9E53BE" w:rsidRDefault="009E53B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9E53BE" w:rsidRDefault="009E5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D1"/>
    <w:rsid w:val="002A2D80"/>
    <w:rsid w:val="002C26E4"/>
    <w:rsid w:val="00310A44"/>
    <w:rsid w:val="00347A17"/>
    <w:rsid w:val="003C3FFE"/>
    <w:rsid w:val="004907B3"/>
    <w:rsid w:val="005354DC"/>
    <w:rsid w:val="007C753E"/>
    <w:rsid w:val="007D0B35"/>
    <w:rsid w:val="00827B42"/>
    <w:rsid w:val="00846172"/>
    <w:rsid w:val="009E53BE"/>
    <w:rsid w:val="00A87F8B"/>
    <w:rsid w:val="00AC2164"/>
    <w:rsid w:val="00D44DB6"/>
    <w:rsid w:val="00F07378"/>
    <w:rsid w:val="00FA02F8"/>
    <w:rsid w:val="00FD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F1C9"/>
  <w15:chartTrackingRefBased/>
  <w15:docId w15:val="{69FD4795-A57A-47B6-BE34-BA212997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C3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3F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6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6AD1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F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C3F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3F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4907B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3BE"/>
  </w:style>
  <w:style w:type="paragraph" w:styleId="Footer">
    <w:name w:val="footer"/>
    <w:basedOn w:val="Normal"/>
    <w:link w:val="FooterChar"/>
    <w:uiPriority w:val="99"/>
    <w:unhideWhenUsed/>
    <w:rsid w:val="009E5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02BC-5DFA-4E4C-9312-11C8DE6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Wickenden</dc:creator>
  <cp:keywords/>
  <dc:description/>
  <cp:lastModifiedBy>Thomas Wickenden</cp:lastModifiedBy>
  <cp:revision>4</cp:revision>
  <dcterms:created xsi:type="dcterms:W3CDTF">2019-10-31T16:22:00Z</dcterms:created>
  <dcterms:modified xsi:type="dcterms:W3CDTF">2019-10-31T17:59:00Z</dcterms:modified>
</cp:coreProperties>
</file>