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9D" w:rsidRPr="00576428" w:rsidRDefault="0006249D" w:rsidP="00B02089">
      <w:pPr>
        <w:spacing w:after="0"/>
        <w:jc w:val="center"/>
        <w:rPr>
          <w:rFonts w:ascii="Times New Roman" w:hAnsi="Times New Roman" w:cs="Times New Roman"/>
        </w:rPr>
      </w:pPr>
      <w:r w:rsidRPr="00576428">
        <w:rPr>
          <w:rFonts w:ascii="Times New Roman" w:eastAsia="Times New Roman" w:hAnsi="Times New Roman" w:cs="Times New Roman"/>
        </w:rPr>
        <w:t>МИНИСТЕРСТВО ВЫСШЕГО И СРЕДНЕГО СПЕЦИАЛЬНОГО ОБРАЗОВАНИЯ РЕСПУБЛИКИ УЗБЕКИСТАН</w:t>
      </w:r>
    </w:p>
    <w:p w:rsidR="0006249D" w:rsidRPr="00576428" w:rsidRDefault="0006249D" w:rsidP="00B02089">
      <w:pPr>
        <w:spacing w:after="0" w:line="254" w:lineRule="auto"/>
        <w:jc w:val="center"/>
        <w:rPr>
          <w:rFonts w:ascii="Times New Roman" w:hAnsi="Times New Roman" w:cs="Times New Roman"/>
        </w:rPr>
      </w:pPr>
      <w:r w:rsidRPr="00576428">
        <w:rPr>
          <w:rFonts w:ascii="Times New Roman" w:eastAsia="Times New Roman" w:hAnsi="Times New Roman" w:cs="Times New Roman"/>
          <w:sz w:val="26"/>
        </w:rPr>
        <w:t xml:space="preserve">Ташкентский государственный экономический университет </w:t>
      </w:r>
      <w:r w:rsidRPr="00576428">
        <w:rPr>
          <w:rFonts w:ascii="Times New Roman" w:hAnsi="Times New Roman" w:cs="Times New Roman"/>
        </w:rPr>
        <w:t>(ТГЭУ)</w:t>
      </w:r>
    </w:p>
    <w:p w:rsidR="0006249D" w:rsidRPr="00576428" w:rsidRDefault="0006249D" w:rsidP="00B02089">
      <w:pPr>
        <w:spacing w:after="0" w:line="254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576428">
        <w:rPr>
          <w:rFonts w:ascii="Times New Roman" w:hAnsi="Times New Roman" w:cs="Times New Roman"/>
        </w:rPr>
        <w:t>Отдел координации образовательных программ</w:t>
      </w:r>
    </w:p>
    <w:p w:rsidR="0006249D" w:rsidRPr="00576428" w:rsidRDefault="0006249D" w:rsidP="00576428">
      <w:pPr>
        <w:spacing w:after="0" w:line="360" w:lineRule="auto"/>
        <w:ind w:left="14" w:right="-67"/>
        <w:rPr>
          <w:rFonts w:ascii="Times New Roman" w:hAnsi="Times New Roman" w:cs="Times New Roman"/>
        </w:rPr>
      </w:pPr>
      <w:r w:rsidRPr="00576428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4BBCCDAE" wp14:editId="252B6B4C">
                <wp:extent cx="6413853" cy="48773"/>
                <wp:effectExtent l="0" t="0" r="0" b="0"/>
                <wp:docPr id="37920" name="Group 37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853" cy="48773"/>
                          <a:chOff x="0" y="0"/>
                          <a:chExt cx="6413853" cy="48773"/>
                        </a:xfrm>
                      </wpg:grpSpPr>
                      <wps:wsp>
                        <wps:cNvPr id="37919" name="Shape 37919"/>
                        <wps:cNvSpPr/>
                        <wps:spPr>
                          <a:xfrm>
                            <a:off x="0" y="0"/>
                            <a:ext cx="6413853" cy="4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853" h="48773">
                                <a:moveTo>
                                  <a:pt x="0" y="24386"/>
                                </a:moveTo>
                                <a:lnTo>
                                  <a:pt x="6413853" y="24386"/>
                                </a:lnTo>
                              </a:path>
                            </a:pathLst>
                          </a:custGeom>
                          <a:ln w="487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C61D6" id="Group 37920" o:spid="_x0000_s1026" style="width:505.05pt;height:3.85pt;mso-position-horizontal-relative:char;mso-position-vertical-relative:line" coordsize="6413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">
                <v:shape id="Shape 37919" o:spid="_x0000_s1027" style="position:absolute;width:64138;height:487;visibility:visible;mso-wrap-style:square;v-text-anchor:top" coordsize="6413853,4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" path="m,24386r6413853,e" filled="f" strokeweight="1.3548mm">
                  <v:stroke miterlimit="1" joinstyle="miter"/>
                  <v:path arrowok="t" textboxrect="0,0,6413853,48773"/>
                </v:shape>
                <w10:anchorlock/>
              </v:group>
            </w:pict>
          </mc:Fallback>
        </mc:AlternateContent>
      </w:r>
    </w:p>
    <w:p w:rsidR="0006249D" w:rsidRPr="00576428" w:rsidRDefault="0006249D" w:rsidP="00576428">
      <w:pPr>
        <w:spacing w:after="0" w:line="360" w:lineRule="auto"/>
        <w:ind w:left="4590" w:right="38" w:hanging="10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06249D" w:rsidRPr="00576428" w:rsidRDefault="0006249D" w:rsidP="00576428">
      <w:pPr>
        <w:spacing w:after="0" w:line="360" w:lineRule="auto"/>
        <w:ind w:left="4590" w:right="38" w:hanging="10"/>
        <w:jc w:val="right"/>
        <w:rPr>
          <w:rFonts w:ascii="Times New Roman" w:eastAsia="Times New Roman" w:hAnsi="Times New Roman" w:cs="Times New Roman"/>
          <w:sz w:val="28"/>
          <w:lang w:val="en-US"/>
        </w:rPr>
      </w:pPr>
    </w:p>
    <w:p w:rsidR="0006249D" w:rsidRPr="00E42FE1" w:rsidRDefault="0006249D" w:rsidP="00576428">
      <w:pPr>
        <w:spacing w:after="0" w:line="360" w:lineRule="auto"/>
        <w:ind w:left="4590" w:right="38" w:hanging="10"/>
        <w:jc w:val="right"/>
        <w:rPr>
          <w:rFonts w:ascii="Times New Roman" w:eastAsia="Times New Roman" w:hAnsi="Times New Roman" w:cs="Times New Roman"/>
          <w:b/>
          <w:sz w:val="28"/>
        </w:rPr>
      </w:pPr>
      <w:r w:rsidRPr="00E42FE1">
        <w:rPr>
          <w:rFonts w:ascii="Times New Roman" w:eastAsia="Times New Roman" w:hAnsi="Times New Roman" w:cs="Times New Roman"/>
          <w:b/>
          <w:sz w:val="28"/>
        </w:rPr>
        <w:t>«УТВЕРЖДАЮ»</w:t>
      </w:r>
    </w:p>
    <w:p w:rsidR="0006249D" w:rsidRPr="00E42FE1" w:rsidRDefault="0006249D" w:rsidP="00576428">
      <w:pPr>
        <w:spacing w:after="0" w:line="360" w:lineRule="auto"/>
        <w:ind w:left="4590" w:right="38" w:hanging="10"/>
        <w:jc w:val="right"/>
        <w:rPr>
          <w:rFonts w:ascii="Times New Roman" w:eastAsia="Times New Roman" w:hAnsi="Times New Roman" w:cs="Times New Roman"/>
          <w:b/>
          <w:sz w:val="28"/>
        </w:rPr>
      </w:pPr>
      <w:r w:rsidRPr="00E42FE1">
        <w:rPr>
          <w:rFonts w:ascii="Times New Roman" w:eastAsia="Times New Roman" w:hAnsi="Times New Roman" w:cs="Times New Roman"/>
          <w:b/>
          <w:sz w:val="28"/>
        </w:rPr>
        <w:t>Ректор ТГЭУ</w:t>
      </w:r>
    </w:p>
    <w:p w:rsidR="0006249D" w:rsidRDefault="0006249D" w:rsidP="00576428">
      <w:pPr>
        <w:spacing w:after="0" w:line="360" w:lineRule="auto"/>
        <w:ind w:left="4590" w:right="38" w:hanging="10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E42FE1">
        <w:rPr>
          <w:rFonts w:ascii="Times New Roman" w:eastAsia="Times New Roman" w:hAnsi="Times New Roman" w:cs="Times New Roman"/>
          <w:b/>
          <w:sz w:val="28"/>
        </w:rPr>
        <w:t>К.А.Шарипов</w:t>
      </w:r>
      <w:proofErr w:type="spellEnd"/>
    </w:p>
    <w:p w:rsidR="00E42FE1" w:rsidRPr="00E42FE1" w:rsidRDefault="00E42FE1" w:rsidP="00576428">
      <w:pPr>
        <w:spacing w:after="0" w:line="360" w:lineRule="auto"/>
        <w:ind w:left="4590" w:right="38" w:hanging="10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</w:t>
      </w:r>
    </w:p>
    <w:p w:rsidR="0006249D" w:rsidRPr="00E42FE1" w:rsidRDefault="0006249D" w:rsidP="00576428">
      <w:pPr>
        <w:spacing w:after="0" w:line="360" w:lineRule="auto"/>
        <w:ind w:left="4590" w:right="38" w:hanging="10"/>
        <w:jc w:val="right"/>
        <w:rPr>
          <w:rFonts w:ascii="Times New Roman" w:hAnsi="Times New Roman" w:cs="Times New Roman"/>
          <w:b/>
        </w:rPr>
      </w:pPr>
      <w:r w:rsidRPr="00E42FE1">
        <w:rPr>
          <w:rFonts w:ascii="Times New Roman" w:eastAsia="Times New Roman" w:hAnsi="Times New Roman" w:cs="Times New Roman"/>
          <w:b/>
          <w:sz w:val="28"/>
        </w:rPr>
        <w:t>______ _________ 202</w:t>
      </w:r>
      <w:r w:rsidR="005F6B12" w:rsidRPr="00A700CD">
        <w:rPr>
          <w:rFonts w:ascii="Times New Roman" w:eastAsia="Times New Roman" w:hAnsi="Times New Roman" w:cs="Times New Roman"/>
          <w:b/>
          <w:sz w:val="28"/>
        </w:rPr>
        <w:t>2</w:t>
      </w:r>
      <w:r w:rsidRPr="00E42FE1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06249D" w:rsidRPr="00E42FE1" w:rsidRDefault="0006249D" w:rsidP="00576428">
      <w:pPr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06249D" w:rsidRPr="00516EA6" w:rsidRDefault="0006249D" w:rsidP="00576428">
      <w:pPr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sz w:val="30"/>
        </w:rPr>
      </w:pPr>
    </w:p>
    <w:p w:rsidR="0006249D" w:rsidRPr="00CE38D9" w:rsidRDefault="0006249D" w:rsidP="00576428">
      <w:pPr>
        <w:spacing w:after="0" w:line="360" w:lineRule="auto"/>
        <w:ind w:right="29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CE38D9">
        <w:rPr>
          <w:rFonts w:ascii="Times New Roman" w:eastAsia="Times New Roman" w:hAnsi="Times New Roman" w:cs="Times New Roman"/>
          <w:b/>
          <w:sz w:val="36"/>
          <w:szCs w:val="44"/>
        </w:rPr>
        <w:t>ПОЛОЖЕНИЕ</w:t>
      </w:r>
    </w:p>
    <w:p w:rsidR="00E42FE1" w:rsidRPr="00CE38D9" w:rsidRDefault="00A700CD" w:rsidP="00576428">
      <w:pPr>
        <w:pStyle w:val="1"/>
        <w:spacing w:after="0" w:line="240" w:lineRule="auto"/>
        <w:ind w:left="408" w:right="14"/>
        <w:rPr>
          <w:b/>
          <w:color w:val="0F0F0F"/>
          <w:sz w:val="36"/>
          <w:szCs w:val="44"/>
          <w:lang w:val="uz-Cyrl-UZ"/>
        </w:rPr>
      </w:pPr>
      <w:r w:rsidRPr="00CE38D9">
        <w:rPr>
          <w:b/>
          <w:sz w:val="36"/>
          <w:szCs w:val="44"/>
        </w:rPr>
        <w:t>МЕЖДУНАРОДНОГО КОНКУРСА</w:t>
      </w:r>
      <w:r w:rsidR="007873F0" w:rsidRPr="00CE38D9">
        <w:rPr>
          <w:b/>
          <w:sz w:val="36"/>
          <w:szCs w:val="44"/>
        </w:rPr>
        <w:t xml:space="preserve"> </w:t>
      </w:r>
      <w:r w:rsidR="007873F0" w:rsidRPr="00CE38D9">
        <w:rPr>
          <w:b/>
          <w:color w:val="0F0F0F"/>
          <w:sz w:val="36"/>
          <w:szCs w:val="44"/>
          <w:lang w:val="uz-Cyrl-UZ"/>
        </w:rPr>
        <w:t xml:space="preserve">СТАРТАП ПРОЕКТОВ </w:t>
      </w:r>
    </w:p>
    <w:p w:rsidR="007873F0" w:rsidRPr="00CE38D9" w:rsidRDefault="007873F0" w:rsidP="007873F0">
      <w:pPr>
        <w:spacing w:after="18"/>
        <w:ind w:left="-142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CE38D9">
        <w:rPr>
          <w:rFonts w:ascii="Times New Roman" w:hAnsi="Times New Roman" w:cs="Times New Roman"/>
          <w:b/>
          <w:sz w:val="36"/>
          <w:szCs w:val="44"/>
        </w:rPr>
        <w:t>«</w:t>
      </w:r>
      <w:r w:rsidRPr="00CE38D9">
        <w:rPr>
          <w:rFonts w:ascii="Times New Roman" w:hAnsi="Times New Roman" w:cs="Times New Roman"/>
          <w:b/>
          <w:bCs/>
          <w:color w:val="0F0F0F"/>
          <w:sz w:val="36"/>
          <w:szCs w:val="44"/>
        </w:rPr>
        <w:t>СТУДЕНЧЕСКАЯ МОЛОДЁЖЬ И ИННОВАЦИЯ</w:t>
      </w:r>
      <w:r w:rsidRPr="00CE38D9">
        <w:rPr>
          <w:rFonts w:ascii="Times New Roman" w:hAnsi="Times New Roman" w:cs="Times New Roman"/>
          <w:b/>
          <w:sz w:val="36"/>
          <w:szCs w:val="44"/>
        </w:rPr>
        <w:t xml:space="preserve">» </w:t>
      </w:r>
    </w:p>
    <w:p w:rsidR="00A700CD" w:rsidRPr="00CE38D9" w:rsidRDefault="007873F0" w:rsidP="00A700CD">
      <w:pPr>
        <w:spacing w:after="0"/>
        <w:jc w:val="center"/>
        <w:rPr>
          <w:rFonts w:ascii="Times New Roman" w:hAnsi="Times New Roman" w:cs="Times New Roman"/>
          <w:b/>
          <w:bCs/>
          <w:spacing w:val="8"/>
          <w:sz w:val="36"/>
          <w:szCs w:val="44"/>
        </w:rPr>
      </w:pPr>
      <w:r w:rsidRPr="00CE38D9">
        <w:rPr>
          <w:rFonts w:ascii="Times New Roman" w:hAnsi="Times New Roman" w:cs="Times New Roman"/>
          <w:b/>
          <w:sz w:val="36"/>
          <w:szCs w:val="44"/>
        </w:rPr>
        <w:t>В РАМКАХ</w:t>
      </w:r>
      <w:r w:rsidR="00A700CD" w:rsidRPr="00CE38D9">
        <w:rPr>
          <w:rFonts w:ascii="Times New Roman" w:hAnsi="Times New Roman" w:cs="Times New Roman"/>
          <w:b/>
          <w:bCs/>
          <w:spacing w:val="8"/>
          <w:sz w:val="36"/>
          <w:szCs w:val="44"/>
        </w:rPr>
        <w:t xml:space="preserve"> </w:t>
      </w:r>
      <w:r w:rsidR="00CE38D9" w:rsidRPr="00CE38D9">
        <w:rPr>
          <w:rFonts w:ascii="Times New Roman" w:hAnsi="Times New Roman" w:cs="Times New Roman"/>
          <w:b/>
          <w:bCs/>
          <w:spacing w:val="8"/>
          <w:sz w:val="36"/>
          <w:szCs w:val="44"/>
        </w:rPr>
        <w:t>МЕЖДУНАРОДНОГО МОЛОДЁЖНОГО ФОРУМА: «НОВЫЙ УЗБЕКИСТАН — БОЛЬШИЕ ВОЗМОЖНОСТИ И БОЛЬШАЯ ОТВЕТСТВЕННОСТЬ ПЕРЕД МОЛОДЁЖЬЮ!»</w:t>
      </w:r>
    </w:p>
    <w:p w:rsidR="007873F0" w:rsidRPr="007873F0" w:rsidRDefault="007873F0" w:rsidP="00A700CD">
      <w:pPr>
        <w:spacing w:after="18"/>
        <w:ind w:left="-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73F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458D8" w:rsidRPr="007873F0" w:rsidRDefault="003458D8" w:rsidP="00576428">
      <w:pPr>
        <w:pStyle w:val="1"/>
        <w:spacing w:after="0" w:line="240" w:lineRule="auto"/>
        <w:ind w:left="408" w:right="14"/>
        <w:rPr>
          <w:b/>
          <w:sz w:val="28"/>
          <w:szCs w:val="28"/>
        </w:rPr>
      </w:pPr>
    </w:p>
    <w:p w:rsidR="0006249D" w:rsidRPr="007873F0" w:rsidRDefault="0006249D" w:rsidP="0057642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6249D" w:rsidRPr="00576428" w:rsidRDefault="0006249D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249D" w:rsidRPr="00576428" w:rsidRDefault="0006249D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249D" w:rsidRPr="00576428" w:rsidRDefault="0006249D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58D8" w:rsidRDefault="003458D8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2089" w:rsidRDefault="00B02089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2089" w:rsidRPr="00576428" w:rsidRDefault="00B02089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58D8" w:rsidRPr="00576428" w:rsidRDefault="003458D8" w:rsidP="00576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249D" w:rsidRPr="00A700CD" w:rsidRDefault="0006249D" w:rsidP="00B02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576428">
        <w:rPr>
          <w:rFonts w:ascii="Times New Roman" w:eastAsia="Times New Roman" w:hAnsi="Times New Roman" w:cs="Times New Roman"/>
          <w:sz w:val="28"/>
        </w:rPr>
        <w:t>Ташкент</w:t>
      </w:r>
      <w:r w:rsidR="00B02089">
        <w:rPr>
          <w:rFonts w:ascii="Times New Roman" w:eastAsia="Times New Roman" w:hAnsi="Times New Roman" w:cs="Times New Roman"/>
          <w:sz w:val="28"/>
        </w:rPr>
        <w:t xml:space="preserve">  </w:t>
      </w:r>
      <w:r w:rsidRPr="00576428">
        <w:rPr>
          <w:rFonts w:ascii="Times New Roman" w:eastAsia="Times New Roman" w:hAnsi="Times New Roman" w:cs="Times New Roman"/>
          <w:sz w:val="28"/>
        </w:rPr>
        <w:t>202</w:t>
      </w:r>
      <w:r w:rsidR="005F6B12" w:rsidRPr="00A700CD">
        <w:rPr>
          <w:rFonts w:ascii="Times New Roman" w:eastAsia="Times New Roman" w:hAnsi="Times New Roman" w:cs="Times New Roman"/>
          <w:sz w:val="28"/>
        </w:rPr>
        <w:t>2</w:t>
      </w:r>
      <w:proofErr w:type="gramEnd"/>
    </w:p>
    <w:p w:rsidR="00CA74F1" w:rsidRPr="00576428" w:rsidRDefault="0006249D" w:rsidP="00CE3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</w:rPr>
        <w:br w:type="page"/>
      </w:r>
      <w:r w:rsidR="00CA74F1" w:rsidRPr="00576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порядке и условиях проведения </w:t>
      </w:r>
      <w:r w:rsidR="00C83B67" w:rsidRPr="00576428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CA74F1" w:rsidRPr="00576428">
        <w:rPr>
          <w:rFonts w:ascii="Times New Roman" w:hAnsi="Times New Roman" w:cs="Times New Roman"/>
          <w:b/>
          <w:sz w:val="28"/>
          <w:szCs w:val="28"/>
        </w:rPr>
        <w:t>инновационных проектов «</w:t>
      </w:r>
      <w:proofErr w:type="spellStart"/>
      <w:r w:rsidR="00CA74F1" w:rsidRPr="00576428">
        <w:rPr>
          <w:rFonts w:ascii="Times New Roman" w:hAnsi="Times New Roman" w:cs="Times New Roman"/>
          <w:b/>
          <w:sz w:val="28"/>
          <w:szCs w:val="28"/>
        </w:rPr>
        <w:t>StartUp</w:t>
      </w:r>
      <w:proofErr w:type="spellEnd"/>
      <w:r w:rsidR="00CA74F1" w:rsidRPr="00576428">
        <w:rPr>
          <w:rFonts w:ascii="Times New Roman" w:hAnsi="Times New Roman" w:cs="Times New Roman"/>
          <w:b/>
          <w:sz w:val="28"/>
          <w:szCs w:val="28"/>
        </w:rPr>
        <w:t>»</w:t>
      </w:r>
      <w:r w:rsidR="002270EA" w:rsidRPr="00576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7C" w:rsidRPr="00576428" w:rsidRDefault="0039357C" w:rsidP="00576428">
      <w:pPr>
        <w:pStyle w:val="1"/>
        <w:tabs>
          <w:tab w:val="left" w:pos="9356"/>
        </w:tabs>
        <w:spacing w:after="0"/>
        <w:ind w:left="0" w:right="566" w:firstLine="0"/>
        <w:rPr>
          <w:b/>
          <w:sz w:val="28"/>
          <w:szCs w:val="28"/>
          <w:u w:val="single"/>
        </w:rPr>
      </w:pPr>
      <w:r w:rsidRPr="00576428">
        <w:rPr>
          <w:sz w:val="28"/>
          <w:szCs w:val="28"/>
        </w:rPr>
        <w:t xml:space="preserve"> </w:t>
      </w:r>
      <w:r w:rsidRPr="00576428">
        <w:rPr>
          <w:b/>
          <w:sz w:val="28"/>
          <w:szCs w:val="28"/>
          <w:u w:val="single"/>
        </w:rPr>
        <w:t>Общие положения</w:t>
      </w:r>
    </w:p>
    <w:p w:rsidR="0039357C" w:rsidRPr="00576428" w:rsidRDefault="0039357C" w:rsidP="00B071C9">
      <w:pPr>
        <w:pStyle w:val="1"/>
        <w:spacing w:after="0" w:line="276" w:lineRule="auto"/>
        <w:ind w:right="14" w:firstLine="416"/>
        <w:jc w:val="both"/>
        <w:rPr>
          <w:sz w:val="28"/>
          <w:szCs w:val="28"/>
        </w:rPr>
      </w:pPr>
      <w:r w:rsidRPr="00576428">
        <w:rPr>
          <w:sz w:val="28"/>
          <w:szCs w:val="28"/>
        </w:rPr>
        <w:t>1 Настоящее Положение (далее - Положение) регламентирует порядок организации и проведения Международного конкурса инновационных проектов «</w:t>
      </w:r>
      <w:proofErr w:type="spellStart"/>
      <w:r w:rsidRPr="00576428">
        <w:rPr>
          <w:sz w:val="28"/>
          <w:szCs w:val="28"/>
        </w:rPr>
        <w:t>StartUp</w:t>
      </w:r>
      <w:proofErr w:type="spellEnd"/>
      <w:r w:rsidRPr="00576428">
        <w:rPr>
          <w:sz w:val="28"/>
          <w:szCs w:val="28"/>
        </w:rPr>
        <w:t>» «</w:t>
      </w:r>
      <w:r w:rsidRPr="00576428">
        <w:rPr>
          <w:bCs/>
          <w:color w:val="0F0F0F"/>
          <w:sz w:val="28"/>
          <w:szCs w:val="28"/>
        </w:rPr>
        <w:t>Студенческая молодёжь и инновация</w:t>
      </w:r>
      <w:r w:rsidRPr="00576428">
        <w:rPr>
          <w:sz w:val="28"/>
          <w:szCs w:val="28"/>
        </w:rPr>
        <w:t>» (далее - Конкурс).</w:t>
      </w:r>
    </w:p>
    <w:p w:rsidR="0039357C" w:rsidRPr="00576428" w:rsidRDefault="0039357C" w:rsidP="00B071C9">
      <w:pPr>
        <w:tabs>
          <w:tab w:val="left" w:pos="9356"/>
        </w:tabs>
        <w:spacing w:after="0" w:line="276" w:lineRule="auto"/>
        <w:ind w:left="10" w:right="1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2 Конкурс проводится в рамках Международного форума молодежи. </w:t>
      </w:r>
    </w:p>
    <w:p w:rsidR="0039357C" w:rsidRPr="00D86324" w:rsidRDefault="0039357C" w:rsidP="00B071C9">
      <w:pPr>
        <w:tabs>
          <w:tab w:val="left" w:pos="9356"/>
        </w:tabs>
        <w:spacing w:after="0" w:line="276" w:lineRule="auto"/>
        <w:ind w:left="10" w:right="1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 Интернет-адрес сайта форума </w:t>
      </w:r>
      <w:proofErr w:type="spellStart"/>
      <w:r w:rsidR="00D86324">
        <w:rPr>
          <w:rFonts w:ascii="Times New Roman" w:hAnsi="Times New Roman" w:cs="Times New Roman"/>
          <w:sz w:val="28"/>
          <w:szCs w:val="28"/>
          <w:lang w:val="en-US"/>
        </w:rPr>
        <w:t>tsue</w:t>
      </w:r>
      <w:proofErr w:type="spellEnd"/>
      <w:r w:rsidR="00D86324" w:rsidRPr="00D863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86324">
        <w:rPr>
          <w:rFonts w:ascii="Times New Roman" w:hAnsi="Times New Roman" w:cs="Times New Roman"/>
          <w:sz w:val="28"/>
          <w:szCs w:val="28"/>
          <w:lang w:val="en-US"/>
        </w:rPr>
        <w:t>jiep</w:t>
      </w:r>
      <w:proofErr w:type="spellEnd"/>
      <w:r w:rsidR="00D86324" w:rsidRPr="00D863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6324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</w:p>
    <w:p w:rsidR="0039357C" w:rsidRPr="00576428" w:rsidRDefault="0039357C" w:rsidP="00B071C9">
      <w:pPr>
        <w:tabs>
          <w:tab w:val="left" w:pos="9356"/>
        </w:tabs>
        <w:spacing w:after="0" w:line="276" w:lineRule="auto"/>
        <w:ind w:left="10" w:right="1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3 Организатор конкурса:</w:t>
      </w:r>
    </w:p>
    <w:p w:rsidR="0039357C" w:rsidRPr="00576428" w:rsidRDefault="0039357C" w:rsidP="00B071C9">
      <w:pPr>
        <w:tabs>
          <w:tab w:val="left" w:pos="9356"/>
        </w:tabs>
        <w:spacing w:after="0" w:line="276" w:lineRule="auto"/>
        <w:ind w:left="10" w:right="1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 Ташкентский государственный экономический университет (ТГЭУ) в лице кафедры «Корпоративная </w:t>
      </w:r>
      <w:r w:rsidR="001E1275">
        <w:rPr>
          <w:rFonts w:ascii="Times New Roman" w:hAnsi="Times New Roman" w:cs="Times New Roman"/>
          <w:sz w:val="28"/>
          <w:szCs w:val="28"/>
        </w:rPr>
        <w:t>экономика и менеджмент</w:t>
      </w:r>
      <w:r w:rsidRPr="00576428">
        <w:rPr>
          <w:rFonts w:ascii="Times New Roman" w:hAnsi="Times New Roman" w:cs="Times New Roman"/>
          <w:sz w:val="28"/>
          <w:szCs w:val="28"/>
        </w:rPr>
        <w:t xml:space="preserve">» отдела координации совместных образовательных программ ТГЭУ и </w:t>
      </w:r>
      <w:proofErr w:type="spellStart"/>
      <w:r w:rsidRPr="00576428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576428">
        <w:rPr>
          <w:rFonts w:ascii="Times New Roman" w:hAnsi="Times New Roman" w:cs="Times New Roman"/>
          <w:sz w:val="28"/>
          <w:szCs w:val="28"/>
        </w:rPr>
        <w:t>.</w:t>
      </w:r>
    </w:p>
    <w:p w:rsidR="0039357C" w:rsidRPr="00D86324" w:rsidRDefault="0039357C" w:rsidP="00B071C9">
      <w:pPr>
        <w:spacing w:after="0" w:line="276" w:lineRule="auto"/>
        <w:ind w:left="10" w:right="1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4 Партнеры конкурса: - Министерство высшего образования </w:t>
      </w:r>
      <w:proofErr w:type="spellStart"/>
      <w:r w:rsidRPr="00576428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D86324" w:rsidRPr="00576428">
        <w:rPr>
          <w:rFonts w:ascii="Times New Roman" w:hAnsi="Times New Roman" w:cs="Times New Roman"/>
          <w:sz w:val="28"/>
          <w:szCs w:val="28"/>
        </w:rPr>
        <w:t xml:space="preserve">, </w:t>
      </w:r>
      <w:r w:rsidR="001E1275">
        <w:rPr>
          <w:rFonts w:ascii="Times New Roman" w:hAnsi="Times New Roman" w:cs="Times New Roman"/>
          <w:sz w:val="28"/>
          <w:szCs w:val="28"/>
        </w:rPr>
        <w:t xml:space="preserve">Министерство Инновационного развития </w:t>
      </w:r>
      <w:proofErr w:type="spellStart"/>
      <w:r w:rsidR="001E1275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1E1275">
        <w:rPr>
          <w:rFonts w:ascii="Times New Roman" w:hAnsi="Times New Roman" w:cs="Times New Roman"/>
          <w:sz w:val="28"/>
          <w:szCs w:val="28"/>
        </w:rPr>
        <w:t xml:space="preserve">, </w:t>
      </w:r>
      <w:r w:rsidR="00D86324" w:rsidRPr="00576428">
        <w:rPr>
          <w:rFonts w:ascii="Times New Roman" w:hAnsi="Times New Roman" w:cs="Times New Roman"/>
          <w:sz w:val="28"/>
          <w:szCs w:val="28"/>
        </w:rPr>
        <w:t>ФГБОУ</w:t>
      </w:r>
      <w:r w:rsidRPr="00576428">
        <w:rPr>
          <w:rFonts w:ascii="Times New Roman" w:hAnsi="Times New Roman" w:cs="Times New Roman"/>
          <w:sz w:val="28"/>
          <w:szCs w:val="28"/>
        </w:rPr>
        <w:t xml:space="preserve"> ВО «Уральский государственный экономический университет»</w:t>
      </w:r>
      <w:r w:rsidR="00D86324" w:rsidRPr="00D86324">
        <w:rPr>
          <w:rFonts w:ascii="Times New Roman" w:hAnsi="Times New Roman" w:cs="Times New Roman"/>
          <w:sz w:val="28"/>
          <w:szCs w:val="28"/>
        </w:rPr>
        <w:t>.</w:t>
      </w:r>
    </w:p>
    <w:p w:rsidR="0039357C" w:rsidRPr="00576428" w:rsidRDefault="0039357C" w:rsidP="00576428">
      <w:pPr>
        <w:tabs>
          <w:tab w:val="left" w:pos="9356"/>
        </w:tabs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A74F1" w:rsidRPr="00576428" w:rsidRDefault="00C83B67" w:rsidP="00E2106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428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конкурса</w:t>
      </w:r>
    </w:p>
    <w:p w:rsidR="003D7F8A" w:rsidRPr="00576428" w:rsidRDefault="00C83B67" w:rsidP="00E210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CA74F1" w:rsidRPr="00576428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  <w:r w:rsidR="00CA74F1" w:rsidRPr="00576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экономическому развитию путем стимулирования инновационной деятельности;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инновационной активности студентов;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талантливых </w:t>
      </w:r>
      <w:r w:rsidR="00E73B91"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поддержка и поощрение;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инновационного потенциала по наличию, новизне, техническому уровню и готовности инновационных проектов для практической реализации в экономике;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информации об инновационном потенциале </w:t>
      </w:r>
      <w:r w:rsidR="00BA51CB"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 международных образовательных программ</w:t>
      </w: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7F8A" w:rsidRPr="00576428" w:rsidRDefault="003D7F8A" w:rsidP="00E210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общественного мнения о полезности инноваций.</w:t>
      </w:r>
    </w:p>
    <w:p w:rsidR="00C873F4" w:rsidRPr="00576428" w:rsidRDefault="00CA74F1" w:rsidP="00E210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b/>
          <w:sz w:val="28"/>
          <w:szCs w:val="28"/>
        </w:rPr>
        <w:t>Задачи конкурса:</w:t>
      </w:r>
      <w:r w:rsidRPr="00576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F4" w:rsidRPr="00576428" w:rsidRDefault="00C873F4" w:rsidP="00E210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- Привлечение талантливой и инициативной молодёжи генераторов, перспективных </w:t>
      </w:r>
      <w:r w:rsidR="00CA74F1" w:rsidRPr="00576428">
        <w:rPr>
          <w:rFonts w:ascii="Times New Roman" w:hAnsi="Times New Roman" w:cs="Times New Roman"/>
          <w:sz w:val="28"/>
          <w:szCs w:val="28"/>
        </w:rPr>
        <w:t>разработок и решений на базе инновационных</w:t>
      </w:r>
      <w:r w:rsidRPr="00576428">
        <w:rPr>
          <w:rFonts w:ascii="Times New Roman" w:hAnsi="Times New Roman" w:cs="Times New Roman"/>
          <w:sz w:val="28"/>
          <w:szCs w:val="28"/>
        </w:rPr>
        <w:t xml:space="preserve"> идей к реализации бизнес идей для</w:t>
      </w:r>
      <w:r w:rsidR="00CA74F1" w:rsidRPr="00576428">
        <w:rPr>
          <w:rFonts w:ascii="Times New Roman" w:hAnsi="Times New Roman" w:cs="Times New Roman"/>
          <w:sz w:val="28"/>
          <w:szCs w:val="28"/>
        </w:rPr>
        <w:t xml:space="preserve"> </w:t>
      </w:r>
      <w:r w:rsidR="000D1B09" w:rsidRPr="00576428">
        <w:rPr>
          <w:rFonts w:ascii="Times New Roman" w:hAnsi="Times New Roman" w:cs="Times New Roman"/>
          <w:sz w:val="28"/>
          <w:szCs w:val="28"/>
        </w:rPr>
        <w:t>последующего внедрения</w:t>
      </w:r>
      <w:r w:rsidR="00CA74F1" w:rsidRPr="00576428">
        <w:rPr>
          <w:rFonts w:ascii="Times New Roman" w:hAnsi="Times New Roman" w:cs="Times New Roman"/>
          <w:sz w:val="28"/>
          <w:szCs w:val="28"/>
        </w:rPr>
        <w:t xml:space="preserve"> в традиционных отраслях; </w:t>
      </w:r>
    </w:p>
    <w:p w:rsidR="00CA74F1" w:rsidRPr="00576428" w:rsidRDefault="00C873F4" w:rsidP="00E210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- </w:t>
      </w:r>
      <w:r w:rsidR="00CA74F1" w:rsidRPr="00576428">
        <w:rPr>
          <w:rFonts w:ascii="Times New Roman" w:hAnsi="Times New Roman" w:cs="Times New Roman"/>
          <w:sz w:val="28"/>
          <w:szCs w:val="28"/>
        </w:rPr>
        <w:t>укрепление международной кооперации в инновационной сфере, продвижение проектов на международном уровне путем участия в международных форумах и экспозициях.</w:t>
      </w:r>
    </w:p>
    <w:p w:rsidR="00B071C9" w:rsidRDefault="00B071C9" w:rsidP="00E2106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1C9" w:rsidRDefault="00B071C9" w:rsidP="00E2106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8D9" w:rsidRDefault="00CE38D9" w:rsidP="00E2106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408" w:rsidRPr="00576428" w:rsidRDefault="00B936D4" w:rsidP="00E2106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4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проведения конкурса</w:t>
      </w:r>
    </w:p>
    <w:p w:rsidR="00FC1408" w:rsidRPr="00576428" w:rsidRDefault="00FC1408" w:rsidP="00E2106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CE38D9" w:rsidRPr="001E12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F6B12" w:rsidRPr="001E127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73B91"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F6B12" w:rsidRPr="005F6B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направить заявку (включая презентацию проекта), через </w:t>
      </w:r>
      <w:hyperlink r:id="rId5" w:history="1">
        <w:r w:rsidRPr="0057642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электронную систему регистрации</w:t>
        </w:r>
      </w:hyperlink>
      <w:r w:rsidRPr="00576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8A9" w:rsidRPr="00576428" w:rsidRDefault="00FC1408" w:rsidP="00E2106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>В заявку может быть включено не более одного проекта.</w:t>
      </w:r>
      <w:r w:rsidR="00471EB4" w:rsidRPr="0057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выполнена с предоставлением описания проекта в виде машинописного текста, 14 шрифтом в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  <w:lang w:val="en-US"/>
        </w:rPr>
        <w:t>Time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  <w:lang w:val="en-US"/>
        </w:rPr>
        <w:t>Romans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 xml:space="preserve"> в 1,5 интервала. Объём от 1</w:t>
      </w:r>
      <w:r w:rsidR="00E73B91" w:rsidRPr="0057642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73B91" w:rsidRPr="005764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>0 страниц.</w:t>
      </w:r>
    </w:p>
    <w:p w:rsidR="000B78A9" w:rsidRPr="00576428" w:rsidRDefault="000B78A9" w:rsidP="00E21064">
      <w:pPr>
        <w:shd w:val="clear" w:color="auto" w:fill="FFFFFF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>Необходимо отразить:</w:t>
      </w:r>
    </w:p>
    <w:p w:rsidR="00B071C9" w:rsidRDefault="00C83B67" w:rsidP="00E2106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>боснование необходимости и решение акт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уальных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 xml:space="preserve"> задач поср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едством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 xml:space="preserve"> внедр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 xml:space="preserve"> разработ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ок</w:t>
      </w:r>
    </w:p>
    <w:p w:rsidR="000B78A9" w:rsidRPr="00576428" w:rsidRDefault="00C83B67" w:rsidP="00E2106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>Указать, где планируется реализация бизнес идей;</w:t>
      </w:r>
    </w:p>
    <w:p w:rsidR="000B78A9" w:rsidRPr="00576428" w:rsidRDefault="00C83B67" w:rsidP="00E2106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78A9" w:rsidRPr="00576428">
        <w:rPr>
          <w:rFonts w:ascii="Times New Roman" w:eastAsia="Times New Roman" w:hAnsi="Times New Roman" w:cs="Times New Roman"/>
          <w:sz w:val="28"/>
          <w:szCs w:val="28"/>
        </w:rPr>
        <w:t>Масштабы и инновационность проекта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92E" w:rsidRPr="00576428" w:rsidRDefault="00C83B67" w:rsidP="00E2106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Объект проекта;</w:t>
      </w:r>
    </w:p>
    <w:p w:rsidR="0036092E" w:rsidRPr="00576428" w:rsidRDefault="00C83B67" w:rsidP="00E2106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Продукт проекта;</w:t>
      </w:r>
    </w:p>
    <w:p w:rsidR="0036092E" w:rsidRPr="00576428" w:rsidRDefault="00C83B67" w:rsidP="004B146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Потребность в инвестициях (с обоснованием размера запрашиваемых инвестиций);</w:t>
      </w:r>
    </w:p>
    <w:p w:rsidR="0036092E" w:rsidRPr="00576428" w:rsidRDefault="00C83B67" w:rsidP="00E2106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 xml:space="preserve">бзор </w:t>
      </w:r>
      <w:r w:rsidR="00D86324" w:rsidRPr="00576428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="00D86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24" w:rsidRPr="00576428">
        <w:rPr>
          <w:rFonts w:ascii="Times New Roman" w:eastAsia="Times New Roman" w:hAnsi="Times New Roman" w:cs="Times New Roman"/>
          <w:sz w:val="28"/>
          <w:szCs w:val="28"/>
        </w:rPr>
        <w:t>(конкуренты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>, импорт, аналоговая продукция, спрос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6324" w:rsidRPr="00576428">
        <w:rPr>
          <w:rFonts w:ascii="Times New Roman" w:eastAsia="Times New Roman" w:hAnsi="Times New Roman" w:cs="Times New Roman"/>
          <w:sz w:val="28"/>
          <w:szCs w:val="28"/>
        </w:rPr>
        <w:t>изучение законодательной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 xml:space="preserve"> базы с целью реализации проекта</w:t>
      </w:r>
      <w:r w:rsidR="00D2163D" w:rsidRPr="005764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;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 xml:space="preserve"> марк</w:t>
      </w:r>
      <w:r w:rsidR="00304FA0" w:rsidRPr="00576428">
        <w:rPr>
          <w:rFonts w:ascii="Times New Roman" w:eastAsia="Times New Roman" w:hAnsi="Times New Roman" w:cs="Times New Roman"/>
          <w:sz w:val="28"/>
          <w:szCs w:val="28"/>
        </w:rPr>
        <w:t>етинговый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</w:p>
    <w:p w:rsidR="0036092E" w:rsidRPr="00576428" w:rsidRDefault="00304FA0" w:rsidP="00E2106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>редполагаемая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 xml:space="preserve"> (социаль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>ная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>, эконм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>ическая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>, эколог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>ическая</w:t>
      </w:r>
      <w:r w:rsidR="008F786B" w:rsidRPr="005764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092E" w:rsidRPr="00576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361" w:rsidRPr="00576428" w:rsidRDefault="005A7361" w:rsidP="00E21064">
      <w:pPr>
        <w:shd w:val="clear" w:color="auto" w:fill="FFFFFF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в два этапа:</w:t>
      </w:r>
    </w:p>
    <w:p w:rsidR="005A7361" w:rsidRPr="00576428" w:rsidRDefault="005A7361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I этап – предварительный отбор финалистов на основании поданной заявки и предоставленной информации (описания проекта); </w:t>
      </w:r>
    </w:p>
    <w:p w:rsidR="005A7361" w:rsidRPr="00576428" w:rsidRDefault="005A7361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II этап – презентация проектов перед экспертами и определение </w:t>
      </w:r>
      <w:r w:rsidR="008F786B" w:rsidRPr="00576428">
        <w:rPr>
          <w:rFonts w:ascii="Times New Roman" w:hAnsi="Times New Roman" w:cs="Times New Roman"/>
          <w:sz w:val="28"/>
          <w:szCs w:val="28"/>
        </w:rPr>
        <w:t>идеи-</w:t>
      </w:r>
      <w:r w:rsidRPr="00576428">
        <w:rPr>
          <w:rFonts w:ascii="Times New Roman" w:hAnsi="Times New Roman" w:cs="Times New Roman"/>
          <w:sz w:val="28"/>
          <w:szCs w:val="28"/>
        </w:rPr>
        <w:t>победител</w:t>
      </w:r>
      <w:r w:rsidR="008F786B" w:rsidRPr="00576428">
        <w:rPr>
          <w:rFonts w:ascii="Times New Roman" w:hAnsi="Times New Roman" w:cs="Times New Roman"/>
          <w:sz w:val="28"/>
          <w:szCs w:val="28"/>
        </w:rPr>
        <w:t>я</w:t>
      </w:r>
      <w:r w:rsidRPr="00576428">
        <w:rPr>
          <w:rFonts w:ascii="Times New Roman" w:hAnsi="Times New Roman" w:cs="Times New Roman"/>
          <w:sz w:val="28"/>
          <w:szCs w:val="28"/>
        </w:rPr>
        <w:t>.</w:t>
      </w:r>
    </w:p>
    <w:p w:rsidR="005A7361" w:rsidRPr="00576428" w:rsidRDefault="005A7361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осуществляется через заполнение формы заявки (Приложение 1) к настоящему Положению. </w:t>
      </w:r>
    </w:p>
    <w:p w:rsidR="003419BA" w:rsidRPr="00576428" w:rsidRDefault="005A7361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Для участия в конкурсе заявители в электронном виде заполняют заявочные формы. Заявочные формы, сроки подачи заявок и контакты каждого тематического этапа конкурса размещаются в разделе деловой программы соответствующего отраслевого форума (переход осуществляется с сайта организатора </w:t>
      </w:r>
      <w:r w:rsidR="00995269" w:rsidRPr="0057642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16EA6" w:rsidRPr="00872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16EA6" w:rsidRPr="00516EA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16EA6" w:rsidRPr="00872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rebrand</w:t>
        </w:r>
        <w:r w:rsidR="00516EA6" w:rsidRPr="00516E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6EA6" w:rsidRPr="00872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</w:t>
        </w:r>
        <w:proofErr w:type="spellEnd"/>
        <w:r w:rsidR="00516EA6" w:rsidRPr="00516EA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6EA6" w:rsidRPr="00872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IYFstart</w:t>
        </w:r>
        <w:proofErr w:type="spellEnd"/>
        <w:r w:rsidR="00516EA6" w:rsidRPr="00516EA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6EA6" w:rsidRPr="00872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upTSUE</w:t>
        </w:r>
        <w:proofErr w:type="spellEnd"/>
      </w:hyperlink>
    </w:p>
    <w:p w:rsidR="005A7361" w:rsidRPr="00576428" w:rsidRDefault="005A7361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I</w:t>
      </w:r>
      <w:r w:rsidRPr="00576428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576428">
        <w:rPr>
          <w:rFonts w:ascii="Times New Roman" w:hAnsi="Times New Roman" w:cs="Times New Roman"/>
          <w:sz w:val="28"/>
          <w:szCs w:val="28"/>
        </w:rPr>
        <w:t xml:space="preserve"> Предварительный отбор проектов для участия с презентацией осуществляется рабочей экспертной группой организаторов на основании рассмотрения поданных участниками заявок. </w:t>
      </w:r>
    </w:p>
    <w:p w:rsidR="005A7361" w:rsidRPr="00576428" w:rsidRDefault="005A7361" w:rsidP="00E2106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Эксперты конкурса утвержденной комиссии, обозначенные из числа специалистов в области экономики, управления и защиты предприятий, в ходе предварительного отборочного этапа рассматривают и оценивают поданные проекты и определяют финалистов Конкурса, 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t xml:space="preserve">допущенных 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презентации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 проектов. Итоги предварительного эт</w:t>
      </w:r>
      <w:r w:rsidR="00A63985" w:rsidRPr="00576428">
        <w:rPr>
          <w:rFonts w:ascii="Times New Roman" w:eastAsia="Times New Roman" w:hAnsi="Times New Roman" w:cs="Times New Roman"/>
          <w:sz w:val="28"/>
          <w:szCs w:val="28"/>
        </w:rPr>
        <w:t xml:space="preserve">апа будут подведены не позднее </w:t>
      </w:r>
      <w:r w:rsidR="001E1275" w:rsidRPr="001E1275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6C3902"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F6B12" w:rsidRPr="00A700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764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57642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 Принятым на заключительный этап участникам будут направлены официальные приглашения.</w:t>
      </w:r>
    </w:p>
    <w:p w:rsidR="005A7361" w:rsidRPr="00576428" w:rsidRDefault="005A7361" w:rsidP="00E2106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Итоговая 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t>оценка экспертов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, определение и награждение победителей, проводятся в ходе </w:t>
      </w:r>
      <w:r w:rsidR="00BA51CB" w:rsidRPr="00576428">
        <w:rPr>
          <w:rFonts w:ascii="Times New Roman" w:eastAsia="Times New Roman" w:hAnsi="Times New Roman" w:cs="Times New Roman"/>
          <w:sz w:val="28"/>
          <w:szCs w:val="28"/>
        </w:rPr>
        <w:t>второго заключительного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</w:t>
      </w:r>
      <w:r w:rsidR="008E4C61">
        <w:rPr>
          <w:rFonts w:ascii="Times New Roman" w:eastAsia="Times New Roman" w:hAnsi="Times New Roman" w:cs="Times New Roman"/>
          <w:sz w:val="28"/>
          <w:szCs w:val="28"/>
        </w:rPr>
        <w:t xml:space="preserve">, который пройдёт </w:t>
      </w:r>
      <w:r w:rsidR="001E12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4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27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658" w:rsidRPr="0057642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F6B12" w:rsidRPr="005F6B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658" w:rsidRPr="0057642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361" w:rsidRPr="00576428" w:rsidRDefault="005A7361" w:rsidP="00E2106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28">
        <w:rPr>
          <w:rFonts w:ascii="Times New Roman" w:eastAsia="Times New Roman" w:hAnsi="Times New Roman" w:cs="Times New Roman"/>
          <w:sz w:val="28"/>
          <w:szCs w:val="28"/>
        </w:rPr>
        <w:t>Во время второго этапа Конкурса предусмотрена образовательная программа для участников, в ходе которой выступят эксперты, Узбекистана</w:t>
      </w:r>
      <w:r w:rsidR="006C3902" w:rsidRPr="00576428">
        <w:rPr>
          <w:rFonts w:ascii="Times New Roman" w:eastAsia="Times New Roman" w:hAnsi="Times New Roman" w:cs="Times New Roman"/>
          <w:sz w:val="28"/>
          <w:szCs w:val="28"/>
        </w:rPr>
        <w:t xml:space="preserve"> и России</w:t>
      </w:r>
      <w:r w:rsidRPr="00576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408" w:rsidRPr="00576428" w:rsidRDefault="00995269" w:rsidP="00E21064">
      <w:pPr>
        <w:pStyle w:val="a4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428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  <w:r w:rsidR="00C83B67" w:rsidRPr="00576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проектов во II-ом этапе конкурса</w:t>
      </w:r>
    </w:p>
    <w:p w:rsidR="00FC1408" w:rsidRPr="00576428" w:rsidRDefault="00FC1408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 </w:t>
      </w:r>
      <w:r w:rsidR="00995269" w:rsidRPr="00576428">
        <w:rPr>
          <w:rFonts w:ascii="Times New Roman" w:hAnsi="Times New Roman" w:cs="Times New Roman"/>
          <w:sz w:val="28"/>
          <w:szCs w:val="28"/>
        </w:rPr>
        <w:t>Презентация</w:t>
      </w:r>
      <w:r w:rsidRPr="00576428">
        <w:rPr>
          <w:rFonts w:ascii="Times New Roman" w:hAnsi="Times New Roman" w:cs="Times New Roman"/>
          <w:sz w:val="28"/>
          <w:szCs w:val="28"/>
        </w:rPr>
        <w:t xml:space="preserve"> проекта во II этапе конкурса, происходит с использованием мультимедийной презентации, созданной в программе </w:t>
      </w:r>
      <w:proofErr w:type="spellStart"/>
      <w:r w:rsidR="006C3902" w:rsidRPr="005764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C3902" w:rsidRPr="00576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902" w:rsidRPr="0057642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6C3902" w:rsidRPr="00576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42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76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2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76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408" w:rsidRPr="00576428" w:rsidRDefault="00FC1408" w:rsidP="00E2106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Материалы должны максимально четко описывать проект, его актуальность, новизну и </w:t>
      </w:r>
      <w:r w:rsidR="006C3902" w:rsidRPr="00576428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576428">
        <w:rPr>
          <w:rFonts w:ascii="Times New Roman" w:hAnsi="Times New Roman" w:cs="Times New Roman"/>
          <w:sz w:val="28"/>
          <w:szCs w:val="28"/>
        </w:rPr>
        <w:t xml:space="preserve">, цели и задачи, которые будут решены при реализации проекта, а также технические (экономические, социальные) преимущества проекта. </w:t>
      </w:r>
    </w:p>
    <w:p w:rsidR="00FC1408" w:rsidRPr="00576428" w:rsidRDefault="00FC1408" w:rsidP="00E2106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Общее время презентации проекта не должно превышать </w:t>
      </w:r>
      <w:r w:rsidR="00235609" w:rsidRPr="00576428">
        <w:rPr>
          <w:rFonts w:ascii="Times New Roman" w:hAnsi="Times New Roman" w:cs="Times New Roman"/>
          <w:sz w:val="28"/>
          <w:szCs w:val="28"/>
        </w:rPr>
        <w:t>15</w:t>
      </w:r>
      <w:r w:rsidRPr="00576428">
        <w:rPr>
          <w:rFonts w:ascii="Times New Roman" w:hAnsi="Times New Roman" w:cs="Times New Roman"/>
          <w:sz w:val="28"/>
          <w:szCs w:val="28"/>
        </w:rPr>
        <w:t xml:space="preserve"> минут (презентация проекта – до </w:t>
      </w:r>
      <w:r w:rsidR="00235609" w:rsidRPr="00576428">
        <w:rPr>
          <w:rFonts w:ascii="Times New Roman" w:hAnsi="Times New Roman" w:cs="Times New Roman"/>
          <w:sz w:val="28"/>
          <w:szCs w:val="28"/>
        </w:rPr>
        <w:t>10</w:t>
      </w:r>
      <w:r w:rsidRPr="00576428">
        <w:rPr>
          <w:rFonts w:ascii="Times New Roman" w:hAnsi="Times New Roman" w:cs="Times New Roman"/>
          <w:sz w:val="28"/>
          <w:szCs w:val="28"/>
        </w:rPr>
        <w:t xml:space="preserve">-х минут, ответы на вопросы – до </w:t>
      </w:r>
      <w:r w:rsidR="00235609" w:rsidRPr="00576428">
        <w:rPr>
          <w:rFonts w:ascii="Times New Roman" w:hAnsi="Times New Roman" w:cs="Times New Roman"/>
          <w:sz w:val="28"/>
          <w:szCs w:val="28"/>
        </w:rPr>
        <w:t>5</w:t>
      </w:r>
      <w:r w:rsidRPr="00576428">
        <w:rPr>
          <w:rFonts w:ascii="Times New Roman" w:hAnsi="Times New Roman" w:cs="Times New Roman"/>
          <w:sz w:val="28"/>
          <w:szCs w:val="28"/>
        </w:rPr>
        <w:t xml:space="preserve">-х минут). </w:t>
      </w:r>
    </w:p>
    <w:p w:rsidR="00FC1408" w:rsidRPr="00576428" w:rsidRDefault="00FC1408" w:rsidP="00E2106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Оценка проектов осуществляется каждым членом Экспертного совета в соответствии с оценочными формами</w:t>
      </w:r>
      <w:r w:rsidR="00995269" w:rsidRPr="00576428">
        <w:rPr>
          <w:rFonts w:ascii="Times New Roman" w:hAnsi="Times New Roman" w:cs="Times New Roman"/>
          <w:sz w:val="28"/>
          <w:szCs w:val="28"/>
        </w:rPr>
        <w:t>.</w:t>
      </w:r>
    </w:p>
    <w:p w:rsidR="00CA74F1" w:rsidRPr="00576428" w:rsidRDefault="00C83B67" w:rsidP="00E210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428">
        <w:rPr>
          <w:rFonts w:ascii="Times New Roman" w:hAnsi="Times New Roman" w:cs="Times New Roman"/>
          <w:b/>
          <w:sz w:val="28"/>
          <w:szCs w:val="28"/>
          <w:u w:val="single"/>
        </w:rPr>
        <w:t>Порядок организации конкурса</w:t>
      </w:r>
    </w:p>
    <w:p w:rsidR="00CA74F1" w:rsidRPr="00576428" w:rsidRDefault="00CA74F1" w:rsidP="00E2106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инновационные предприятия, исследовательские коллективы, </w:t>
      </w:r>
      <w:r w:rsidR="00C873F4" w:rsidRPr="00576428">
        <w:rPr>
          <w:rFonts w:ascii="Times New Roman" w:hAnsi="Times New Roman" w:cs="Times New Roman"/>
          <w:sz w:val="28"/>
          <w:szCs w:val="28"/>
        </w:rPr>
        <w:t xml:space="preserve">разработчики </w:t>
      </w:r>
      <w:r w:rsidRPr="00576428">
        <w:rPr>
          <w:rFonts w:ascii="Times New Roman" w:hAnsi="Times New Roman" w:cs="Times New Roman"/>
          <w:sz w:val="28"/>
          <w:szCs w:val="28"/>
        </w:rPr>
        <w:t>стартап-проект</w:t>
      </w:r>
      <w:r w:rsidR="00C873F4" w:rsidRPr="00576428">
        <w:rPr>
          <w:rFonts w:ascii="Times New Roman" w:hAnsi="Times New Roman" w:cs="Times New Roman"/>
          <w:sz w:val="28"/>
          <w:szCs w:val="28"/>
        </w:rPr>
        <w:t>ов</w:t>
      </w:r>
      <w:r w:rsidRPr="00576428">
        <w:rPr>
          <w:rFonts w:ascii="Times New Roman" w:hAnsi="Times New Roman" w:cs="Times New Roman"/>
          <w:sz w:val="28"/>
          <w:szCs w:val="28"/>
        </w:rPr>
        <w:t xml:space="preserve"> на разной стадии развития, имеющие инновационные разработки на базе </w:t>
      </w:r>
      <w:r w:rsidR="00D86324" w:rsidRPr="00576428">
        <w:rPr>
          <w:rFonts w:ascii="Times New Roman" w:hAnsi="Times New Roman" w:cs="Times New Roman"/>
          <w:sz w:val="28"/>
          <w:szCs w:val="28"/>
        </w:rPr>
        <w:t>инновационных</w:t>
      </w:r>
      <w:r w:rsidRPr="0057642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95269" w:rsidRPr="00576428">
        <w:rPr>
          <w:rFonts w:ascii="Times New Roman" w:hAnsi="Times New Roman" w:cs="Times New Roman"/>
          <w:sz w:val="28"/>
          <w:szCs w:val="28"/>
        </w:rPr>
        <w:t xml:space="preserve"> (подходов, решений)</w:t>
      </w:r>
      <w:r w:rsidRPr="00576428">
        <w:rPr>
          <w:rFonts w:ascii="Times New Roman" w:hAnsi="Times New Roman" w:cs="Times New Roman"/>
          <w:sz w:val="28"/>
          <w:szCs w:val="28"/>
        </w:rPr>
        <w:t xml:space="preserve"> с перспективой дальнейшего </w:t>
      </w:r>
      <w:r w:rsidR="00995269" w:rsidRPr="00576428">
        <w:rPr>
          <w:rFonts w:ascii="Times New Roman" w:hAnsi="Times New Roman" w:cs="Times New Roman"/>
          <w:sz w:val="28"/>
          <w:szCs w:val="28"/>
        </w:rPr>
        <w:t>внедрения</w:t>
      </w:r>
      <w:r w:rsidRPr="00576428">
        <w:rPr>
          <w:rFonts w:ascii="Times New Roman" w:hAnsi="Times New Roman" w:cs="Times New Roman"/>
          <w:sz w:val="28"/>
          <w:szCs w:val="28"/>
        </w:rPr>
        <w:t xml:space="preserve"> в реальный сектор экономики, в соответствии с приоритетными направлениями инновационного развития и формирования цифровой экономики Республики Узбекистан. </w:t>
      </w:r>
    </w:p>
    <w:p w:rsidR="00471EB4" w:rsidRPr="00576428" w:rsidRDefault="00CA74F1" w:rsidP="00E2106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Для организации и проведения тематических этапов и финала конкурса созда</w:t>
      </w:r>
      <w:r w:rsidR="00A13605" w:rsidRPr="00576428">
        <w:rPr>
          <w:rFonts w:ascii="Times New Roman" w:hAnsi="Times New Roman" w:cs="Times New Roman"/>
          <w:sz w:val="28"/>
          <w:szCs w:val="28"/>
        </w:rPr>
        <w:t>е</w:t>
      </w:r>
      <w:r w:rsidRPr="00576428">
        <w:rPr>
          <w:rFonts w:ascii="Times New Roman" w:hAnsi="Times New Roman" w:cs="Times New Roman"/>
          <w:sz w:val="28"/>
          <w:szCs w:val="28"/>
        </w:rPr>
        <w:t>тся Экспертны</w:t>
      </w:r>
      <w:r w:rsidR="00A13605" w:rsidRPr="00576428">
        <w:rPr>
          <w:rFonts w:ascii="Times New Roman" w:hAnsi="Times New Roman" w:cs="Times New Roman"/>
          <w:sz w:val="28"/>
          <w:szCs w:val="28"/>
        </w:rPr>
        <w:t>й</w:t>
      </w:r>
      <w:r w:rsidRPr="00576428">
        <w:rPr>
          <w:rFonts w:ascii="Times New Roman" w:hAnsi="Times New Roman" w:cs="Times New Roman"/>
          <w:sz w:val="28"/>
          <w:szCs w:val="28"/>
        </w:rPr>
        <w:t xml:space="preserve"> совет, в состав котор</w:t>
      </w:r>
      <w:r w:rsidR="00A13605" w:rsidRPr="00576428">
        <w:rPr>
          <w:rFonts w:ascii="Times New Roman" w:hAnsi="Times New Roman" w:cs="Times New Roman"/>
          <w:sz w:val="28"/>
          <w:szCs w:val="28"/>
        </w:rPr>
        <w:t>ого</w:t>
      </w:r>
      <w:r w:rsidRPr="00576428">
        <w:rPr>
          <w:rFonts w:ascii="Times New Roman" w:hAnsi="Times New Roman" w:cs="Times New Roman"/>
          <w:sz w:val="28"/>
          <w:szCs w:val="28"/>
        </w:rPr>
        <w:t xml:space="preserve"> входят представители организаторов, компаний-партнеров конкурса, эксперты профильных государственных регуляторов, другие заинтересованные по согласованию с организаторами. На Экспертный совет конкурса возлагаются следующие функции: </w:t>
      </w:r>
    </w:p>
    <w:p w:rsidR="00CA74F1" w:rsidRPr="00576428" w:rsidRDefault="00CA74F1" w:rsidP="00E210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- распространение информации и направление приглашений потенциальным заинтересов</w:t>
      </w:r>
      <w:r w:rsidR="00625DFD" w:rsidRPr="00576428">
        <w:rPr>
          <w:rFonts w:ascii="Times New Roman" w:hAnsi="Times New Roman" w:cs="Times New Roman"/>
          <w:sz w:val="28"/>
          <w:szCs w:val="28"/>
        </w:rPr>
        <w:t>анным организациям и компаниям</w:t>
      </w:r>
      <w:r w:rsidRPr="005764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4F1" w:rsidRPr="00576428" w:rsidRDefault="00CA74F1" w:rsidP="00E210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- предварительный отбор инновационных проектов, заявленных для участия в конкурсе; </w:t>
      </w:r>
    </w:p>
    <w:p w:rsidR="00CA74F1" w:rsidRPr="00576428" w:rsidRDefault="00CA74F1" w:rsidP="00E210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номинаций конкурса и перечня финалистов, допущенных к участию </w:t>
      </w:r>
      <w:r w:rsidR="00625DFD" w:rsidRPr="00576428">
        <w:rPr>
          <w:rFonts w:ascii="Times New Roman" w:hAnsi="Times New Roman" w:cs="Times New Roman"/>
          <w:sz w:val="28"/>
          <w:szCs w:val="28"/>
        </w:rPr>
        <w:t>конкурса</w:t>
      </w:r>
      <w:r w:rsidRPr="00576428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="00625DFD" w:rsidRPr="00576428">
        <w:rPr>
          <w:rFonts w:ascii="Times New Roman" w:hAnsi="Times New Roman" w:cs="Times New Roman"/>
          <w:sz w:val="28"/>
          <w:szCs w:val="28"/>
        </w:rPr>
        <w:t>му</w:t>
      </w:r>
      <w:r w:rsidRPr="00576428">
        <w:rPr>
          <w:rFonts w:ascii="Times New Roman" w:hAnsi="Times New Roman" w:cs="Times New Roman"/>
          <w:sz w:val="28"/>
          <w:szCs w:val="28"/>
        </w:rPr>
        <w:t xml:space="preserve"> тематическо</w:t>
      </w:r>
      <w:r w:rsidR="00625DFD" w:rsidRPr="00576428">
        <w:rPr>
          <w:rFonts w:ascii="Times New Roman" w:hAnsi="Times New Roman" w:cs="Times New Roman"/>
          <w:sz w:val="28"/>
          <w:szCs w:val="28"/>
        </w:rPr>
        <w:t>му</w:t>
      </w:r>
      <w:r w:rsidRPr="00576428">
        <w:rPr>
          <w:rFonts w:ascii="Times New Roman" w:hAnsi="Times New Roman" w:cs="Times New Roman"/>
          <w:sz w:val="28"/>
          <w:szCs w:val="28"/>
        </w:rPr>
        <w:t xml:space="preserve"> этап</w:t>
      </w:r>
      <w:r w:rsidR="00625DFD" w:rsidRPr="00576428">
        <w:rPr>
          <w:rFonts w:ascii="Times New Roman" w:hAnsi="Times New Roman" w:cs="Times New Roman"/>
          <w:sz w:val="28"/>
          <w:szCs w:val="28"/>
        </w:rPr>
        <w:t>у</w:t>
      </w:r>
      <w:r w:rsidR="00461157" w:rsidRPr="00576428">
        <w:rPr>
          <w:rFonts w:ascii="Times New Roman" w:hAnsi="Times New Roman" w:cs="Times New Roman"/>
          <w:sz w:val="28"/>
          <w:szCs w:val="28"/>
        </w:rPr>
        <w:t xml:space="preserve"> </w:t>
      </w:r>
      <w:r w:rsidR="00802D4C" w:rsidRPr="00576428">
        <w:rPr>
          <w:rFonts w:ascii="Times New Roman" w:hAnsi="Times New Roman" w:cs="Times New Roman"/>
          <w:sz w:val="28"/>
          <w:szCs w:val="28"/>
        </w:rPr>
        <w:t xml:space="preserve">конкурса;  </w:t>
      </w:r>
      <w:r w:rsidR="00471EB4" w:rsidRPr="005764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6428">
        <w:rPr>
          <w:rFonts w:ascii="Times New Roman" w:hAnsi="Times New Roman" w:cs="Times New Roman"/>
          <w:sz w:val="28"/>
          <w:szCs w:val="28"/>
        </w:rPr>
        <w:t xml:space="preserve">- участие в качестве члена жюри (эксперта) на </w:t>
      </w:r>
      <w:r w:rsidR="00625DFD" w:rsidRPr="00576428">
        <w:rPr>
          <w:rFonts w:ascii="Times New Roman" w:hAnsi="Times New Roman" w:cs="Times New Roman"/>
          <w:sz w:val="28"/>
          <w:szCs w:val="28"/>
        </w:rPr>
        <w:t>предварительный этап</w:t>
      </w:r>
      <w:r w:rsidRPr="00576428">
        <w:rPr>
          <w:rFonts w:ascii="Times New Roman" w:hAnsi="Times New Roman" w:cs="Times New Roman"/>
          <w:sz w:val="28"/>
          <w:szCs w:val="28"/>
        </w:rPr>
        <w:t>, проводим</w:t>
      </w:r>
      <w:r w:rsidR="00625DFD" w:rsidRPr="00576428">
        <w:rPr>
          <w:rFonts w:ascii="Times New Roman" w:hAnsi="Times New Roman" w:cs="Times New Roman"/>
          <w:sz w:val="28"/>
          <w:szCs w:val="28"/>
        </w:rPr>
        <w:t>ы</w:t>
      </w:r>
      <w:r w:rsidRPr="00576428">
        <w:rPr>
          <w:rFonts w:ascii="Times New Roman" w:hAnsi="Times New Roman" w:cs="Times New Roman"/>
          <w:sz w:val="28"/>
          <w:szCs w:val="28"/>
        </w:rPr>
        <w:t xml:space="preserve">й в рамках деловой программы; </w:t>
      </w:r>
    </w:p>
    <w:p w:rsidR="00CA74F1" w:rsidRPr="00576428" w:rsidRDefault="00CA74F1" w:rsidP="00E210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 xml:space="preserve">- иные функции по организации и проведению конкурса в соответствии с настоящим Положением. </w:t>
      </w:r>
    </w:p>
    <w:p w:rsidR="00CA74F1" w:rsidRPr="00576428" w:rsidRDefault="00CA74F1" w:rsidP="00E21064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6428">
        <w:rPr>
          <w:rFonts w:ascii="Times New Roman" w:hAnsi="Times New Roman" w:cs="Times New Roman"/>
          <w:sz w:val="28"/>
          <w:szCs w:val="28"/>
        </w:rPr>
        <w:t>Информация о пр</w:t>
      </w:r>
      <w:r w:rsidR="00625DFD" w:rsidRPr="00576428">
        <w:rPr>
          <w:rFonts w:ascii="Times New Roman" w:hAnsi="Times New Roman" w:cs="Times New Roman"/>
          <w:sz w:val="28"/>
          <w:szCs w:val="28"/>
        </w:rPr>
        <w:t xml:space="preserve">оведении конкурса размещается </w:t>
      </w:r>
      <w:r w:rsidRPr="00576428">
        <w:rPr>
          <w:rFonts w:ascii="Times New Roman" w:hAnsi="Times New Roman" w:cs="Times New Roman"/>
          <w:sz w:val="28"/>
          <w:szCs w:val="28"/>
        </w:rPr>
        <w:t>на сайтах и страницах</w:t>
      </w:r>
      <w:r w:rsidR="00625DFD" w:rsidRPr="00576428">
        <w:rPr>
          <w:rFonts w:ascii="Times New Roman" w:hAnsi="Times New Roman" w:cs="Times New Roman"/>
          <w:sz w:val="28"/>
          <w:szCs w:val="28"/>
        </w:rPr>
        <w:t>, в соцсетях организаторов</w:t>
      </w:r>
      <w:r w:rsidRPr="00576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60" w:rsidRPr="004B1464" w:rsidRDefault="008C1D60" w:rsidP="00E21064">
      <w:pPr>
        <w:pStyle w:val="1"/>
        <w:tabs>
          <w:tab w:val="left" w:pos="9356"/>
        </w:tabs>
        <w:spacing w:after="0" w:line="276" w:lineRule="auto"/>
        <w:ind w:left="0" w:right="610" w:firstLine="0"/>
        <w:rPr>
          <w:b/>
          <w:sz w:val="26"/>
          <w:szCs w:val="26"/>
          <w:u w:val="single"/>
        </w:rPr>
      </w:pPr>
      <w:r w:rsidRPr="004B1464">
        <w:rPr>
          <w:b/>
          <w:sz w:val="26"/>
          <w:szCs w:val="26"/>
          <w:u w:val="single"/>
        </w:rPr>
        <w:t>Управление Конкурсом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1. Управление Конкурсом осуществляется дирекцией ТГЭУ и оргкомитетом Конкурса.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2. Для организации и проведения Конкурса формируется оргкомитет, утверждаемый приказом ректора ТГЭУ. В состав оргкомитета входят: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координатор(ы) Конкурса;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— председатель, сопредседатель и члены экспертной комиссии Конкурса;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секретарь Конкурса.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3. Оргкомитет осуществляет общее руководство организацией и проведением Конкурса.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3.1. Председатель оргкомитета: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 xml:space="preserve">- 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утверждает Положение о Конкурсе, подписывает приказ о проведении Конкурса и составе оргкомитета Конкурса, приказ о составе экспертной комиссии Конкурса;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>осуществляет общее руководство организацией и проведением мероприятий МФМ, в рамках которого проводится Конкурс.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3.2. Сопредседатель оргкомитета: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01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>осуществляет непосредственное руководство организацией и проведением МФМ, совместно с научным руководителем Конкурса, формирует состав экспертной комиссии Конкурса.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3.3. Для проведения экспертно</w:t>
      </w:r>
      <w:r w:rsidR="00576428" w:rsidRPr="004B146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6428" w:rsidRPr="004B1464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конкурсных работ создается экспертная комиссия Конкурса.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Решения экспертной комиссий протоколируются, протоколы подписываются председателем, секретарем и членами экспертной комиссии.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Научный руководитель Конкурса: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готовит проект Положения о Конкурсе, а также изменения и дополнения к нему;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— является сопредседателем экспертной комиссии Конкурса;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подбирает состав экспертной комиссии Конкурса;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3.5. Координатор Конкурса:</w:t>
      </w:r>
    </w:p>
    <w:p w:rsidR="008C1D60" w:rsidRPr="004B1464" w:rsidRDefault="000C13A5" w:rsidP="00E21064">
      <w:pPr>
        <w:tabs>
          <w:tab w:val="left" w:pos="9356"/>
        </w:tabs>
        <w:spacing w:after="0" w:line="276" w:lineRule="auto"/>
        <w:ind w:right="9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B1464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8C1D60" w:rsidRPr="004B1464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приглашение членов экспертной комиссии Конкурса;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91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рассылку информационных писем в образовательные, исследовательские и научные организации </w:t>
      </w:r>
      <w:proofErr w:type="spellStart"/>
      <w:r w:rsidRPr="004B1464">
        <w:rPr>
          <w:rFonts w:ascii="Times New Roman" w:eastAsia="Times New Roman" w:hAnsi="Times New Roman" w:cs="Times New Roman"/>
          <w:sz w:val="26"/>
          <w:szCs w:val="26"/>
        </w:rPr>
        <w:t>РУз</w:t>
      </w:r>
      <w:proofErr w:type="spellEnd"/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и других стран;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7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— организует регистрацию и проверку соответствия поступивших конкурсных документов установленным требованиям, направляет конкурсные работы членам экспертной комиссии для оценки; 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77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- 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организацию и контроль за ходом проведения Конкурса;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организует финал и работу экспертной комиссии во время третьего этапа Конкурса;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>— организует оформление дипломов и награждение победителей и призеров Конкурса;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— организует сбор конкурсных работ (научных статей) финалистов Конкурса и передачу их в </w:t>
      </w:r>
      <w:proofErr w:type="gramStart"/>
      <w:r w:rsidRPr="004B1464">
        <w:rPr>
          <w:rFonts w:ascii="Times New Roman" w:eastAsia="Times New Roman" w:hAnsi="Times New Roman" w:cs="Times New Roman"/>
          <w:sz w:val="26"/>
          <w:szCs w:val="26"/>
        </w:rPr>
        <w:t>Издательство  для</w:t>
      </w:r>
      <w:proofErr w:type="gramEnd"/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включения в сборник материалов М</w:t>
      </w:r>
      <w:r w:rsidR="001861AD" w:rsidRPr="004B146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>Ф;</w:t>
      </w:r>
    </w:p>
    <w:p w:rsidR="008C1D60" w:rsidRPr="004B1464" w:rsidRDefault="008C1D60" w:rsidP="00E21064">
      <w:pPr>
        <w:tabs>
          <w:tab w:val="left" w:pos="9356"/>
        </w:tabs>
        <w:spacing w:after="0" w:line="276" w:lineRule="auto"/>
        <w:ind w:right="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— составляет отчет о проведении Конкурса.</w:t>
      </w:r>
    </w:p>
    <w:p w:rsidR="00B02089" w:rsidRPr="004B1464" w:rsidRDefault="00B02089" w:rsidP="00E21064">
      <w:pPr>
        <w:tabs>
          <w:tab w:val="left" w:pos="9356"/>
        </w:tabs>
        <w:spacing w:after="0" w:line="276" w:lineRule="auto"/>
        <w:ind w:right="82"/>
        <w:jc w:val="both"/>
        <w:rPr>
          <w:rFonts w:ascii="Times New Roman" w:hAnsi="Times New Roman" w:cs="Times New Roman"/>
          <w:sz w:val="26"/>
          <w:szCs w:val="26"/>
        </w:rPr>
      </w:pPr>
    </w:p>
    <w:p w:rsidR="005A7361" w:rsidRPr="004B1464" w:rsidRDefault="00B936D4" w:rsidP="00E21064">
      <w:pPr>
        <w:pStyle w:val="a4"/>
        <w:spacing w:after="0" w:line="276" w:lineRule="auto"/>
        <w:ind w:left="0" w:firstLine="142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1464">
        <w:rPr>
          <w:rFonts w:ascii="Times New Roman" w:hAnsi="Times New Roman" w:cs="Times New Roman"/>
          <w:b/>
          <w:sz w:val="26"/>
          <w:szCs w:val="26"/>
          <w:u w:val="single"/>
        </w:rPr>
        <w:t>Подведение итогов Конкурса, церемония награждения победителей</w:t>
      </w:r>
    </w:p>
    <w:p w:rsidR="005A7361" w:rsidRPr="004B1464" w:rsidRDefault="005A7361" w:rsidP="00E2106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 xml:space="preserve"> По результатам оценки уровня инновационности и </w:t>
      </w:r>
      <w:r w:rsidR="007059F2" w:rsidRPr="004B1464">
        <w:rPr>
          <w:rFonts w:ascii="Times New Roman" w:hAnsi="Times New Roman" w:cs="Times New Roman"/>
          <w:sz w:val="26"/>
          <w:szCs w:val="26"/>
        </w:rPr>
        <w:t>актуальности</w:t>
      </w:r>
      <w:r w:rsidR="0022695B" w:rsidRPr="004B14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1464">
        <w:rPr>
          <w:rFonts w:ascii="Times New Roman" w:hAnsi="Times New Roman" w:cs="Times New Roman"/>
          <w:sz w:val="26"/>
          <w:szCs w:val="26"/>
        </w:rPr>
        <w:t>представленн</w:t>
      </w:r>
      <w:r w:rsidR="0022695B" w:rsidRPr="004B1464">
        <w:rPr>
          <w:rFonts w:ascii="Times New Roman" w:hAnsi="Times New Roman" w:cs="Times New Roman"/>
          <w:sz w:val="26"/>
          <w:szCs w:val="26"/>
        </w:rPr>
        <w:t>ых</w:t>
      </w:r>
      <w:r w:rsidRPr="004B1464">
        <w:rPr>
          <w:rFonts w:ascii="Times New Roman" w:hAnsi="Times New Roman" w:cs="Times New Roman"/>
          <w:sz w:val="26"/>
          <w:szCs w:val="26"/>
        </w:rPr>
        <w:t xml:space="preserve"> на конкурс инновационных проектов на основании заполненных эксперт</w:t>
      </w:r>
      <w:r w:rsidR="00A41ADA" w:rsidRPr="004B1464">
        <w:rPr>
          <w:rFonts w:ascii="Times New Roman" w:hAnsi="Times New Roman" w:cs="Times New Roman"/>
          <w:sz w:val="26"/>
          <w:szCs w:val="26"/>
        </w:rPr>
        <w:t>ами оценочных форм (Приложение 2</w:t>
      </w:r>
      <w:r w:rsidRPr="004B1464">
        <w:rPr>
          <w:rFonts w:ascii="Times New Roman" w:hAnsi="Times New Roman" w:cs="Times New Roman"/>
          <w:sz w:val="26"/>
          <w:szCs w:val="26"/>
        </w:rPr>
        <w:t xml:space="preserve">), </w:t>
      </w:r>
      <w:r w:rsidR="00F86BB5" w:rsidRPr="004B1464">
        <w:rPr>
          <w:rFonts w:ascii="Times New Roman" w:hAnsi="Times New Roman" w:cs="Times New Roman"/>
          <w:sz w:val="26"/>
          <w:szCs w:val="26"/>
        </w:rPr>
        <w:t xml:space="preserve">жюри </w:t>
      </w:r>
      <w:r w:rsidRPr="004B1464">
        <w:rPr>
          <w:rFonts w:ascii="Times New Roman" w:hAnsi="Times New Roman" w:cs="Times New Roman"/>
          <w:sz w:val="26"/>
          <w:szCs w:val="26"/>
        </w:rPr>
        <w:t>конкурса осуществля</w:t>
      </w:r>
      <w:r w:rsidR="0022695B" w:rsidRPr="004B1464">
        <w:rPr>
          <w:rFonts w:ascii="Times New Roman" w:hAnsi="Times New Roman" w:cs="Times New Roman"/>
          <w:sz w:val="26"/>
          <w:szCs w:val="26"/>
        </w:rPr>
        <w:t>е</w:t>
      </w:r>
      <w:r w:rsidRPr="004B1464">
        <w:rPr>
          <w:rFonts w:ascii="Times New Roman" w:hAnsi="Times New Roman" w:cs="Times New Roman"/>
          <w:sz w:val="26"/>
          <w:szCs w:val="26"/>
        </w:rPr>
        <w:t>т ранжирование проектов, определя</w:t>
      </w:r>
      <w:r w:rsidR="0022695B" w:rsidRPr="004B1464">
        <w:rPr>
          <w:rFonts w:ascii="Times New Roman" w:hAnsi="Times New Roman" w:cs="Times New Roman"/>
          <w:sz w:val="26"/>
          <w:szCs w:val="26"/>
        </w:rPr>
        <w:t>е</w:t>
      </w:r>
      <w:r w:rsidRPr="004B1464">
        <w:rPr>
          <w:rFonts w:ascii="Times New Roman" w:hAnsi="Times New Roman" w:cs="Times New Roman"/>
          <w:sz w:val="26"/>
          <w:szCs w:val="26"/>
        </w:rPr>
        <w:t>т победителей и призеров</w:t>
      </w:r>
      <w:r w:rsidR="00461157" w:rsidRPr="004B1464">
        <w:rPr>
          <w:rFonts w:ascii="Times New Roman" w:hAnsi="Times New Roman" w:cs="Times New Roman"/>
          <w:sz w:val="26"/>
          <w:szCs w:val="26"/>
        </w:rPr>
        <w:t xml:space="preserve"> конкурса в каждой из номинаций</w:t>
      </w:r>
      <w:r w:rsidRPr="004B14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361" w:rsidRPr="004B1464" w:rsidRDefault="005A7361" w:rsidP="00E2106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 xml:space="preserve">Победителем конкурса является участник, занявший первое место. Призерами конкурса являются участники, занявшие второе и третье место. </w:t>
      </w:r>
    </w:p>
    <w:p w:rsidR="00461157" w:rsidRPr="004B1464" w:rsidRDefault="005A7361" w:rsidP="00E2106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>Победители каждой из номинаций, определяются как, набравшие наибольшее количество баллов в каждой из номинаций соответственно</w:t>
      </w:r>
      <w:r w:rsidR="009C3C7B" w:rsidRPr="004B1464">
        <w:rPr>
          <w:rFonts w:ascii="Times New Roman" w:hAnsi="Times New Roman" w:cs="Times New Roman"/>
          <w:sz w:val="26"/>
          <w:szCs w:val="26"/>
        </w:rPr>
        <w:t>, которые будут награждены дипломами и призами</w:t>
      </w:r>
      <w:r w:rsidR="00A41ADA" w:rsidRPr="004B1464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Pr="004B14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361" w:rsidRPr="004B1464" w:rsidRDefault="005A7361" w:rsidP="00E2106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>Финалисты конкурса, допущенные к участию, получают</w:t>
      </w:r>
      <w:r w:rsidR="009C3C7B" w:rsidRPr="004B1464">
        <w:rPr>
          <w:rFonts w:ascii="Times New Roman" w:hAnsi="Times New Roman" w:cs="Times New Roman"/>
          <w:sz w:val="26"/>
          <w:szCs w:val="26"/>
        </w:rPr>
        <w:t xml:space="preserve"> сертификаты</w:t>
      </w:r>
      <w:r w:rsidRPr="004B1464">
        <w:rPr>
          <w:rFonts w:ascii="Times New Roman" w:hAnsi="Times New Roman" w:cs="Times New Roman"/>
          <w:sz w:val="26"/>
          <w:szCs w:val="26"/>
        </w:rPr>
        <w:t xml:space="preserve"> участника конкурса</w:t>
      </w:r>
      <w:r w:rsidR="00B51923" w:rsidRPr="004B1464">
        <w:rPr>
          <w:rFonts w:ascii="Times New Roman" w:hAnsi="Times New Roman" w:cs="Times New Roman"/>
          <w:sz w:val="26"/>
          <w:szCs w:val="26"/>
        </w:rPr>
        <w:t>.</w:t>
      </w:r>
      <w:r w:rsidRPr="004B14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1464">
        <w:rPr>
          <w:rFonts w:ascii="Times New Roman" w:hAnsi="Times New Roman" w:cs="Times New Roman"/>
          <w:sz w:val="26"/>
          <w:szCs w:val="26"/>
        </w:rPr>
        <w:t xml:space="preserve">Призы победителям и призерам конкурса определяются организаторами конкурса. </w:t>
      </w:r>
    </w:p>
    <w:p w:rsidR="004B1464" w:rsidRDefault="005A7361" w:rsidP="004B14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sz w:val="26"/>
          <w:szCs w:val="26"/>
        </w:rPr>
        <w:t xml:space="preserve">Информация о представленных на конкурс проектах может быть опубликована в средствах массовой информации. </w:t>
      </w:r>
    </w:p>
    <w:p w:rsidR="004B1464" w:rsidRPr="004B1464" w:rsidRDefault="004B1464" w:rsidP="004B146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b/>
          <w:sz w:val="26"/>
          <w:szCs w:val="26"/>
        </w:rPr>
        <w:t>Состав экспертной комиссии:</w:t>
      </w:r>
    </w:p>
    <w:p w:rsidR="004B1464" w:rsidRPr="004B1464" w:rsidRDefault="004B1464" w:rsidP="004B1464">
      <w:pPr>
        <w:spacing w:after="0" w:line="276" w:lineRule="auto"/>
        <w:ind w:right="431"/>
        <w:rPr>
          <w:rFonts w:ascii="Times New Roman" w:hAnsi="Times New Roman" w:cs="Times New Roman"/>
          <w:b/>
          <w:sz w:val="26"/>
          <w:szCs w:val="26"/>
        </w:rPr>
      </w:pPr>
      <w:r w:rsidRPr="004B1464">
        <w:rPr>
          <w:rFonts w:ascii="Times New Roman" w:hAnsi="Times New Roman" w:cs="Times New Roman"/>
          <w:b/>
          <w:sz w:val="26"/>
          <w:szCs w:val="26"/>
        </w:rPr>
        <w:t>Председатель экспертной комиссии:</w:t>
      </w:r>
    </w:p>
    <w:p w:rsidR="00760BA6" w:rsidRPr="004B1464" w:rsidRDefault="00760BA6" w:rsidP="00760B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Эргашев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Рустам </w:t>
      </w:r>
      <w:r w:rsidRPr="004B146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Министерство инновационного развития </w:t>
      </w:r>
      <w:r w:rsidRPr="004B1464">
        <w:rPr>
          <w:rFonts w:ascii="Times New Roman" w:hAnsi="Times New Roman" w:cs="Times New Roman"/>
          <w:sz w:val="26"/>
          <w:szCs w:val="26"/>
        </w:rPr>
        <w:t>Республики Узбекистан</w:t>
      </w:r>
      <w:r>
        <w:rPr>
          <w:rFonts w:ascii="Times New Roman" w:hAnsi="Times New Roman" w:cs="Times New Roman"/>
          <w:sz w:val="26"/>
          <w:szCs w:val="26"/>
        </w:rPr>
        <w:t>, главный специалист управления финансовой, экономической технической экспертизы проектов</w:t>
      </w:r>
      <w:r w:rsidRPr="004B1464">
        <w:rPr>
          <w:rFonts w:ascii="Times New Roman" w:hAnsi="Times New Roman" w:cs="Times New Roman"/>
          <w:sz w:val="26"/>
          <w:szCs w:val="26"/>
        </w:rPr>
        <w:t>.</w:t>
      </w:r>
    </w:p>
    <w:p w:rsidR="004B1464" w:rsidRPr="004B1464" w:rsidRDefault="004B1464" w:rsidP="004B1464">
      <w:pPr>
        <w:spacing w:after="0" w:line="276" w:lineRule="auto"/>
        <w:ind w:right="1507"/>
        <w:jc w:val="both"/>
        <w:rPr>
          <w:rFonts w:ascii="Times New Roman" w:hAnsi="Times New Roman" w:cs="Times New Roman"/>
          <w:b/>
          <w:iCs/>
          <w:color w:val="002060"/>
          <w:sz w:val="26"/>
          <w:szCs w:val="26"/>
        </w:rPr>
      </w:pPr>
      <w:r w:rsidRPr="004B1464">
        <w:rPr>
          <w:rFonts w:ascii="Times New Roman" w:hAnsi="Times New Roman" w:cs="Times New Roman"/>
          <w:b/>
          <w:sz w:val="26"/>
          <w:szCs w:val="26"/>
        </w:rPr>
        <w:t>Сопредседатель экспертной комиссии:</w:t>
      </w:r>
      <w:r w:rsidRPr="004B1464">
        <w:rPr>
          <w:rFonts w:ascii="Times New Roman" w:hAnsi="Times New Roman" w:cs="Times New Roman"/>
          <w:b/>
          <w:iCs/>
          <w:color w:val="002060"/>
          <w:sz w:val="26"/>
          <w:szCs w:val="26"/>
        </w:rPr>
        <w:t xml:space="preserve"> </w:t>
      </w:r>
    </w:p>
    <w:p w:rsidR="00760BA6" w:rsidRPr="004B1464" w:rsidRDefault="00760BA6" w:rsidP="00760BA6">
      <w:pPr>
        <w:spacing w:after="0" w:line="276" w:lineRule="auto"/>
        <w:ind w:right="4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Ткаченко Ирина</w:t>
      </w:r>
      <w:r w:rsidR="00A63AB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4B1464">
        <w:rPr>
          <w:rStyle w:val="FontStyle24"/>
          <w:bCs/>
          <w:sz w:val="26"/>
          <w:szCs w:val="26"/>
          <w:lang w:val="uz-Cyrl-UZ"/>
        </w:rPr>
        <w:t>–</w:t>
      </w:r>
      <w:r>
        <w:rPr>
          <w:rStyle w:val="FontStyle24"/>
          <w:bCs/>
          <w:sz w:val="26"/>
          <w:szCs w:val="26"/>
          <w:lang w:val="uz-Cyrl-UZ"/>
        </w:rPr>
        <w:t xml:space="preserve"> Зав. Кафедрой Экономической теории и корпоративного управления, </w:t>
      </w:r>
      <w:r w:rsidRPr="004B1464">
        <w:rPr>
          <w:rFonts w:ascii="Times New Roman" w:hAnsi="Times New Roman" w:cs="Times New Roman"/>
          <w:sz w:val="26"/>
          <w:szCs w:val="26"/>
          <w:lang w:val="uz-Cyrl-UZ"/>
        </w:rPr>
        <w:t>УрГЭУ,  д.э.н., проф.</w:t>
      </w:r>
    </w:p>
    <w:p w:rsidR="004B1464" w:rsidRPr="004B1464" w:rsidRDefault="004B1464" w:rsidP="004B1464">
      <w:pPr>
        <w:spacing w:after="0" w:line="276" w:lineRule="auto"/>
        <w:ind w:left="715" w:right="3812" w:hanging="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1464">
        <w:rPr>
          <w:rFonts w:ascii="Times New Roman" w:eastAsia="Times New Roman" w:hAnsi="Times New Roman" w:cs="Times New Roman"/>
          <w:b/>
          <w:sz w:val="26"/>
          <w:szCs w:val="26"/>
        </w:rPr>
        <w:t>Члены экспертной комиссии:</w:t>
      </w:r>
    </w:p>
    <w:p w:rsidR="00760BA6" w:rsidRDefault="00CA3450" w:rsidP="0076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450">
        <w:rPr>
          <w:rFonts w:ascii="Times New Roman" w:eastAsia="Times New Roman" w:hAnsi="Times New Roman" w:cs="Times New Roman"/>
          <w:b/>
          <w:sz w:val="28"/>
          <w:szCs w:val="28"/>
        </w:rPr>
        <w:t>Насимов</w:t>
      </w:r>
      <w:proofErr w:type="spellEnd"/>
      <w:r w:rsidRPr="00CA34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450">
        <w:rPr>
          <w:rFonts w:ascii="Times New Roman" w:eastAsia="Times New Roman" w:hAnsi="Times New Roman" w:cs="Times New Roman"/>
          <w:b/>
          <w:sz w:val="28"/>
          <w:szCs w:val="28"/>
        </w:rPr>
        <w:t>Бахтиёр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4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СМОП  ТГЭУ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УрГЭУ</w:t>
      </w:r>
      <w:proofErr w:type="spellEnd"/>
      <w:r w:rsidR="00760BA6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  <w:r w:rsidR="00760BA6" w:rsidRPr="0076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BA6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="0076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AB3" w:rsidRPr="00F34CA2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Карлибаева Рая - </w:t>
      </w: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bookmarkStart w:id="0" w:name="_Hlk119954935"/>
      <w:r>
        <w:rPr>
          <w:rFonts w:ascii="Times New Roman" w:hAnsi="Times New Roman" w:cs="Times New Roman"/>
          <w:sz w:val="26"/>
          <w:szCs w:val="26"/>
        </w:rPr>
        <w:t>кафедрой «</w:t>
      </w:r>
      <w:r>
        <w:rPr>
          <w:rFonts w:ascii="Times New Roman" w:hAnsi="Times New Roman" w:cs="Times New Roman"/>
          <w:sz w:val="26"/>
          <w:szCs w:val="26"/>
          <w:lang w:val="uz-Cyrl-UZ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и бизнес аналитика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z-Cyrl-UZ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э.н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z-Cyrl-UZ"/>
        </w:rPr>
        <w:t>проф.</w:t>
      </w:r>
    </w:p>
    <w:bookmarkEnd w:id="0"/>
    <w:p w:rsidR="004B1464" w:rsidRPr="004B1464" w:rsidRDefault="00D54000" w:rsidP="004B1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000">
        <w:rPr>
          <w:rFonts w:ascii="Times New Roman" w:hAnsi="Times New Roman" w:cs="Times New Roman"/>
          <w:b/>
          <w:sz w:val="26"/>
          <w:szCs w:val="26"/>
        </w:rPr>
        <w:t>Каракулов</w:t>
      </w:r>
      <w:proofErr w:type="spellEnd"/>
      <w:r w:rsidRPr="00D540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4000">
        <w:rPr>
          <w:rFonts w:ascii="Times New Roman" w:hAnsi="Times New Roman" w:cs="Times New Roman"/>
          <w:b/>
          <w:sz w:val="26"/>
          <w:szCs w:val="26"/>
        </w:rPr>
        <w:t>Фарход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464" w:rsidRPr="004B146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Заведующий кафедрой «Корпоративная экономика и менеджмент» </w:t>
      </w:r>
      <w:r w:rsidR="00A63AB3">
        <w:rPr>
          <w:rFonts w:ascii="Times New Roman" w:hAnsi="Times New Roman" w:cs="Times New Roman"/>
          <w:sz w:val="26"/>
          <w:szCs w:val="26"/>
        </w:rPr>
        <w:t xml:space="preserve">доц., </w:t>
      </w:r>
      <w:r>
        <w:rPr>
          <w:rFonts w:ascii="Times New Roman" w:hAnsi="Times New Roman" w:cs="Times New Roman"/>
          <w:sz w:val="26"/>
          <w:szCs w:val="26"/>
        </w:rPr>
        <w:t>к.э.н.</w:t>
      </w:r>
    </w:p>
    <w:p w:rsidR="00F34CA2" w:rsidRDefault="00F34CA2" w:rsidP="004B1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Мирзалиев Санжар – </w:t>
      </w:r>
      <w:r w:rsidRPr="00F34CA2">
        <w:rPr>
          <w:rFonts w:ascii="Times New Roman" w:hAnsi="Times New Roman" w:cs="Times New Roman"/>
          <w:sz w:val="26"/>
          <w:szCs w:val="26"/>
          <w:lang w:val="uz-Cyrl-UZ"/>
        </w:rPr>
        <w:t>Директор департамента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Науки и </w:t>
      </w:r>
      <w:r w:rsidRPr="00F34CA2">
        <w:rPr>
          <w:rFonts w:ascii="Times New Roman" w:hAnsi="Times New Roman" w:cs="Times New Roman"/>
          <w:sz w:val="26"/>
          <w:szCs w:val="26"/>
          <w:lang w:val="uz-Cyrl-UZ"/>
        </w:rPr>
        <w:t>инновации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</w:rPr>
        <w:t>ТГЭУ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CA2" w:rsidRPr="00F34CA2" w:rsidRDefault="00F34CA2" w:rsidP="004B146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Амиркулов Акрам – </w:t>
      </w:r>
      <w:r w:rsidRPr="00F34CA2">
        <w:rPr>
          <w:rFonts w:ascii="Times New Roman" w:hAnsi="Times New Roman" w:cs="Times New Roman"/>
          <w:sz w:val="26"/>
          <w:szCs w:val="26"/>
          <w:lang w:val="uz-Cyrl-UZ"/>
        </w:rPr>
        <w:t>Начальник отдела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F34CA2">
        <w:rPr>
          <w:rFonts w:ascii="Times New Roman" w:hAnsi="Times New Roman" w:cs="Times New Roman"/>
          <w:sz w:val="26"/>
          <w:szCs w:val="26"/>
          <w:lang w:val="uz-Cyrl-UZ"/>
        </w:rPr>
        <w:t>управления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кредитной системой образования ТГЭУ</w:t>
      </w:r>
    </w:p>
    <w:p w:rsidR="004B1464" w:rsidRDefault="00D54000" w:rsidP="004B1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Умаров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Баходир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1464" w:rsidRPr="004B146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AFE">
        <w:rPr>
          <w:rFonts w:ascii="Times New Roman" w:hAnsi="Times New Roman" w:cs="Times New Roman"/>
          <w:sz w:val="26"/>
          <w:szCs w:val="26"/>
        </w:rPr>
        <w:t xml:space="preserve">доцент </w:t>
      </w:r>
      <w:r>
        <w:rPr>
          <w:rFonts w:ascii="Times New Roman" w:hAnsi="Times New Roman" w:cs="Times New Roman"/>
          <w:sz w:val="26"/>
          <w:szCs w:val="26"/>
        </w:rPr>
        <w:t xml:space="preserve">кафедры </w:t>
      </w:r>
      <w:r>
        <w:rPr>
          <w:rFonts w:ascii="Times New Roman" w:hAnsi="Times New Roman" w:cs="Times New Roman"/>
          <w:sz w:val="26"/>
          <w:szCs w:val="26"/>
        </w:rPr>
        <w:t>«Корпоративная экономика и менеджмент»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к.э.н.</w:t>
      </w:r>
    </w:p>
    <w:p w:rsidR="00A63AB3" w:rsidRPr="00F34CA2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proofErr w:type="spellStart"/>
      <w:r w:rsidRPr="00A63AB3">
        <w:rPr>
          <w:rFonts w:ascii="Times New Roman" w:hAnsi="Times New Roman" w:cs="Times New Roman"/>
          <w:b/>
          <w:sz w:val="26"/>
          <w:szCs w:val="26"/>
        </w:rPr>
        <w:t>Ризакулов</w:t>
      </w:r>
      <w:proofErr w:type="spellEnd"/>
      <w:r w:rsidRPr="00A63A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63AB3">
        <w:rPr>
          <w:rFonts w:ascii="Times New Roman" w:hAnsi="Times New Roman" w:cs="Times New Roman"/>
          <w:b/>
          <w:sz w:val="26"/>
          <w:szCs w:val="26"/>
        </w:rPr>
        <w:t>Шерзод</w:t>
      </w:r>
      <w:proofErr w:type="spellEnd"/>
      <w:r w:rsidRPr="00A63AB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3AB3">
        <w:rPr>
          <w:rFonts w:ascii="Times New Roman" w:hAnsi="Times New Roman" w:cs="Times New Roman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63AB3">
        <w:rPr>
          <w:rFonts w:ascii="Times New Roman" w:hAnsi="Times New Roman" w:cs="Times New Roman"/>
          <w:sz w:val="26"/>
          <w:szCs w:val="26"/>
        </w:rPr>
        <w:t>ший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3AB3">
        <w:rPr>
          <w:rFonts w:ascii="Times New Roman" w:hAnsi="Times New Roman" w:cs="Times New Roman"/>
          <w:sz w:val="26"/>
          <w:szCs w:val="26"/>
        </w:rPr>
        <w:t>преп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63AB3">
        <w:rPr>
          <w:rFonts w:ascii="Times New Roman" w:hAnsi="Times New Roman" w:cs="Times New Roman"/>
          <w:sz w:val="26"/>
          <w:szCs w:val="26"/>
        </w:rPr>
        <w:t>даватель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кафедрой «</w:t>
      </w:r>
      <w:r>
        <w:rPr>
          <w:rFonts w:ascii="Times New Roman" w:hAnsi="Times New Roman" w:cs="Times New Roman"/>
          <w:sz w:val="26"/>
          <w:szCs w:val="26"/>
          <w:lang w:val="uz-Cyrl-UZ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и бизнес аналитика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63AB3" w:rsidRPr="00A63AB3" w:rsidRDefault="00A63AB3" w:rsidP="004B146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63AB3" w:rsidRPr="004B1464" w:rsidRDefault="00A63AB3" w:rsidP="004B1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464" w:rsidRPr="004B1464" w:rsidRDefault="004B1464" w:rsidP="004B1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7361" w:rsidRPr="004B1464" w:rsidRDefault="005A7361" w:rsidP="00E2106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6BFE" w:rsidRPr="004B1464" w:rsidRDefault="00A13605" w:rsidP="004B146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6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7226A" w:rsidRDefault="0047226A" w:rsidP="00576428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CA74F1" w:rsidRPr="00576428" w:rsidRDefault="00CA74F1" w:rsidP="00576428">
      <w:pPr>
        <w:spacing w:after="0"/>
        <w:ind w:hanging="567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>Приложение 1.</w:t>
      </w:r>
    </w:p>
    <w:p w:rsidR="00CA74F1" w:rsidRPr="00576428" w:rsidRDefault="00CA74F1" w:rsidP="0057642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6"/>
          <w:u w:val="single"/>
        </w:rPr>
      </w:pPr>
    </w:p>
    <w:p w:rsidR="00CA74F1" w:rsidRPr="00576428" w:rsidRDefault="00CA74F1" w:rsidP="0057642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576428">
        <w:rPr>
          <w:rFonts w:ascii="Times New Roman" w:hAnsi="Times New Roman" w:cs="Times New Roman"/>
          <w:sz w:val="28"/>
          <w:szCs w:val="26"/>
          <w:u w:val="single"/>
        </w:rPr>
        <w:t>(КОНКУРС ИННОВАЦИОННЫХ ПРОЕКТОВ)</w:t>
      </w:r>
    </w:p>
    <w:p w:rsidR="00CA74F1" w:rsidRPr="00576428" w:rsidRDefault="00CA74F1" w:rsidP="00576428">
      <w:pPr>
        <w:spacing w:after="0"/>
        <w:ind w:hanging="567"/>
        <w:rPr>
          <w:rFonts w:ascii="Times New Roman" w:hAnsi="Times New Roman" w:cs="Times New Roman"/>
          <w:b/>
          <w:sz w:val="28"/>
          <w:szCs w:val="26"/>
        </w:rPr>
      </w:pPr>
    </w:p>
    <w:p w:rsidR="00CA74F1" w:rsidRPr="00576428" w:rsidRDefault="00CA74F1" w:rsidP="00576428">
      <w:pPr>
        <w:spacing w:after="0"/>
        <w:ind w:hanging="567"/>
        <w:rPr>
          <w:rFonts w:ascii="Times New Roman" w:hAnsi="Times New Roman" w:cs="Times New Roman"/>
          <w:b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 xml:space="preserve">     Форма заявки участников конкурса «</w:t>
      </w:r>
      <w:proofErr w:type="spellStart"/>
      <w:r w:rsidRPr="00576428">
        <w:rPr>
          <w:rFonts w:ascii="Times New Roman" w:hAnsi="Times New Roman" w:cs="Times New Roman"/>
          <w:b/>
          <w:sz w:val="28"/>
          <w:szCs w:val="26"/>
        </w:rPr>
        <w:t>StartUp</w:t>
      </w:r>
      <w:proofErr w:type="spellEnd"/>
      <w:r w:rsidRPr="00576428">
        <w:rPr>
          <w:rFonts w:ascii="Times New Roman" w:hAnsi="Times New Roman" w:cs="Times New Roman"/>
          <w:b/>
          <w:sz w:val="28"/>
          <w:szCs w:val="26"/>
        </w:rPr>
        <w:t>»</w:t>
      </w:r>
    </w:p>
    <w:p w:rsidR="00CA74F1" w:rsidRPr="00576428" w:rsidRDefault="00CA74F1" w:rsidP="00576428">
      <w:pPr>
        <w:spacing w:after="0"/>
        <w:ind w:hanging="567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5"/>
        <w:tblW w:w="9646" w:type="dxa"/>
        <w:tblInd w:w="-147" w:type="dxa"/>
        <w:tblLook w:val="04A0" w:firstRow="1" w:lastRow="0" w:firstColumn="1" w:lastColumn="0" w:noHBand="0" w:noVBand="1"/>
      </w:tblPr>
      <w:tblGrid>
        <w:gridCol w:w="704"/>
        <w:gridCol w:w="5109"/>
        <w:gridCol w:w="3833"/>
      </w:tblGrid>
      <w:tr w:rsidR="00CA74F1" w:rsidRPr="00576428" w:rsidTr="009C295D">
        <w:trPr>
          <w:trHeight w:val="677"/>
        </w:trPr>
        <w:tc>
          <w:tcPr>
            <w:tcW w:w="704" w:type="dxa"/>
          </w:tcPr>
          <w:p w:rsidR="00CA74F1" w:rsidRPr="00576428" w:rsidRDefault="00CA74F1" w:rsidP="000C13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5109" w:type="dxa"/>
          </w:tcPr>
          <w:p w:rsidR="00CA74F1" w:rsidRPr="00576428" w:rsidRDefault="00CA74F1" w:rsidP="000C13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b/>
                <w:sz w:val="28"/>
                <w:szCs w:val="26"/>
              </w:rPr>
              <w:t>Участники</w:t>
            </w:r>
            <w:r w:rsidR="00F64C6E" w:rsidRPr="00576428">
              <w:rPr>
                <w:rFonts w:ascii="Times New Roman" w:hAnsi="Times New Roman" w:cs="Times New Roman"/>
                <w:b/>
                <w:sz w:val="28"/>
                <w:szCs w:val="26"/>
              </w:rPr>
              <w:t>, разработчики проекта</w:t>
            </w:r>
          </w:p>
        </w:tc>
        <w:tc>
          <w:tcPr>
            <w:tcW w:w="3833" w:type="dxa"/>
          </w:tcPr>
          <w:p w:rsidR="00CA74F1" w:rsidRPr="00576428" w:rsidRDefault="00CA74F1" w:rsidP="000C13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b/>
                <w:sz w:val="28"/>
                <w:szCs w:val="26"/>
              </w:rPr>
              <w:t>Описание</w:t>
            </w:r>
          </w:p>
        </w:tc>
      </w:tr>
      <w:tr w:rsidR="00CA74F1" w:rsidRPr="00576428" w:rsidTr="009C295D">
        <w:trPr>
          <w:trHeight w:val="699"/>
        </w:trPr>
        <w:tc>
          <w:tcPr>
            <w:tcW w:w="704" w:type="dxa"/>
          </w:tcPr>
          <w:p w:rsidR="00CA74F1" w:rsidRPr="00576428" w:rsidRDefault="00CA74F1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109" w:type="dxa"/>
          </w:tcPr>
          <w:p w:rsidR="00CA74F1" w:rsidRPr="00576428" w:rsidRDefault="00B51923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Н</w:t>
            </w:r>
            <w:r w:rsidR="00F64C6E" w:rsidRPr="00576428">
              <w:rPr>
                <w:rFonts w:ascii="Times New Roman" w:hAnsi="Times New Roman" w:cs="Times New Roman"/>
                <w:sz w:val="28"/>
                <w:szCs w:val="26"/>
              </w:rPr>
              <w:t xml:space="preserve">аименование </w:t>
            </w:r>
            <w:r w:rsidR="00CA74F1" w:rsidRPr="00576428">
              <w:rPr>
                <w:rFonts w:ascii="Times New Roman" w:hAnsi="Times New Roman" w:cs="Times New Roman"/>
                <w:sz w:val="28"/>
                <w:szCs w:val="26"/>
              </w:rPr>
              <w:t>проекта</w:t>
            </w:r>
          </w:p>
        </w:tc>
        <w:tc>
          <w:tcPr>
            <w:tcW w:w="3833" w:type="dxa"/>
          </w:tcPr>
          <w:p w:rsidR="00CA74F1" w:rsidRPr="00576428" w:rsidRDefault="00CA74F1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 xml:space="preserve">Текст </w:t>
            </w:r>
          </w:p>
        </w:tc>
      </w:tr>
      <w:tr w:rsidR="00A13605" w:rsidRPr="00576428" w:rsidTr="009C295D">
        <w:trPr>
          <w:trHeight w:val="699"/>
        </w:trPr>
        <w:tc>
          <w:tcPr>
            <w:tcW w:w="704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109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Название учебного заведения</w:t>
            </w:r>
          </w:p>
        </w:tc>
        <w:tc>
          <w:tcPr>
            <w:tcW w:w="3833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 xml:space="preserve">Текст </w:t>
            </w:r>
          </w:p>
        </w:tc>
      </w:tr>
      <w:tr w:rsidR="00A13605" w:rsidRPr="00576428" w:rsidTr="000C13A5">
        <w:trPr>
          <w:trHeight w:val="1465"/>
        </w:trPr>
        <w:tc>
          <w:tcPr>
            <w:tcW w:w="704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109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Команда (Ф.И.О., фото, направления образования, контактный телефон, контактный е-</w:t>
            </w:r>
            <w:r w:rsidRPr="00576428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mail</w:t>
            </w: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 xml:space="preserve"> и </w:t>
            </w:r>
            <w:proofErr w:type="spellStart"/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тд</w:t>
            </w:r>
            <w:proofErr w:type="spellEnd"/>
            <w:r w:rsidRPr="00576428">
              <w:rPr>
                <w:rFonts w:ascii="Times New Roman" w:hAnsi="Times New Roman" w:cs="Times New Roman"/>
                <w:sz w:val="28"/>
                <w:szCs w:val="26"/>
              </w:rPr>
              <w:t xml:space="preserve"> )</w:t>
            </w:r>
          </w:p>
        </w:tc>
        <w:tc>
          <w:tcPr>
            <w:tcW w:w="3833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Лидер команды</w:t>
            </w:r>
          </w:p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Участники команды( с описанием выполняемых работ)</w:t>
            </w:r>
          </w:p>
        </w:tc>
      </w:tr>
      <w:tr w:rsidR="00A13605" w:rsidRPr="00576428" w:rsidTr="009C295D">
        <w:trPr>
          <w:trHeight w:val="699"/>
        </w:trPr>
        <w:tc>
          <w:tcPr>
            <w:tcW w:w="704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109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Аннотация  проекта</w:t>
            </w:r>
          </w:p>
        </w:tc>
        <w:tc>
          <w:tcPr>
            <w:tcW w:w="3833" w:type="dxa"/>
          </w:tcPr>
          <w:p w:rsidR="00A13605" w:rsidRPr="00576428" w:rsidRDefault="00A13605" w:rsidP="000C13A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576428">
              <w:rPr>
                <w:rFonts w:ascii="Times New Roman" w:hAnsi="Times New Roman" w:cs="Times New Roman"/>
                <w:sz w:val="28"/>
                <w:szCs w:val="26"/>
              </w:rPr>
              <w:t>Текст</w:t>
            </w:r>
          </w:p>
        </w:tc>
      </w:tr>
    </w:tbl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CD" w:rsidRPr="00576428" w:rsidRDefault="00A675CD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6A5" w:rsidRPr="00576428" w:rsidRDefault="008736A5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6D4" w:rsidRPr="00576428" w:rsidRDefault="00B936D4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6D4" w:rsidRPr="00576428" w:rsidRDefault="00B936D4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9A8" w:rsidRPr="00576428" w:rsidRDefault="001209A8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9A8" w:rsidRPr="00576428" w:rsidRDefault="001209A8" w:rsidP="005764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6428" w:rsidRDefault="0057642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306FA" w:rsidRPr="00576428" w:rsidRDefault="00F306FA" w:rsidP="00576428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8"/>
          <w:szCs w:val="42"/>
        </w:rPr>
      </w:pPr>
      <w:r w:rsidRPr="00576428">
        <w:rPr>
          <w:rFonts w:ascii="Times New Roman" w:hAnsi="Times New Roman" w:cs="Times New Roman"/>
          <w:b/>
          <w:sz w:val="28"/>
          <w:szCs w:val="42"/>
        </w:rPr>
        <w:lastRenderedPageBreak/>
        <w:t>Приложение 2.</w:t>
      </w:r>
    </w:p>
    <w:p w:rsidR="0039357C" w:rsidRPr="00576428" w:rsidRDefault="0039357C" w:rsidP="00576428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8"/>
          <w:szCs w:val="42"/>
        </w:rPr>
      </w:pPr>
    </w:p>
    <w:p w:rsidR="00760275" w:rsidRPr="00576428" w:rsidRDefault="00760275" w:rsidP="00576428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Илмий, илмий-техн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икавий ва иннова</w:t>
      </w:r>
      <w:r w:rsidR="00633101" w:rsidRPr="00576428">
        <w:rPr>
          <w:rFonts w:ascii="Times New Roman" w:hAnsi="Times New Roman" w:cs="Times New Roman"/>
          <w:b/>
          <w:sz w:val="28"/>
          <w:szCs w:val="42"/>
        </w:rPr>
        <w:t>ц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ион иш</w:t>
      </w: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ланмалар самарадор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лигини давлат томонидан инновац</w:t>
      </w: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ион ривожлан</w:t>
      </w:r>
      <w:proofErr w:type="spellStart"/>
      <w:r w:rsidR="00633101" w:rsidRPr="00576428">
        <w:rPr>
          <w:rFonts w:ascii="Times New Roman" w:hAnsi="Times New Roman" w:cs="Times New Roman"/>
          <w:b/>
          <w:sz w:val="28"/>
          <w:szCs w:val="42"/>
        </w:rPr>
        <w:t>тириш</w:t>
      </w:r>
      <w:proofErr w:type="spellEnd"/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 xml:space="preserve"> дастурининг устувор й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ў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налишларига мувофиқлигини баҳолаш учун тавси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я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 xml:space="preserve"> э</w:t>
      </w: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тилган мезонлар.</w:t>
      </w:r>
    </w:p>
    <w:p w:rsidR="003C0FA1" w:rsidRPr="00576428" w:rsidRDefault="003C0FA1" w:rsidP="00576428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42"/>
        </w:rPr>
      </w:pPr>
    </w:p>
    <w:p w:rsidR="00760275" w:rsidRPr="00576428" w:rsidRDefault="00760275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1.Фаоли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я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т йўнали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ш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 иннова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ц</w:t>
      </w:r>
      <w:r w:rsidR="00633101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ияси.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Ў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>зига хослиги.</w:t>
      </w:r>
      <w:r w:rsidR="00F90CB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>И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нновацион 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салоҳи</w:t>
      </w:r>
      <w:r w:rsidR="00633101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т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и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(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ғоялар, технологи</w:t>
      </w:r>
      <w:r w:rsidR="00633101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>лар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>,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ёнда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>увлар ва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бизнес жараёнларнинг </w:t>
      </w:r>
      <w:r w:rsidR="00633101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нгилиги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>,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ташкилий модел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и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>,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>хизмат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и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>,</w:t>
      </w:r>
      <w:r w:rsidR="002859A9" w:rsidRPr="00576428">
        <w:rPr>
          <w:rFonts w:ascii="Times New Roman" w:hAnsi="Times New Roman" w:cs="Times New Roman"/>
          <w:sz w:val="28"/>
          <w:szCs w:val="42"/>
          <w:lang w:val="uz-Cyrl-UZ"/>
        </w:rPr>
        <w:t xml:space="preserve"> я</w:t>
      </w:r>
      <w:r w:rsidR="002859A9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нги маҳсулот 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яратиш имкон</w:t>
      </w:r>
      <w:r w:rsidR="00633101" w:rsidRPr="00576428">
        <w:rPr>
          <w:rFonts w:ascii="Times New Roman" w:hAnsi="Times New Roman" w:cs="Times New Roman"/>
          <w:sz w:val="28"/>
          <w:szCs w:val="42"/>
          <w:lang w:val="uz-Cyrl-UZ"/>
        </w:rPr>
        <w:t>и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яти ва бош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қалар). Техно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логик прогрессивлик (ривожланиш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ни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нг илмий-техник 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ишланмаси</w:t>
      </w:r>
      <w:r w:rsidR="00633101" w:rsidRPr="00576428">
        <w:rPr>
          <w:rFonts w:ascii="Times New Roman" w:hAnsi="Times New Roman" w:cs="Times New Roman"/>
          <w:sz w:val="28"/>
          <w:szCs w:val="42"/>
          <w:lang w:val="uz-Latn-UZ"/>
        </w:rPr>
        <w:t>). Дунё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даги мавжуд аналоглардан устунлик.</w:t>
      </w:r>
    </w:p>
    <w:p w:rsidR="00F90CB1" w:rsidRPr="00576428" w:rsidRDefault="00F90CB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</w:p>
    <w:p w:rsidR="00760275" w:rsidRPr="00576428" w:rsidRDefault="0063310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2. Тайё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р</w:t>
      </w:r>
      <w:r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гар</w:t>
      </w: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лик босқичи.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</w:t>
      </w:r>
      <w:r w:rsidR="00DD6548" w:rsidRPr="00576428">
        <w:rPr>
          <w:rFonts w:ascii="Times New Roman" w:hAnsi="Times New Roman" w:cs="Times New Roman"/>
          <w:sz w:val="28"/>
          <w:szCs w:val="42"/>
          <w:lang w:val="uz-Latn-UZ"/>
        </w:rPr>
        <w:t>Тайёр маҳсулотнинг исте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ъ</w:t>
      </w:r>
      <w:r w:rsidR="00DD6548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мол қилишга мавжудлиги ҳеч 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бўлмаганда асосий функционаллик (ғо</w:t>
      </w:r>
      <w:r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, тажриба</w:t>
      </w:r>
      <w:r w:rsidR="00DD6548" w:rsidRPr="00576428">
        <w:rPr>
          <w:rFonts w:ascii="Times New Roman" w:hAnsi="Times New Roman" w:cs="Times New Roman"/>
          <w:sz w:val="28"/>
          <w:szCs w:val="42"/>
          <w:lang w:val="uz-Cyrl-UZ"/>
        </w:rPr>
        <w:t>ли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ишлаб чиқиш, саноат дизайни, тайё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р маҳсулот, </w:t>
      </w:r>
      <w:r w:rsidRPr="00576428">
        <w:rPr>
          <w:rFonts w:ascii="Times New Roman" w:hAnsi="Times New Roman" w:cs="Times New Roman"/>
          <w:sz w:val="28"/>
          <w:szCs w:val="42"/>
          <w:lang w:val="uz-Latn-UZ"/>
        </w:rPr>
        <w:t>мавжуд бизнес) ва рақобатбардошликни амалга ошириш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.</w:t>
      </w:r>
    </w:p>
    <w:p w:rsidR="00F90CB1" w:rsidRPr="00576428" w:rsidRDefault="00F90CB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</w:p>
    <w:p w:rsidR="00760275" w:rsidRPr="00576428" w:rsidRDefault="0063310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3. Масш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таблилиги.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Талаб қилинган саноат</w:t>
      </w:r>
      <w:r w:rsidR="00157463" w:rsidRPr="00576428">
        <w:rPr>
          <w:rFonts w:ascii="Times New Roman" w:hAnsi="Times New Roman" w:cs="Times New Roman"/>
          <w:sz w:val="28"/>
          <w:szCs w:val="42"/>
          <w:lang w:val="uz-Cyrl-UZ"/>
        </w:rPr>
        <w:t>нинг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самарадорлик даражаси. Маҳаллий ҳокими</w:t>
      </w:r>
      <w:r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т, ривожлани</w:t>
      </w:r>
      <w:r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институтларининг кўмаги. </w:t>
      </w:r>
      <w:r w:rsidR="00623469" w:rsidRPr="00576428">
        <w:rPr>
          <w:rFonts w:ascii="Times New Roman" w:hAnsi="Times New Roman" w:cs="Times New Roman"/>
          <w:sz w:val="28"/>
          <w:szCs w:val="42"/>
          <w:lang w:val="uz-Cyrl-UZ"/>
        </w:rPr>
        <w:t>Кўп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</w:t>
      </w:r>
      <w:r w:rsidR="00623469" w:rsidRPr="00576428">
        <w:rPr>
          <w:rFonts w:ascii="Times New Roman" w:hAnsi="Times New Roman" w:cs="Times New Roman"/>
          <w:sz w:val="28"/>
          <w:szCs w:val="42"/>
          <w:lang w:val="uz-Latn-UZ"/>
        </w:rPr>
        <w:t>ю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к</w:t>
      </w:r>
      <w:r w:rsidR="00623469" w:rsidRPr="00576428">
        <w:rPr>
          <w:rFonts w:ascii="Times New Roman" w:hAnsi="Times New Roman" w:cs="Times New Roman"/>
          <w:sz w:val="28"/>
          <w:szCs w:val="42"/>
          <w:lang w:val="uz-Cyrl-UZ"/>
        </w:rPr>
        <w:t>ланиш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ароитида самарали 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>лаш қобилияти, таркибий қисмларнинг янги замонавий версиялари пайдо бўлиш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и,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унингдек фойдаланув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ч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илар сони 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>ва жўғ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рофий қамров кенга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й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>иши. Универсаллик (бошқа жара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нлар ва соҳаларда сезиларли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ў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згари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сиз фойдалани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имкони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ти).</w:t>
      </w:r>
    </w:p>
    <w:p w:rsidR="00F90CB1" w:rsidRPr="00576428" w:rsidRDefault="00F90CB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</w:p>
    <w:p w:rsidR="00760275" w:rsidRPr="00576428" w:rsidRDefault="00F90CB1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4.А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сосла</w:t>
      </w:r>
      <w:r w:rsidR="00A25908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 xml:space="preserve"> даражаси.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Оммавий исте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ъ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мол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ч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ига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эъ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тибор қарати</w:t>
      </w:r>
      <w:r w:rsidR="00623469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. Иқтисоди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 ва инфратузилманинг потент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ц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иали ва ҳозирги тай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ргарлигини ҳисобг</w:t>
      </w:r>
      <w:r w:rsidR="00A25908" w:rsidRPr="00576428">
        <w:rPr>
          <w:rFonts w:ascii="Times New Roman" w:hAnsi="Times New Roman" w:cs="Times New Roman"/>
          <w:sz w:val="28"/>
          <w:szCs w:val="42"/>
          <w:lang w:val="uz-Latn-UZ"/>
        </w:rPr>
        <w:t>а олган ҳолда соҳада фойдаланиш имкония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ти.</w:t>
      </w:r>
    </w:p>
    <w:p w:rsidR="00F90CB1" w:rsidRPr="00576428" w:rsidRDefault="00F90CB1" w:rsidP="00576428">
      <w:pPr>
        <w:pStyle w:val="HTML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</w:p>
    <w:p w:rsidR="00760275" w:rsidRPr="00576428" w:rsidRDefault="00D912FF" w:rsidP="005764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  <w:r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5</w:t>
      </w:r>
      <w:r w:rsidR="00F90CB1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.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Ижтимоий аҳами</w:t>
      </w:r>
      <w:r w:rsidR="00A25908" w:rsidRPr="00576428">
        <w:rPr>
          <w:rFonts w:ascii="Times New Roman" w:hAnsi="Times New Roman" w:cs="Times New Roman"/>
          <w:b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b/>
          <w:sz w:val="28"/>
          <w:szCs w:val="42"/>
          <w:lang w:val="uz-Latn-UZ"/>
        </w:rPr>
        <w:t>ти.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Ижтимоий самарадорлик, жами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тнинг умумий си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сий, демографик, ижтимоий-маданий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ароитларига та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ъ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сири. Барқарор ривожлани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мақсадларига мувофиқлиги (атроф-муҳитни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х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ила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ва ҳимо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қили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; инсон капиталини ривожлантири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; макроиқтисодий ва ижтимоий си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ё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сатни такомилла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тири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; 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билармонлик муҳитини 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яхш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ила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; исте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ъ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мол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ч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иларни ҳимо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я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 xml:space="preserve"> қили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; фуқаролар 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тирокини о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ири</w:t>
      </w:r>
      <w:r w:rsidR="00A25908" w:rsidRPr="00576428">
        <w:rPr>
          <w:rFonts w:ascii="Times New Roman" w:hAnsi="Times New Roman" w:cs="Times New Roman"/>
          <w:sz w:val="28"/>
          <w:szCs w:val="42"/>
          <w:lang w:val="uz-Cyrl-UZ"/>
        </w:rPr>
        <w:t>ш</w:t>
      </w:r>
      <w:r w:rsidR="00760275" w:rsidRPr="00576428">
        <w:rPr>
          <w:rFonts w:ascii="Times New Roman" w:hAnsi="Times New Roman" w:cs="Times New Roman"/>
          <w:sz w:val="28"/>
          <w:szCs w:val="42"/>
          <w:lang w:val="uz-Latn-UZ"/>
        </w:rPr>
        <w:t>).</w:t>
      </w:r>
    </w:p>
    <w:p w:rsidR="00F90CB1" w:rsidRPr="00576428" w:rsidRDefault="00F90CB1" w:rsidP="00576428">
      <w:pPr>
        <w:pStyle w:val="HTM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42"/>
          <w:lang w:val="uz-Latn-UZ"/>
        </w:rPr>
      </w:pPr>
    </w:p>
    <w:p w:rsidR="001209A8" w:rsidRPr="00576428" w:rsidRDefault="001209A8" w:rsidP="00576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  <w:lang w:val="uz-Latn-UZ"/>
        </w:rPr>
      </w:pPr>
    </w:p>
    <w:p w:rsidR="001209A8" w:rsidRPr="00576428" w:rsidRDefault="001209A8" w:rsidP="00576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  <w:lang w:val="uz-Latn-UZ"/>
        </w:rPr>
      </w:pPr>
    </w:p>
    <w:p w:rsidR="00576428" w:rsidRPr="00516EA6" w:rsidRDefault="00576428">
      <w:pPr>
        <w:rPr>
          <w:rFonts w:ascii="Times New Roman" w:hAnsi="Times New Roman" w:cs="Times New Roman"/>
          <w:b/>
          <w:sz w:val="28"/>
          <w:szCs w:val="26"/>
          <w:lang w:val="uz-Latn-UZ"/>
        </w:rPr>
      </w:pPr>
      <w:r w:rsidRPr="00516EA6">
        <w:rPr>
          <w:rFonts w:ascii="Times New Roman" w:hAnsi="Times New Roman" w:cs="Times New Roman"/>
          <w:b/>
          <w:sz w:val="28"/>
          <w:szCs w:val="26"/>
          <w:lang w:val="uz-Latn-UZ"/>
        </w:rPr>
        <w:br w:type="page"/>
      </w:r>
    </w:p>
    <w:p w:rsidR="00A41ADA" w:rsidRPr="003707FF" w:rsidRDefault="00A41ADA" w:rsidP="00576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  <w:lang w:val="uz-Latn-UZ"/>
        </w:rPr>
      </w:pPr>
    </w:p>
    <w:p w:rsidR="00CA74F1" w:rsidRPr="00576428" w:rsidRDefault="0039357C" w:rsidP="00576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>КРИТЕРИИ ОЦЕНКИ</w:t>
      </w:r>
    </w:p>
    <w:p w:rsidR="00CA74F1" w:rsidRPr="00576428" w:rsidRDefault="00CA74F1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>1.</w:t>
      </w:r>
      <w:r w:rsidR="00F41374" w:rsidRPr="00576428">
        <w:rPr>
          <w:rFonts w:ascii="Times New Roman" w:hAnsi="Times New Roman" w:cs="Times New Roman"/>
          <w:b/>
          <w:sz w:val="28"/>
          <w:szCs w:val="26"/>
        </w:rPr>
        <w:t xml:space="preserve"> Инновационность направления деятельности</w:t>
      </w:r>
      <w:r w:rsidRPr="00576428">
        <w:rPr>
          <w:rFonts w:ascii="Times New Roman" w:hAnsi="Times New Roman" w:cs="Times New Roman"/>
          <w:b/>
          <w:sz w:val="28"/>
          <w:szCs w:val="26"/>
        </w:rPr>
        <w:t>.</w:t>
      </w:r>
      <w:r w:rsidRPr="00576428">
        <w:rPr>
          <w:rFonts w:ascii="Times New Roman" w:hAnsi="Times New Roman" w:cs="Times New Roman"/>
          <w:sz w:val="28"/>
          <w:szCs w:val="26"/>
        </w:rPr>
        <w:t xml:space="preserve"> Оригинальность. Инновационный потенциал (новизна идеи, технологии, подходов, бизнес-процессов, возможность создания нового продукта, услуги, организационной модели и т.д.). Технологическая прогрессивность (научно-технический уровень разработки). Преимущество перед существующими в мире аналогами.</w:t>
      </w:r>
    </w:p>
    <w:p w:rsidR="00CA74F1" w:rsidRPr="00576428" w:rsidRDefault="00CA74F1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76428">
        <w:rPr>
          <w:rFonts w:ascii="Times New Roman" w:hAnsi="Times New Roman" w:cs="Times New Roman"/>
          <w:sz w:val="28"/>
          <w:szCs w:val="26"/>
        </w:rPr>
        <w:t xml:space="preserve"> </w:t>
      </w:r>
      <w:r w:rsidRPr="00576428">
        <w:rPr>
          <w:rFonts w:ascii="Times New Roman" w:hAnsi="Times New Roman" w:cs="Times New Roman"/>
          <w:b/>
          <w:sz w:val="28"/>
          <w:szCs w:val="26"/>
        </w:rPr>
        <w:t>2.</w:t>
      </w:r>
      <w:r w:rsidR="001209A8" w:rsidRPr="0057642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941E76" w:rsidRPr="00576428">
        <w:rPr>
          <w:rFonts w:ascii="Times New Roman" w:hAnsi="Times New Roman" w:cs="Times New Roman"/>
          <w:b/>
          <w:sz w:val="28"/>
          <w:szCs w:val="26"/>
        </w:rPr>
        <w:t>Конкурентноспособность</w:t>
      </w:r>
      <w:proofErr w:type="spellEnd"/>
      <w:r w:rsidRPr="00576428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Pr="00576428">
        <w:rPr>
          <w:rFonts w:ascii="Times New Roman" w:hAnsi="Times New Roman" w:cs="Times New Roman"/>
          <w:sz w:val="28"/>
          <w:szCs w:val="26"/>
        </w:rPr>
        <w:t>Наличие продукта, готового к внедрению/потреблению хотя бы в базовой функциональности (идея, опытная разработка, промышленный образец, готовый продукт, действующий бизнес)</w:t>
      </w:r>
      <w:r w:rsidR="00F16AAB" w:rsidRPr="00576428">
        <w:rPr>
          <w:rFonts w:ascii="Times New Roman" w:hAnsi="Times New Roman" w:cs="Times New Roman"/>
          <w:sz w:val="28"/>
          <w:szCs w:val="26"/>
        </w:rPr>
        <w:t xml:space="preserve"> и </w:t>
      </w:r>
      <w:r w:rsidR="00921E18" w:rsidRPr="0057642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совокупности потребительских свойств продукции, необходимых и достаточных для того, чтобы она в определенный момент времени могла быть реализована по сопоставимым ценам на конкретном рынке.</w:t>
      </w:r>
    </w:p>
    <w:p w:rsidR="00CA74F1" w:rsidRPr="00576428" w:rsidRDefault="00CA74F1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76428">
        <w:rPr>
          <w:rFonts w:ascii="Times New Roman" w:hAnsi="Times New Roman" w:cs="Times New Roman"/>
          <w:sz w:val="28"/>
          <w:szCs w:val="26"/>
        </w:rPr>
        <w:t xml:space="preserve"> </w:t>
      </w:r>
      <w:r w:rsidRPr="00576428">
        <w:rPr>
          <w:rFonts w:ascii="Times New Roman" w:hAnsi="Times New Roman" w:cs="Times New Roman"/>
          <w:b/>
          <w:sz w:val="28"/>
          <w:szCs w:val="26"/>
        </w:rPr>
        <w:t>3. Масштабируемость.</w:t>
      </w:r>
      <w:r w:rsidRPr="00576428">
        <w:rPr>
          <w:rFonts w:ascii="Times New Roman" w:hAnsi="Times New Roman" w:cs="Times New Roman"/>
          <w:sz w:val="28"/>
          <w:szCs w:val="26"/>
        </w:rPr>
        <w:t xml:space="preserve"> Эффективность для заявленной отрасли / ряда отраслей. Поддержка со стороны местных органов власти, институтов развития. Возможность эффективного функционирования в условиях увеличения нагрузки, появления новых продвинутых версий компонентов, а также расширения количества пользователей и географического охвата. Универсальность (возможность использования без существенных модификаций в других процессах и отраслях). </w:t>
      </w:r>
    </w:p>
    <w:p w:rsidR="00CA74F1" w:rsidRPr="00576428" w:rsidRDefault="00F306FA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>4</w:t>
      </w:r>
      <w:r w:rsidR="00CA74F1" w:rsidRPr="00576428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863266" w:rsidRPr="00576428">
        <w:rPr>
          <w:rFonts w:ascii="Times New Roman" w:hAnsi="Times New Roman" w:cs="Times New Roman"/>
          <w:b/>
          <w:sz w:val="28"/>
          <w:szCs w:val="26"/>
        </w:rPr>
        <w:t>Уровень обоснования</w:t>
      </w:r>
      <w:r w:rsidR="00CA74F1" w:rsidRPr="00576428">
        <w:rPr>
          <w:rFonts w:ascii="Times New Roman" w:hAnsi="Times New Roman" w:cs="Times New Roman"/>
          <w:b/>
          <w:sz w:val="28"/>
          <w:szCs w:val="26"/>
        </w:rPr>
        <w:t>.</w:t>
      </w:r>
      <w:r w:rsidR="00CA74F1" w:rsidRPr="00576428">
        <w:rPr>
          <w:rFonts w:ascii="Times New Roman" w:hAnsi="Times New Roman" w:cs="Times New Roman"/>
          <w:sz w:val="28"/>
          <w:szCs w:val="26"/>
        </w:rPr>
        <w:t xml:space="preserve"> Нацеленность на массового потребителя. Возможность применения в отрасли с учетом потенциала и текущей готовности экономики и инфраструктуры. </w:t>
      </w:r>
    </w:p>
    <w:p w:rsidR="00F5375E" w:rsidRDefault="00F306FA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76428">
        <w:rPr>
          <w:rFonts w:ascii="Times New Roman" w:hAnsi="Times New Roman" w:cs="Times New Roman"/>
          <w:b/>
          <w:sz w:val="28"/>
          <w:szCs w:val="26"/>
        </w:rPr>
        <w:t>5</w:t>
      </w:r>
      <w:r w:rsidR="00CA74F1" w:rsidRPr="00576428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F41374" w:rsidRPr="00576428">
        <w:rPr>
          <w:rFonts w:ascii="Times New Roman" w:hAnsi="Times New Roman" w:cs="Times New Roman"/>
          <w:b/>
          <w:sz w:val="28"/>
          <w:szCs w:val="26"/>
        </w:rPr>
        <w:t>Социальная значимость</w:t>
      </w:r>
      <w:r w:rsidR="00CA74F1" w:rsidRPr="00576428">
        <w:rPr>
          <w:rFonts w:ascii="Times New Roman" w:hAnsi="Times New Roman" w:cs="Times New Roman"/>
          <w:sz w:val="28"/>
          <w:szCs w:val="26"/>
        </w:rPr>
        <w:t>. Общественная эффективность, влияние на общеполитические, демографические, социокультурные условия жизнедеятельности общества. Соответствие целям устойчивого развития (улучшение и охрана окружающей среды; развитие человеческого капитала; улучшение макроэкономической и социальной политики; улучшение деловой среды; защита потребителя; повышение вовлеченности граждан).</w:t>
      </w: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071C9" w:rsidRDefault="00B071C9" w:rsidP="005764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87DCB" w:rsidRPr="00187DCB" w:rsidRDefault="00A41ADA" w:rsidP="00A41ADA">
      <w:pPr>
        <w:spacing w:after="3"/>
        <w:ind w:left="10" w:right="46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87DCB" w:rsidRPr="003707FF" w:rsidRDefault="00187DCB" w:rsidP="00187DCB">
      <w:pPr>
        <w:pStyle w:val="1"/>
        <w:spacing w:after="129"/>
        <w:ind w:left="408" w:right="682"/>
        <w:rPr>
          <w:b/>
          <w:sz w:val="24"/>
          <w:szCs w:val="24"/>
        </w:rPr>
      </w:pPr>
      <w:r w:rsidRPr="003707FF">
        <w:rPr>
          <w:b/>
          <w:sz w:val="24"/>
          <w:szCs w:val="24"/>
        </w:rPr>
        <w:t>ПРОТОКОЛ ЗАСЕДАНИЯ ЭКСПЕРТНОЙ КОМИССИИ</w:t>
      </w:r>
    </w:p>
    <w:p w:rsidR="00187DCB" w:rsidRPr="00187DCB" w:rsidRDefault="00187DCB" w:rsidP="00187DCB">
      <w:pPr>
        <w:spacing w:after="427" w:line="265" w:lineRule="auto"/>
        <w:ind w:left="615" w:right="8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об определении победителей и призеров Международного конкурса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Научно-исследовательских работ и СТАРТАП проектов”</w:t>
      </w:r>
    </w:p>
    <w:p w:rsidR="00187DCB" w:rsidRPr="00187DCB" w:rsidRDefault="00187DCB" w:rsidP="00187DCB">
      <w:pPr>
        <w:tabs>
          <w:tab w:val="center" w:pos="4433"/>
          <w:tab w:val="center" w:pos="8216"/>
        </w:tabs>
        <w:spacing w:after="3" w:line="265" w:lineRule="auto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2671C1" wp14:editId="38E6BC1A">
            <wp:simplePos x="0" y="0"/>
            <wp:positionH relativeFrom="column">
              <wp:posOffset>4491355</wp:posOffset>
            </wp:positionH>
            <wp:positionV relativeFrom="paragraph">
              <wp:posOffset>191135</wp:posOffset>
            </wp:positionV>
            <wp:extent cx="1453515" cy="158115"/>
            <wp:effectExtent l="0" t="0" r="0" b="0"/>
            <wp:wrapTight wrapText="bothSides">
              <wp:wrapPolygon edited="0">
                <wp:start x="0" y="0"/>
                <wp:lineTo x="0" y="18217"/>
                <wp:lineTo x="21232" y="18217"/>
                <wp:lineTo x="21232" y="0"/>
                <wp:lineTo x="0" y="0"/>
              </wp:wrapPolygon>
            </wp:wrapTight>
            <wp:docPr id="23847" name="Picture 2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7" name="Picture 238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D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DCB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187DCB">
        <w:rPr>
          <w:rFonts w:ascii="Times New Roman" w:hAnsi="Times New Roman" w:cs="Times New Roman"/>
          <w:sz w:val="24"/>
          <w:szCs w:val="24"/>
        </w:rPr>
        <w:tab/>
      </w:r>
    </w:p>
    <w:p w:rsidR="00187DCB" w:rsidRPr="00187DCB" w:rsidRDefault="00187DCB" w:rsidP="00187DCB">
      <w:pPr>
        <w:spacing w:after="0"/>
        <w:ind w:left="605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CAF3C3" wp14:editId="32F629CD">
            <wp:extent cx="1164492" cy="15242"/>
            <wp:effectExtent l="0" t="0" r="0" b="0"/>
            <wp:docPr id="23848" name="Picture 2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8" name="Picture 238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9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CB" w:rsidRDefault="00187DCB" w:rsidP="00187DCB">
      <w:pPr>
        <w:spacing w:after="0" w:line="261" w:lineRule="auto"/>
        <w:ind w:left="144" w:right="1104" w:hanging="10"/>
        <w:rPr>
          <w:rFonts w:ascii="Times New Roman" w:hAnsi="Times New Roman" w:cs="Times New Roman"/>
          <w:sz w:val="24"/>
          <w:szCs w:val="24"/>
        </w:rPr>
      </w:pPr>
    </w:p>
    <w:p w:rsidR="00187DCB" w:rsidRPr="000C13A5" w:rsidRDefault="00187DCB" w:rsidP="00187DCB">
      <w:pPr>
        <w:spacing w:after="0" w:line="261" w:lineRule="auto"/>
        <w:ind w:left="144" w:right="1104" w:hanging="10"/>
        <w:rPr>
          <w:rFonts w:ascii="Times New Roman" w:hAnsi="Times New Roman" w:cs="Times New Roman"/>
          <w:sz w:val="24"/>
          <w:szCs w:val="24"/>
          <w:u w:val="single"/>
        </w:rPr>
      </w:pPr>
      <w:r w:rsidRPr="000C13A5">
        <w:rPr>
          <w:rFonts w:ascii="Times New Roman" w:hAnsi="Times New Roman" w:cs="Times New Roman"/>
          <w:sz w:val="24"/>
          <w:szCs w:val="24"/>
          <w:u w:val="single"/>
        </w:rPr>
        <w:t>Состав экспертной комиссии:</w:t>
      </w:r>
    </w:p>
    <w:p w:rsidR="00A63AB3" w:rsidRPr="00A63AB3" w:rsidRDefault="00A63AB3" w:rsidP="00A63AB3">
      <w:pPr>
        <w:spacing w:after="0" w:line="276" w:lineRule="auto"/>
        <w:ind w:right="431"/>
        <w:rPr>
          <w:rFonts w:ascii="Times New Roman" w:hAnsi="Times New Roman" w:cs="Times New Roman"/>
          <w:sz w:val="24"/>
          <w:szCs w:val="24"/>
        </w:rPr>
      </w:pPr>
      <w:r w:rsidRPr="00A63AB3">
        <w:rPr>
          <w:rFonts w:ascii="Times New Roman" w:hAnsi="Times New Roman" w:cs="Times New Roman"/>
          <w:sz w:val="24"/>
          <w:szCs w:val="24"/>
        </w:rPr>
        <w:t>Председатель экспертной комиссии:</w:t>
      </w:r>
    </w:p>
    <w:p w:rsidR="00A63AB3" w:rsidRP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AB3">
        <w:rPr>
          <w:rFonts w:ascii="Times New Roman" w:hAnsi="Times New Roman" w:cs="Times New Roman"/>
          <w:b/>
          <w:sz w:val="24"/>
          <w:szCs w:val="24"/>
        </w:rPr>
        <w:t>Эргашев</w:t>
      </w:r>
      <w:proofErr w:type="spellEnd"/>
      <w:r w:rsidRPr="00A63AB3">
        <w:rPr>
          <w:rFonts w:ascii="Times New Roman" w:hAnsi="Times New Roman" w:cs="Times New Roman"/>
          <w:b/>
          <w:sz w:val="24"/>
          <w:szCs w:val="24"/>
        </w:rPr>
        <w:t xml:space="preserve"> Рустам </w:t>
      </w:r>
      <w:r w:rsidRPr="00A63AB3">
        <w:rPr>
          <w:rFonts w:ascii="Times New Roman" w:hAnsi="Times New Roman" w:cs="Times New Roman"/>
          <w:sz w:val="24"/>
          <w:szCs w:val="24"/>
        </w:rPr>
        <w:t>– Министерство инновационного развития Республики Узбекистан, главный специалист управления финансовой, экономической технической экспертизы проектов.</w:t>
      </w:r>
    </w:p>
    <w:p w:rsidR="00A63AB3" w:rsidRPr="00A63AB3" w:rsidRDefault="00A63AB3" w:rsidP="00A63AB3">
      <w:pPr>
        <w:spacing w:after="0" w:line="276" w:lineRule="auto"/>
        <w:ind w:right="1507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A63AB3">
        <w:rPr>
          <w:rFonts w:ascii="Times New Roman" w:hAnsi="Times New Roman" w:cs="Times New Roman"/>
          <w:sz w:val="24"/>
          <w:szCs w:val="24"/>
        </w:rPr>
        <w:t>Сопредседатель экспертной комиссии:</w:t>
      </w:r>
      <w:r w:rsidRPr="00A63AB3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</w:p>
    <w:p w:rsidR="00A63AB3" w:rsidRPr="00A63AB3" w:rsidRDefault="00A63AB3" w:rsidP="00A63AB3">
      <w:pPr>
        <w:spacing w:after="0" w:line="276" w:lineRule="auto"/>
        <w:ind w:right="431"/>
        <w:rPr>
          <w:rFonts w:ascii="Times New Roman" w:hAnsi="Times New Roman" w:cs="Times New Roman"/>
          <w:sz w:val="24"/>
          <w:szCs w:val="24"/>
        </w:rPr>
      </w:pP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>Ткаченко Ирина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63AB3">
        <w:rPr>
          <w:rStyle w:val="FontStyle24"/>
          <w:bCs/>
          <w:sz w:val="24"/>
          <w:szCs w:val="24"/>
          <w:lang w:val="uz-Cyrl-UZ"/>
        </w:rPr>
        <w:t xml:space="preserve">– Зав. Кафедрой Экономической теории и корпоративного управления,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УрГЭУ,  д.э.н., проф.</w:t>
      </w:r>
    </w:p>
    <w:p w:rsidR="00A63AB3" w:rsidRPr="00A63AB3" w:rsidRDefault="00A63AB3" w:rsidP="00A63AB3">
      <w:pPr>
        <w:spacing w:after="0" w:line="276" w:lineRule="auto"/>
        <w:ind w:left="715" w:right="3812" w:hanging="701"/>
        <w:jc w:val="both"/>
        <w:rPr>
          <w:rFonts w:ascii="Times New Roman" w:hAnsi="Times New Roman" w:cs="Times New Roman"/>
          <w:sz w:val="24"/>
          <w:szCs w:val="24"/>
        </w:rPr>
      </w:pPr>
      <w:r w:rsidRPr="00A63AB3">
        <w:rPr>
          <w:rFonts w:ascii="Times New Roman" w:eastAsia="Times New Roman" w:hAnsi="Times New Roman" w:cs="Times New Roman"/>
          <w:sz w:val="24"/>
          <w:szCs w:val="24"/>
        </w:rPr>
        <w:t>Члены экспертной комиссии:</w:t>
      </w:r>
    </w:p>
    <w:p w:rsidR="00A63AB3" w:rsidRPr="00A63AB3" w:rsidRDefault="00A63AB3" w:rsidP="00A6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3AB3">
        <w:rPr>
          <w:rFonts w:ascii="Times New Roman" w:eastAsia="Times New Roman" w:hAnsi="Times New Roman" w:cs="Times New Roman"/>
          <w:b/>
          <w:sz w:val="24"/>
          <w:szCs w:val="24"/>
        </w:rPr>
        <w:t>Насимов</w:t>
      </w:r>
      <w:proofErr w:type="spellEnd"/>
      <w:r w:rsidRPr="00A63A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AB3">
        <w:rPr>
          <w:rFonts w:ascii="Times New Roman" w:eastAsia="Times New Roman" w:hAnsi="Times New Roman" w:cs="Times New Roman"/>
          <w:b/>
          <w:sz w:val="24"/>
          <w:szCs w:val="24"/>
        </w:rPr>
        <w:t>Бахтиёр</w:t>
      </w:r>
      <w:proofErr w:type="spellEnd"/>
      <w:r w:rsidRPr="00A63AB3">
        <w:rPr>
          <w:rFonts w:ascii="Times New Roman" w:eastAsia="Times New Roman" w:hAnsi="Times New Roman" w:cs="Times New Roman"/>
          <w:sz w:val="24"/>
          <w:szCs w:val="24"/>
        </w:rPr>
        <w:t xml:space="preserve"> - Начальник </w:t>
      </w:r>
      <w:proofErr w:type="gramStart"/>
      <w:r w:rsidRPr="00A63AB3">
        <w:rPr>
          <w:rFonts w:ascii="Times New Roman" w:eastAsia="Times New Roman" w:hAnsi="Times New Roman" w:cs="Times New Roman"/>
          <w:sz w:val="24"/>
          <w:szCs w:val="24"/>
        </w:rPr>
        <w:t>СМОП  ТГЭУ</w:t>
      </w:r>
      <w:proofErr w:type="gramEnd"/>
      <w:r w:rsidRPr="00A63A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3AB3">
        <w:rPr>
          <w:rFonts w:ascii="Times New Roman" w:eastAsia="Times New Roman" w:hAnsi="Times New Roman" w:cs="Times New Roman"/>
          <w:sz w:val="24"/>
          <w:szCs w:val="24"/>
        </w:rPr>
        <w:t>УрГЭУ</w:t>
      </w:r>
      <w:proofErr w:type="spellEnd"/>
      <w:r w:rsidRPr="00A63AB3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A63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AB3">
        <w:rPr>
          <w:rFonts w:ascii="Times New Roman" w:eastAsia="Times New Roman" w:hAnsi="Times New Roman" w:cs="Times New Roman"/>
          <w:sz w:val="24"/>
          <w:szCs w:val="24"/>
          <w:lang w:val="en-US"/>
        </w:rPr>
        <w:t>PhD</w:t>
      </w:r>
      <w:r w:rsidRPr="00A63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AB3" w:rsidRP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AB3">
        <w:rPr>
          <w:rFonts w:ascii="Times New Roman" w:hAnsi="Times New Roman" w:cs="Times New Roman"/>
          <w:b/>
          <w:sz w:val="24"/>
          <w:szCs w:val="24"/>
        </w:rPr>
        <w:t>Каракулов</w:t>
      </w:r>
      <w:proofErr w:type="spellEnd"/>
      <w:r w:rsidRPr="00A63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AB3">
        <w:rPr>
          <w:rFonts w:ascii="Times New Roman" w:hAnsi="Times New Roman" w:cs="Times New Roman"/>
          <w:b/>
          <w:sz w:val="24"/>
          <w:szCs w:val="24"/>
        </w:rPr>
        <w:t>Фарход</w:t>
      </w:r>
      <w:proofErr w:type="spellEnd"/>
      <w:r w:rsidRPr="00A63AB3">
        <w:rPr>
          <w:rFonts w:ascii="Times New Roman" w:hAnsi="Times New Roman" w:cs="Times New Roman"/>
          <w:sz w:val="24"/>
          <w:szCs w:val="24"/>
        </w:rPr>
        <w:t xml:space="preserve"> – Заведующий кафедрой «Корпоративная экономика и менеджмент» к.э.н.</w:t>
      </w:r>
    </w:p>
    <w:p w:rsidR="00A63AB3" w:rsidRP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Карлибаева Рая - </w:t>
      </w:r>
      <w:r w:rsidRPr="00A63AB3">
        <w:rPr>
          <w:rFonts w:ascii="Times New Roman" w:hAnsi="Times New Roman" w:cs="Times New Roman"/>
          <w:sz w:val="24"/>
          <w:szCs w:val="24"/>
        </w:rPr>
        <w:t>Заведующий кафедрой «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 xml:space="preserve"> Финанс</w:t>
      </w:r>
      <w:r w:rsidRPr="00A63AB3">
        <w:rPr>
          <w:rFonts w:ascii="Times New Roman" w:hAnsi="Times New Roman" w:cs="Times New Roman"/>
          <w:sz w:val="24"/>
          <w:szCs w:val="24"/>
        </w:rPr>
        <w:t>ы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 xml:space="preserve"> и бизнес аналитика</w:t>
      </w:r>
      <w:r w:rsidRPr="00A63AB3">
        <w:rPr>
          <w:rFonts w:ascii="Times New Roman" w:hAnsi="Times New Roman" w:cs="Times New Roman"/>
          <w:sz w:val="24"/>
          <w:szCs w:val="24"/>
        </w:rPr>
        <w:t xml:space="preserve">»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A63A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3AB3">
        <w:rPr>
          <w:rFonts w:ascii="Times New Roman" w:hAnsi="Times New Roman" w:cs="Times New Roman"/>
          <w:sz w:val="24"/>
          <w:szCs w:val="24"/>
        </w:rPr>
        <w:t>э.н</w:t>
      </w:r>
      <w:proofErr w:type="spellEnd"/>
      <w:r w:rsidRPr="00A63AB3">
        <w:rPr>
          <w:rFonts w:ascii="Times New Roman" w:hAnsi="Times New Roman" w:cs="Times New Roman"/>
          <w:sz w:val="24"/>
          <w:szCs w:val="24"/>
        </w:rPr>
        <w:t>.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проф.</w:t>
      </w:r>
    </w:p>
    <w:p w:rsidR="00A63AB3" w:rsidRP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Мирзалиев Санжар –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Директор департамента</w:t>
      </w: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“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 xml:space="preserve">Науки и инновации” </w:t>
      </w:r>
      <w:r w:rsidRPr="00A63AB3">
        <w:rPr>
          <w:rFonts w:ascii="Times New Roman" w:eastAsia="Times New Roman" w:hAnsi="Times New Roman" w:cs="Times New Roman"/>
          <w:sz w:val="24"/>
          <w:szCs w:val="24"/>
        </w:rPr>
        <w:t>ТГЭУ.</w:t>
      </w:r>
    </w:p>
    <w:p w:rsidR="00A63AB3" w:rsidRP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Амиркулов Акрам –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Начальник отдела</w:t>
      </w: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управления</w:t>
      </w:r>
      <w:r w:rsidRPr="00A63A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63AB3">
        <w:rPr>
          <w:rFonts w:ascii="Times New Roman" w:hAnsi="Times New Roman" w:cs="Times New Roman"/>
          <w:sz w:val="24"/>
          <w:szCs w:val="24"/>
          <w:lang w:val="uz-Cyrl-UZ"/>
        </w:rPr>
        <w:t>кредитной системой образования ТГЭУ</w:t>
      </w:r>
    </w:p>
    <w:p w:rsidR="00A63AB3" w:rsidRDefault="00A63AB3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B3">
        <w:rPr>
          <w:rFonts w:ascii="Times New Roman" w:hAnsi="Times New Roman" w:cs="Times New Roman"/>
          <w:b/>
          <w:sz w:val="24"/>
          <w:szCs w:val="24"/>
        </w:rPr>
        <w:t xml:space="preserve">Умаров </w:t>
      </w:r>
      <w:proofErr w:type="spellStart"/>
      <w:r w:rsidRPr="00A63AB3">
        <w:rPr>
          <w:rFonts w:ascii="Times New Roman" w:hAnsi="Times New Roman" w:cs="Times New Roman"/>
          <w:b/>
          <w:sz w:val="24"/>
          <w:szCs w:val="24"/>
        </w:rPr>
        <w:t>Баходир</w:t>
      </w:r>
      <w:proofErr w:type="spellEnd"/>
      <w:r w:rsidRPr="00A63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AB3">
        <w:rPr>
          <w:rFonts w:ascii="Times New Roman" w:hAnsi="Times New Roman" w:cs="Times New Roman"/>
          <w:sz w:val="24"/>
          <w:szCs w:val="24"/>
        </w:rPr>
        <w:t>– доцент кафедры «Корпоративная экономика и менеджмент» к.э.н.</w:t>
      </w:r>
    </w:p>
    <w:p w:rsidR="00C7702A" w:rsidRPr="00C7702A" w:rsidRDefault="00C7702A" w:rsidP="00C77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C7702A">
        <w:rPr>
          <w:rFonts w:ascii="Times New Roman" w:hAnsi="Times New Roman" w:cs="Times New Roman"/>
          <w:b/>
          <w:sz w:val="24"/>
          <w:szCs w:val="24"/>
        </w:rPr>
        <w:t>Ризакулов</w:t>
      </w:r>
      <w:proofErr w:type="spellEnd"/>
      <w:r w:rsidRPr="00C77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7702A">
        <w:rPr>
          <w:rFonts w:ascii="Times New Roman" w:hAnsi="Times New Roman" w:cs="Times New Roman"/>
          <w:b/>
          <w:sz w:val="24"/>
          <w:szCs w:val="24"/>
        </w:rPr>
        <w:t>Шерзод</w:t>
      </w:r>
      <w:proofErr w:type="spellEnd"/>
      <w:r w:rsidRPr="00C7702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C7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02A">
        <w:rPr>
          <w:rFonts w:ascii="Times New Roman" w:hAnsi="Times New Roman" w:cs="Times New Roman"/>
          <w:sz w:val="24"/>
          <w:szCs w:val="24"/>
        </w:rPr>
        <w:t>Старший</w:t>
      </w:r>
      <w:r w:rsidRPr="00C7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02A">
        <w:rPr>
          <w:rFonts w:ascii="Times New Roman" w:hAnsi="Times New Roman" w:cs="Times New Roman"/>
          <w:sz w:val="24"/>
          <w:szCs w:val="24"/>
        </w:rPr>
        <w:t>преподаватель</w:t>
      </w:r>
      <w:r w:rsidRPr="00C7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02A">
        <w:rPr>
          <w:rFonts w:ascii="Times New Roman" w:hAnsi="Times New Roman" w:cs="Times New Roman"/>
          <w:sz w:val="24"/>
          <w:szCs w:val="24"/>
        </w:rPr>
        <w:t>кафедрой «</w:t>
      </w:r>
      <w:r w:rsidRPr="00C7702A">
        <w:rPr>
          <w:rFonts w:ascii="Times New Roman" w:hAnsi="Times New Roman" w:cs="Times New Roman"/>
          <w:sz w:val="24"/>
          <w:szCs w:val="24"/>
          <w:lang w:val="uz-Cyrl-UZ"/>
        </w:rPr>
        <w:t>Финанс</w:t>
      </w:r>
      <w:r w:rsidRPr="00C7702A">
        <w:rPr>
          <w:rFonts w:ascii="Times New Roman" w:hAnsi="Times New Roman" w:cs="Times New Roman"/>
          <w:sz w:val="24"/>
          <w:szCs w:val="24"/>
        </w:rPr>
        <w:t>ы</w:t>
      </w:r>
      <w:r w:rsidRPr="00C7702A">
        <w:rPr>
          <w:rFonts w:ascii="Times New Roman" w:hAnsi="Times New Roman" w:cs="Times New Roman"/>
          <w:sz w:val="24"/>
          <w:szCs w:val="24"/>
          <w:lang w:val="uz-Cyrl-UZ"/>
        </w:rPr>
        <w:t xml:space="preserve"> и бизнес аналитика</w:t>
      </w:r>
      <w:r w:rsidRPr="00C7702A">
        <w:rPr>
          <w:rFonts w:ascii="Times New Roman" w:hAnsi="Times New Roman" w:cs="Times New Roman"/>
          <w:sz w:val="24"/>
          <w:szCs w:val="24"/>
        </w:rPr>
        <w:t>»</w:t>
      </w:r>
    </w:p>
    <w:p w:rsidR="00C7702A" w:rsidRPr="00C7702A" w:rsidRDefault="00C7702A" w:rsidP="00A6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C13A5" w:rsidRDefault="00187DCB" w:rsidP="003707FF">
      <w:pPr>
        <w:spacing w:line="356" w:lineRule="auto"/>
        <w:ind w:right="1507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DCB" w:rsidRPr="000C13A5" w:rsidRDefault="00187DCB" w:rsidP="000C13A5">
      <w:pPr>
        <w:spacing w:after="0" w:line="356" w:lineRule="auto"/>
        <w:ind w:right="1507"/>
        <w:rPr>
          <w:rFonts w:ascii="Times New Roman" w:hAnsi="Times New Roman" w:cs="Times New Roman"/>
          <w:sz w:val="24"/>
          <w:szCs w:val="24"/>
          <w:u w:val="single"/>
        </w:rPr>
      </w:pPr>
      <w:r w:rsidRPr="000C13A5">
        <w:rPr>
          <w:rFonts w:ascii="Times New Roman" w:hAnsi="Times New Roman" w:cs="Times New Roman"/>
          <w:sz w:val="24"/>
          <w:szCs w:val="24"/>
          <w:u w:val="single"/>
        </w:rPr>
        <w:t>Повестка заседания экспертной комиссии:</w:t>
      </w:r>
    </w:p>
    <w:p w:rsidR="00187DCB" w:rsidRPr="00187DCB" w:rsidRDefault="00187DCB" w:rsidP="000C13A5">
      <w:pPr>
        <w:tabs>
          <w:tab w:val="center" w:pos="3958"/>
          <w:tab w:val="center" w:pos="801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Определение победителей и призеров Международного конкурса молодежных проектов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Научно-исследовательских работ и СТАРТАП проектов</w:t>
      </w:r>
      <w:r w:rsidRPr="00187D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DCB">
        <w:rPr>
          <w:rFonts w:ascii="Times New Roman" w:hAnsi="Times New Roman" w:cs="Times New Roman"/>
          <w:sz w:val="24"/>
          <w:szCs w:val="24"/>
        </w:rPr>
        <w:t>в рамках заключительного (финального) этапа.</w:t>
      </w:r>
    </w:p>
    <w:p w:rsidR="00187DCB" w:rsidRPr="00187DCB" w:rsidRDefault="00187DCB" w:rsidP="00187DCB">
      <w:pPr>
        <w:tabs>
          <w:tab w:val="center" w:pos="3958"/>
          <w:tab w:val="center" w:pos="801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По итогам отборочного тура Международного конкурса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 xml:space="preserve">Научно-исследовательских работ и СТАРТАП </w:t>
      </w:r>
      <w:r w:rsidR="003707FF"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проектов</w:t>
      </w:r>
      <w:r w:rsidR="003707FF" w:rsidRPr="00187DCB">
        <w:rPr>
          <w:rFonts w:ascii="Times New Roman" w:hAnsi="Times New Roman" w:cs="Times New Roman"/>
          <w:sz w:val="24"/>
          <w:szCs w:val="24"/>
        </w:rPr>
        <w:t>»</w:t>
      </w:r>
      <w:r w:rsidR="003707FF">
        <w:rPr>
          <w:rFonts w:ascii="Times New Roman" w:hAnsi="Times New Roman" w:cs="Times New Roman"/>
          <w:sz w:val="24"/>
          <w:szCs w:val="24"/>
        </w:rPr>
        <w:t xml:space="preserve"> </w:t>
      </w:r>
      <w:r w:rsidR="003707FF" w:rsidRPr="00187DCB">
        <w:rPr>
          <w:rFonts w:ascii="Times New Roman" w:hAnsi="Times New Roman" w:cs="Times New Roman"/>
          <w:sz w:val="24"/>
          <w:szCs w:val="24"/>
        </w:rPr>
        <w:t>к</w:t>
      </w:r>
      <w:r w:rsidRPr="00187DCB">
        <w:rPr>
          <w:rFonts w:ascii="Times New Roman" w:hAnsi="Times New Roman" w:cs="Times New Roman"/>
          <w:sz w:val="24"/>
          <w:szCs w:val="24"/>
        </w:rPr>
        <w:t xml:space="preserve"> финалу было допущено </w:t>
      </w:r>
      <w:r w:rsidR="003707FF">
        <w:rPr>
          <w:rFonts w:ascii="Times New Roman" w:hAnsi="Times New Roman" w:cs="Times New Roman"/>
          <w:noProof/>
          <w:sz w:val="24"/>
          <w:szCs w:val="24"/>
        </w:rPr>
        <w:t xml:space="preserve">____________ </w:t>
      </w:r>
      <w:r w:rsidRPr="00187DCB">
        <w:rPr>
          <w:rFonts w:ascii="Times New Roman" w:hAnsi="Times New Roman" w:cs="Times New Roman"/>
          <w:sz w:val="24"/>
          <w:szCs w:val="24"/>
        </w:rPr>
        <w:t>работ участников.</w:t>
      </w:r>
    </w:p>
    <w:p w:rsidR="00187DCB" w:rsidRPr="000C13A5" w:rsidRDefault="00187DCB" w:rsidP="00187DCB">
      <w:pPr>
        <w:spacing w:after="0" w:line="261" w:lineRule="auto"/>
        <w:ind w:left="144" w:right="1104" w:hanging="10"/>
        <w:rPr>
          <w:rFonts w:ascii="Times New Roman" w:hAnsi="Times New Roman" w:cs="Times New Roman"/>
          <w:sz w:val="24"/>
          <w:szCs w:val="24"/>
          <w:u w:val="single"/>
        </w:rPr>
      </w:pPr>
      <w:r w:rsidRPr="000C13A5">
        <w:rPr>
          <w:rFonts w:ascii="Times New Roman" w:hAnsi="Times New Roman" w:cs="Times New Roman"/>
          <w:sz w:val="24"/>
          <w:szCs w:val="24"/>
          <w:u w:val="single"/>
        </w:rPr>
        <w:t>Оценив представленные научные работы, комиссия решила:</w:t>
      </w:r>
    </w:p>
    <w:p w:rsidR="00187DCB" w:rsidRPr="00187DCB" w:rsidRDefault="00187DCB" w:rsidP="00187DCB">
      <w:pPr>
        <w:numPr>
          <w:ilvl w:val="0"/>
          <w:numId w:val="5"/>
        </w:numPr>
        <w:spacing w:after="23" w:line="271" w:lineRule="auto"/>
        <w:ind w:left="142" w:right="43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Установить следующие оценки финальных работ конкурсантов по 100 бальной шкале:</w:t>
      </w:r>
    </w:p>
    <w:p w:rsidR="00187DCB" w:rsidRPr="00187DCB" w:rsidRDefault="00187DCB" w:rsidP="00187DCB">
      <w:pPr>
        <w:spacing w:after="0"/>
        <w:ind w:left="129" w:right="431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Таблица 1 — Средние оценки конкурсантов</w:t>
      </w:r>
    </w:p>
    <w:tbl>
      <w:tblPr>
        <w:tblStyle w:val="TableGrid"/>
        <w:tblW w:w="9215" w:type="dxa"/>
        <w:tblInd w:w="-146" w:type="dxa"/>
        <w:tblCellMar>
          <w:top w:w="113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2369"/>
        <w:gridCol w:w="3402"/>
        <w:gridCol w:w="2976"/>
      </w:tblGrid>
      <w:tr w:rsidR="00187DCB" w:rsidRPr="00187DCB" w:rsidTr="000C13A5">
        <w:trPr>
          <w:trHeight w:val="821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ind w:left="235" w:right="2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Наименование ВУЗа, организации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</w:tr>
      <w:tr w:rsidR="00187DCB" w:rsidRPr="00187DCB" w:rsidTr="000C13A5">
        <w:trPr>
          <w:trHeight w:val="24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CB" w:rsidRPr="00187DCB" w:rsidTr="000C13A5">
        <w:trPr>
          <w:trHeight w:val="27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DCB" w:rsidRPr="00187DCB" w:rsidRDefault="00187DCB" w:rsidP="00187DCB">
      <w:pPr>
        <w:ind w:left="129" w:right="431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Таблица 2 — Наградные документы конкурсантов</w:t>
      </w:r>
    </w:p>
    <w:tbl>
      <w:tblPr>
        <w:tblStyle w:val="TableGrid"/>
        <w:tblW w:w="9496" w:type="dxa"/>
        <w:tblInd w:w="-326" w:type="dxa"/>
        <w:tblCellMar>
          <w:top w:w="10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2372"/>
        <w:gridCol w:w="3394"/>
        <w:gridCol w:w="3077"/>
      </w:tblGrid>
      <w:tr w:rsidR="00187DCB" w:rsidRPr="00187DCB" w:rsidTr="00D34FFB">
        <w:trPr>
          <w:trHeight w:val="905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2B0B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2B0B0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2B0B01">
            <w:pPr>
              <w:spacing w:line="259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Наименование ВУЗа, организации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2B0B01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Вид наградного документа, размер денежного приза</w:t>
            </w:r>
          </w:p>
        </w:tc>
      </w:tr>
      <w:tr w:rsidR="00187DCB" w:rsidRPr="00187DCB" w:rsidTr="00D34FFB">
        <w:trPr>
          <w:trHeight w:val="3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CB" w:rsidRPr="00187DCB" w:rsidTr="00D34FFB">
        <w:trPr>
          <w:trHeight w:val="31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DCB" w:rsidRPr="00187DCB" w:rsidRDefault="00187DCB" w:rsidP="00D3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DCB" w:rsidRDefault="00187DCB" w:rsidP="00187DCB">
      <w:pPr>
        <w:spacing w:after="139" w:line="271" w:lineRule="auto"/>
        <w:ind w:left="284" w:right="431"/>
        <w:jc w:val="center"/>
        <w:rPr>
          <w:rFonts w:ascii="Times New Roman" w:hAnsi="Times New Roman" w:cs="Times New Roman"/>
          <w:sz w:val="24"/>
          <w:szCs w:val="24"/>
        </w:rPr>
      </w:pPr>
    </w:p>
    <w:p w:rsidR="000C13A5" w:rsidRDefault="000C13A5" w:rsidP="00187DCB">
      <w:pPr>
        <w:spacing w:after="139" w:line="271" w:lineRule="auto"/>
        <w:ind w:left="284" w:right="431"/>
        <w:jc w:val="center"/>
        <w:rPr>
          <w:rFonts w:ascii="Times New Roman" w:hAnsi="Times New Roman" w:cs="Times New Roman"/>
          <w:sz w:val="24"/>
          <w:szCs w:val="24"/>
        </w:rPr>
      </w:pPr>
    </w:p>
    <w:p w:rsidR="00187DCB" w:rsidRPr="00187DCB" w:rsidRDefault="00187DCB" w:rsidP="000C13A5">
      <w:pPr>
        <w:numPr>
          <w:ilvl w:val="0"/>
          <w:numId w:val="5"/>
        </w:numPr>
        <w:spacing w:after="139" w:line="271" w:lineRule="auto"/>
        <w:ind w:right="431" w:firstLine="705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Признать победителем</w:t>
      </w:r>
    </w:p>
    <w:p w:rsidR="00187DCB" w:rsidRPr="00187DCB" w:rsidRDefault="00187DCB" w:rsidP="00187DCB">
      <w:pPr>
        <w:tabs>
          <w:tab w:val="center" w:pos="3958"/>
          <w:tab w:val="center" w:pos="801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Международного конкурса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Научно-исследовательских работ и СТАРТАП проектов</w:t>
      </w:r>
      <w:r w:rsidRPr="00187DCB">
        <w:rPr>
          <w:rFonts w:ascii="Times New Roman" w:hAnsi="Times New Roman" w:cs="Times New Roman"/>
          <w:sz w:val="24"/>
          <w:szCs w:val="24"/>
        </w:rPr>
        <w:t>»</w:t>
      </w:r>
    </w:p>
    <w:p w:rsidR="00187DCB" w:rsidRPr="00187DCB" w:rsidRDefault="00187DCB" w:rsidP="00A41ADA">
      <w:pPr>
        <w:spacing w:after="0" w:line="240" w:lineRule="auto"/>
        <w:ind w:left="1515" w:right="1107" w:hanging="1373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1FABA6F" wp14:editId="2ACEF2F7">
                <wp:extent cx="5865139" cy="9145"/>
                <wp:effectExtent l="0" t="0" r="0" b="0"/>
                <wp:docPr id="48401" name="Group 48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39" cy="9145"/>
                          <a:chOff x="0" y="0"/>
                          <a:chExt cx="5865139" cy="9145"/>
                        </a:xfrm>
                      </wpg:grpSpPr>
                      <wps:wsp>
                        <wps:cNvPr id="48400" name="Shape 48400"/>
                        <wps:cNvSpPr/>
                        <wps:spPr>
                          <a:xfrm>
                            <a:off x="0" y="0"/>
                            <a:ext cx="586513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39" h="9145">
                                <a:moveTo>
                                  <a:pt x="0" y="4573"/>
                                </a:moveTo>
                                <a:lnTo>
                                  <a:pt x="586513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3FB54" id="Group 48401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">
                <v:shape id="Shape 48400" o:spid="_x0000_s1027" style="position:absolute;width:58651;height:91;visibility:visible;mso-wrap-style:square;v-text-anchor:top" coordsize="586513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" path="m,4573r5865139,e" filled="f" strokeweight=".25403mm">
                  <v:stroke miterlimit="1" joinstyle="miter"/>
                  <v:path arrowok="t" textboxrect="0,0,5865139,9145"/>
                </v:shape>
                <w10:anchorlock/>
              </v:group>
            </w:pict>
          </mc:Fallback>
        </mc:AlternateContent>
      </w:r>
    </w:p>
    <w:p w:rsidR="00187DCB" w:rsidRPr="00A41ADA" w:rsidRDefault="00187DCB" w:rsidP="00A41ADA">
      <w:pPr>
        <w:spacing w:after="0" w:line="240" w:lineRule="auto"/>
        <w:ind w:left="615" w:right="192" w:hanging="10"/>
        <w:jc w:val="center"/>
        <w:rPr>
          <w:rFonts w:ascii="Times New Roman" w:hAnsi="Times New Roman" w:cs="Times New Roman"/>
          <w:sz w:val="18"/>
          <w:szCs w:val="24"/>
        </w:rPr>
      </w:pPr>
      <w:r w:rsidRPr="00A41ADA">
        <w:rPr>
          <w:rFonts w:ascii="Times New Roman" w:hAnsi="Times New Roman" w:cs="Times New Roman"/>
          <w:sz w:val="18"/>
          <w:szCs w:val="24"/>
        </w:rPr>
        <w:t>(ФИО полностью)</w:t>
      </w:r>
    </w:p>
    <w:p w:rsidR="00187DCB" w:rsidRPr="00187DCB" w:rsidRDefault="00187DCB" w:rsidP="00A41ADA">
      <w:pPr>
        <w:spacing w:after="0" w:line="240" w:lineRule="auto"/>
        <w:ind w:left="134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4BC1E0" wp14:editId="5559878A">
                <wp:extent cx="5862091" cy="12193"/>
                <wp:effectExtent l="0" t="0" r="0" b="0"/>
                <wp:docPr id="48403" name="Group 4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091" cy="12193"/>
                          <a:chOff x="0" y="0"/>
                          <a:chExt cx="5862091" cy="12193"/>
                        </a:xfrm>
                      </wpg:grpSpPr>
                      <wps:wsp>
                        <wps:cNvPr id="48402" name="Shape 48402"/>
                        <wps:cNvSpPr/>
                        <wps:spPr>
                          <a:xfrm>
                            <a:off x="0" y="0"/>
                            <a:ext cx="586209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091" h="12193">
                                <a:moveTo>
                                  <a:pt x="0" y="6097"/>
                                </a:moveTo>
                                <a:lnTo>
                                  <a:pt x="586209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B67CC" id="Group 48403" o:spid="_x0000_s1026" style="width:461.6pt;height:.95pt;mso-position-horizontal-relative:char;mso-position-vertical-relative:line" coordsize="586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">
                <v:shape id="Shape 48402" o:spid="_x0000_s1027" style="position:absolute;width:58620;height:121;visibility:visible;mso-wrap-style:square;v-text-anchor:top" coordsize="586209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" path="m,6097r5862091,e" filled="f" strokeweight=".33869mm">
                  <v:stroke miterlimit="1" joinstyle="miter"/>
                  <v:path arrowok="t" textboxrect="0,0,5862091,12193"/>
                </v:shape>
                <w10:anchorlock/>
              </v:group>
            </w:pict>
          </mc:Fallback>
        </mc:AlternateContent>
      </w:r>
    </w:p>
    <w:p w:rsidR="00187DCB" w:rsidRPr="00187DCB" w:rsidRDefault="00187DCB" w:rsidP="00A41ADA">
      <w:pPr>
        <w:spacing w:after="0"/>
        <w:ind w:left="134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6B198D0" wp14:editId="4640620B">
                <wp:extent cx="5862091" cy="9145"/>
                <wp:effectExtent l="0" t="0" r="0" b="0"/>
                <wp:docPr id="48405" name="Group 48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091" cy="9145"/>
                          <a:chOff x="0" y="0"/>
                          <a:chExt cx="5862091" cy="9145"/>
                        </a:xfrm>
                      </wpg:grpSpPr>
                      <wps:wsp>
                        <wps:cNvPr id="48404" name="Shape 48404"/>
                        <wps:cNvSpPr/>
                        <wps:spPr>
                          <a:xfrm>
                            <a:off x="0" y="0"/>
                            <a:ext cx="586209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091" h="9145">
                                <a:moveTo>
                                  <a:pt x="0" y="4572"/>
                                </a:moveTo>
                                <a:lnTo>
                                  <a:pt x="5862091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85056" id="Group 48405" o:spid="_x0000_s1026" style="width:461.6pt;height:.7pt;mso-position-horizontal-relative:char;mso-position-vertical-relative:line" coordsize="586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">
                <v:shape id="Shape 48404" o:spid="_x0000_s1027" style="position:absolute;width:58620;height:91;visibility:visible;mso-wrap-style:square;v-text-anchor:top" coordsize="586209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" path="m,4572r5862091,e" filled="f" strokeweight=".25403mm">
                  <v:stroke miterlimit="1" joinstyle="miter"/>
                  <v:path arrowok="t" textboxrect="0,0,5862091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202"/>
        <w:ind w:left="130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EFE0ADA" wp14:editId="62F31247">
                <wp:extent cx="5865139" cy="9145"/>
                <wp:effectExtent l="0" t="0" r="0" b="0"/>
                <wp:docPr id="48407" name="Group 48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39" cy="9145"/>
                          <a:chOff x="0" y="0"/>
                          <a:chExt cx="5865139" cy="9145"/>
                        </a:xfrm>
                      </wpg:grpSpPr>
                      <wps:wsp>
                        <wps:cNvPr id="48406" name="Shape 48406"/>
                        <wps:cNvSpPr/>
                        <wps:spPr>
                          <a:xfrm>
                            <a:off x="0" y="0"/>
                            <a:ext cx="586513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39" h="9145">
                                <a:moveTo>
                                  <a:pt x="0" y="4573"/>
                                </a:moveTo>
                                <a:lnTo>
                                  <a:pt x="586513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B475" id="Group 48407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">
                <v:shape id="Shape 48406" o:spid="_x0000_s1027" style="position:absolute;width:58651;height:91;visibility:visible;mso-wrap-style:square;v-text-anchor:top" coordsize="586513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" path="m,4573r5865139,e" filled="f" strokeweight=".25403mm">
                  <v:stroke miterlimit="1" joinstyle="miter"/>
                  <v:path arrowok="t" textboxrect="0,0,5865139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142" w:line="265" w:lineRule="auto"/>
        <w:ind w:left="615" w:right="19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(название работы)</w:t>
      </w:r>
    </w:p>
    <w:p w:rsidR="00187DCB" w:rsidRPr="00187DCB" w:rsidRDefault="00187DCB" w:rsidP="00187DCB">
      <w:pPr>
        <w:numPr>
          <w:ilvl w:val="0"/>
          <w:numId w:val="5"/>
        </w:numPr>
        <w:spacing w:after="112" w:line="271" w:lineRule="auto"/>
        <w:ind w:right="43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Признать призером (П место)</w:t>
      </w:r>
    </w:p>
    <w:p w:rsidR="00187DCB" w:rsidRPr="00187DCB" w:rsidRDefault="00187DCB" w:rsidP="00187DCB">
      <w:pPr>
        <w:tabs>
          <w:tab w:val="center" w:pos="3958"/>
          <w:tab w:val="center" w:pos="801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Международного конкурса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Научно-исследовательских работ и СТАРТАП проектов</w:t>
      </w:r>
      <w:r w:rsidRPr="00187DCB">
        <w:rPr>
          <w:rFonts w:ascii="Times New Roman" w:hAnsi="Times New Roman" w:cs="Times New Roman"/>
          <w:sz w:val="24"/>
          <w:szCs w:val="24"/>
        </w:rPr>
        <w:t>»</w:t>
      </w:r>
    </w:p>
    <w:p w:rsidR="00187DCB" w:rsidRPr="00187DCB" w:rsidRDefault="00187DCB" w:rsidP="00A41ADA">
      <w:pPr>
        <w:spacing w:after="0" w:line="240" w:lineRule="auto"/>
        <w:ind w:right="431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1119C4" wp14:editId="0516443B">
                <wp:extent cx="5865139" cy="9145"/>
                <wp:effectExtent l="0" t="0" r="0" b="0"/>
                <wp:docPr id="48409" name="Group 48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39" cy="9145"/>
                          <a:chOff x="0" y="0"/>
                          <a:chExt cx="5865139" cy="9145"/>
                        </a:xfrm>
                      </wpg:grpSpPr>
                      <wps:wsp>
                        <wps:cNvPr id="48408" name="Shape 48408"/>
                        <wps:cNvSpPr/>
                        <wps:spPr>
                          <a:xfrm>
                            <a:off x="0" y="0"/>
                            <a:ext cx="586513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39" h="9145">
                                <a:moveTo>
                                  <a:pt x="0" y="4573"/>
                                </a:moveTo>
                                <a:lnTo>
                                  <a:pt x="586513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D10E7" id="Group 48409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">
                <v:shape id="Shape 48408" o:spid="_x0000_s1027" style="position:absolute;width:58651;height:91;visibility:visible;mso-wrap-style:square;v-text-anchor:top" coordsize="586513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" path="m,4573r5865139,e" filled="f" strokeweight=".25403mm">
                  <v:stroke miterlimit="1" joinstyle="miter"/>
                  <v:path arrowok="t" textboxrect="0,0,5865139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A41ADA">
      <w:pPr>
        <w:spacing w:after="0" w:line="240" w:lineRule="auto"/>
        <w:ind w:left="615" w:right="19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187DCB" w:rsidRPr="00187DCB" w:rsidRDefault="00187DCB" w:rsidP="00A41ADA">
      <w:pPr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443E9C" wp14:editId="4F22C2D5">
                <wp:extent cx="5865140" cy="9144"/>
                <wp:effectExtent l="0" t="0" r="0" b="0"/>
                <wp:docPr id="48411" name="Group 48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40" cy="9144"/>
                          <a:chOff x="0" y="0"/>
                          <a:chExt cx="5865140" cy="9144"/>
                        </a:xfrm>
                      </wpg:grpSpPr>
                      <wps:wsp>
                        <wps:cNvPr id="48410" name="Shape 48410"/>
                        <wps:cNvSpPr/>
                        <wps:spPr>
                          <a:xfrm>
                            <a:off x="0" y="0"/>
                            <a:ext cx="5865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40" h="9144">
                                <a:moveTo>
                                  <a:pt x="0" y="4572"/>
                                </a:moveTo>
                                <a:lnTo>
                                  <a:pt x="58651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790D1" id="Group 48411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">
                <v:shape id="Shape 48410" o:spid="_x0000_s1027" style="position:absolute;width:58651;height:91;visibility:visible;mso-wrap-style:square;v-text-anchor:top" coordsize="5865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" path="m,4572r5865140,e" filled="f" strokeweight=".72pt">
                  <v:stroke miterlimit="1" joinstyle="miter"/>
                  <v:path arrowok="t" textboxrect="0,0,5865140,9144"/>
                </v:shape>
                <w10:anchorlock/>
              </v:group>
            </w:pict>
          </mc:Fallback>
        </mc:AlternateContent>
      </w:r>
    </w:p>
    <w:p w:rsidR="00187DCB" w:rsidRPr="00187DCB" w:rsidRDefault="00187DCB" w:rsidP="00A41ADA">
      <w:pPr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994F42" wp14:editId="2B823D57">
                <wp:extent cx="5865140" cy="9145"/>
                <wp:effectExtent l="0" t="0" r="0" b="0"/>
                <wp:docPr id="48413" name="Group 48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40" cy="9145"/>
                          <a:chOff x="0" y="0"/>
                          <a:chExt cx="5865140" cy="9145"/>
                        </a:xfrm>
                      </wpg:grpSpPr>
                      <wps:wsp>
                        <wps:cNvPr id="48412" name="Shape 48412"/>
                        <wps:cNvSpPr/>
                        <wps:spPr>
                          <a:xfrm>
                            <a:off x="0" y="0"/>
                            <a:ext cx="586514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40" h="9145">
                                <a:moveTo>
                                  <a:pt x="0" y="4573"/>
                                </a:moveTo>
                                <a:lnTo>
                                  <a:pt x="586514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64391" id="Group 48413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">
                <v:shape id="Shape 48412" o:spid="_x0000_s1027" style="position:absolute;width:58651;height:91;visibility:visible;mso-wrap-style:square;v-text-anchor:top" coordsize="586514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" path="m,4573r5865140,e" filled="f" strokeweight=".25403mm">
                  <v:stroke miterlimit="1" joinstyle="miter"/>
                  <v:path arrowok="t" textboxrect="0,0,5865140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216"/>
        <w:ind w:left="120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E780C72" wp14:editId="1E824317">
                <wp:extent cx="5865140" cy="9145"/>
                <wp:effectExtent l="0" t="0" r="0" b="0"/>
                <wp:docPr id="48415" name="Group 48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40" cy="9145"/>
                          <a:chOff x="0" y="0"/>
                          <a:chExt cx="5865140" cy="9145"/>
                        </a:xfrm>
                      </wpg:grpSpPr>
                      <wps:wsp>
                        <wps:cNvPr id="48414" name="Shape 48414"/>
                        <wps:cNvSpPr/>
                        <wps:spPr>
                          <a:xfrm>
                            <a:off x="0" y="0"/>
                            <a:ext cx="586514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40" h="9145">
                                <a:moveTo>
                                  <a:pt x="0" y="4573"/>
                                </a:moveTo>
                                <a:lnTo>
                                  <a:pt x="586514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ABB5A" id="Group 48415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">
                <v:shape id="Shape 48414" o:spid="_x0000_s1027" style="position:absolute;width:58651;height:91;visibility:visible;mso-wrap-style:square;v-text-anchor:top" coordsize="586514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" path="m,4573r5865140,e" filled="f" strokeweight=".25403mm">
                  <v:stroke miterlimit="1" joinstyle="miter"/>
                  <v:path arrowok="t" textboxrect="0,0,5865140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162" w:line="265" w:lineRule="auto"/>
        <w:ind w:left="615" w:right="2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(название работы)</w:t>
      </w:r>
    </w:p>
    <w:p w:rsidR="00187DCB" w:rsidRPr="00187DCB" w:rsidRDefault="00187DCB" w:rsidP="00187DCB">
      <w:pPr>
        <w:numPr>
          <w:ilvl w:val="0"/>
          <w:numId w:val="5"/>
        </w:numPr>
        <w:spacing w:after="126" w:line="271" w:lineRule="auto"/>
        <w:ind w:right="43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Признать призером (III место)</w:t>
      </w:r>
    </w:p>
    <w:p w:rsidR="00187DCB" w:rsidRPr="00187DCB" w:rsidRDefault="00187DCB" w:rsidP="00187DCB">
      <w:pPr>
        <w:tabs>
          <w:tab w:val="center" w:pos="3958"/>
          <w:tab w:val="center" w:pos="801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Международного конкурса «</w:t>
      </w:r>
      <w:r w:rsidRPr="00187DCB">
        <w:rPr>
          <w:rFonts w:ascii="Times New Roman" w:hAnsi="Times New Roman" w:cs="Times New Roman"/>
          <w:color w:val="0F0F0F"/>
          <w:sz w:val="24"/>
          <w:szCs w:val="24"/>
          <w:lang w:val="uz-Cyrl-UZ"/>
        </w:rPr>
        <w:t>Научно-исследовательских работ и СТАРТАП проектов</w:t>
      </w:r>
      <w:r w:rsidRPr="00187DCB">
        <w:rPr>
          <w:rFonts w:ascii="Times New Roman" w:hAnsi="Times New Roman" w:cs="Times New Roman"/>
          <w:sz w:val="24"/>
          <w:szCs w:val="24"/>
        </w:rPr>
        <w:t>»</w:t>
      </w:r>
    </w:p>
    <w:p w:rsidR="00187DCB" w:rsidRPr="00187DCB" w:rsidRDefault="00187DCB" w:rsidP="00187DCB">
      <w:pPr>
        <w:spacing w:after="0" w:line="364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6547C63" wp14:editId="723489D3">
                <wp:extent cx="5865139" cy="9145"/>
                <wp:effectExtent l="0" t="0" r="0" b="0"/>
                <wp:docPr id="48417" name="Group 48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139" cy="9145"/>
                          <a:chOff x="0" y="0"/>
                          <a:chExt cx="5865139" cy="9145"/>
                        </a:xfrm>
                      </wpg:grpSpPr>
                      <wps:wsp>
                        <wps:cNvPr id="48416" name="Shape 48416"/>
                        <wps:cNvSpPr/>
                        <wps:spPr>
                          <a:xfrm>
                            <a:off x="0" y="0"/>
                            <a:ext cx="586513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139" h="9145">
                                <a:moveTo>
                                  <a:pt x="0" y="4573"/>
                                </a:moveTo>
                                <a:lnTo>
                                  <a:pt x="586513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9520F" id="Group 48417" o:spid="_x0000_s1026" style="width:461.8pt;height:.7pt;mso-position-horizontal-relative:char;mso-position-vertical-relative:line" coordsize="58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">
                <v:shape id="Shape 48416" o:spid="_x0000_s1027" style="position:absolute;width:58651;height:91;visibility:visible;mso-wrap-style:square;v-text-anchor:top" coordsize="586513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" path="m,4573r5865139,e" filled="f" strokeweight=".25403mm">
                  <v:stroke miterlimit="1" joinstyle="miter"/>
                  <v:path arrowok="t" textboxrect="0,0,5865139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A41ADA">
      <w:pPr>
        <w:spacing w:after="0" w:line="265" w:lineRule="auto"/>
        <w:ind w:left="615" w:right="2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187DCB" w:rsidRPr="00187DCB" w:rsidRDefault="00187DCB" w:rsidP="00A41AD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49855C4" wp14:editId="431F329E">
                <wp:extent cx="5855994" cy="9145"/>
                <wp:effectExtent l="0" t="0" r="0" b="0"/>
                <wp:docPr id="48421" name="Group 48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94" cy="9145"/>
                          <a:chOff x="0" y="0"/>
                          <a:chExt cx="5855994" cy="9145"/>
                        </a:xfrm>
                      </wpg:grpSpPr>
                      <wps:wsp>
                        <wps:cNvPr id="48420" name="Shape 48420"/>
                        <wps:cNvSpPr/>
                        <wps:spPr>
                          <a:xfrm>
                            <a:off x="0" y="0"/>
                            <a:ext cx="585599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94" h="9145">
                                <a:moveTo>
                                  <a:pt x="0" y="4572"/>
                                </a:moveTo>
                                <a:lnTo>
                                  <a:pt x="5855994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D3A7F" id="Group 48421" o:spid="_x0000_s1026" style="width:461.1pt;height:.7pt;mso-position-horizontal-relative:char;mso-position-vertical-relative:line" coordsize="585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">
                <v:shape id="Shape 48420" o:spid="_x0000_s1027" style="position:absolute;width:58559;height:91;visibility:visible;mso-wrap-style:square;v-text-anchor:top" coordsize="585599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" path="m,4572r5855994,e" filled="f" strokeweight=".25403mm">
                  <v:stroke miterlimit="1" joinstyle="miter"/>
                  <v:path arrowok="t" textboxrect="0,0,5855994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A41ADA">
      <w:pPr>
        <w:spacing w:after="0"/>
        <w:ind w:left="139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EE5BF40" wp14:editId="6EE6CAA5">
                <wp:extent cx="5859043" cy="9145"/>
                <wp:effectExtent l="0" t="0" r="0" b="0"/>
                <wp:docPr id="48423" name="Group 48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043" cy="9145"/>
                          <a:chOff x="0" y="0"/>
                          <a:chExt cx="5859043" cy="9145"/>
                        </a:xfrm>
                      </wpg:grpSpPr>
                      <wps:wsp>
                        <wps:cNvPr id="48422" name="Shape 48422"/>
                        <wps:cNvSpPr/>
                        <wps:spPr>
                          <a:xfrm>
                            <a:off x="0" y="0"/>
                            <a:ext cx="585904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043" h="9145">
                                <a:moveTo>
                                  <a:pt x="0" y="4572"/>
                                </a:moveTo>
                                <a:lnTo>
                                  <a:pt x="5859043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15093" id="Group 48423" o:spid="_x0000_s1026" style="width:461.35pt;height:.7pt;mso-position-horizontal-relative:char;mso-position-vertical-relative:line" coordsize="585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">
                <v:shape id="Shape 48422" o:spid="_x0000_s1027" style="position:absolute;width:58590;height:91;visibility:visible;mso-wrap-style:square;v-text-anchor:top" coordsize="585904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" path="m,4572r5859043,e" filled="f" strokeweight=".25403mm">
                  <v:stroke miterlimit="1" joinstyle="miter"/>
                  <v:path arrowok="t" textboxrect="0,0,5859043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216"/>
        <w:ind w:left="144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6F91853" wp14:editId="3D26EFB6">
                <wp:extent cx="5855994" cy="9145"/>
                <wp:effectExtent l="0" t="0" r="0" b="0"/>
                <wp:docPr id="48425" name="Group 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94" cy="9145"/>
                          <a:chOff x="0" y="0"/>
                          <a:chExt cx="5855994" cy="9145"/>
                        </a:xfrm>
                      </wpg:grpSpPr>
                      <wps:wsp>
                        <wps:cNvPr id="48424" name="Shape 48424"/>
                        <wps:cNvSpPr/>
                        <wps:spPr>
                          <a:xfrm>
                            <a:off x="0" y="0"/>
                            <a:ext cx="585599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94" h="9145">
                                <a:moveTo>
                                  <a:pt x="0" y="4572"/>
                                </a:moveTo>
                                <a:lnTo>
                                  <a:pt x="5855994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D0A13" id="Group 48425" o:spid="_x0000_s1026" style="width:461.1pt;height:.7pt;mso-position-horizontal-relative:char;mso-position-vertical-relative:line" coordsize="585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">
                <v:shape id="Shape 48424" o:spid="_x0000_s1027" style="position:absolute;width:58559;height:91;visibility:visible;mso-wrap-style:square;v-text-anchor:top" coordsize="585599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" path="m,4572r5855994,e" filled="f" strokeweight=".25403mm">
                  <v:stroke miterlimit="1" joinstyle="miter"/>
                  <v:path arrowok="t" textboxrect="0,0,5855994,9145"/>
                </v:shape>
                <w10:anchorlock/>
              </v:group>
            </w:pict>
          </mc:Fallback>
        </mc:AlternateContent>
      </w:r>
    </w:p>
    <w:p w:rsidR="00187DCB" w:rsidRPr="00187DCB" w:rsidRDefault="00187DCB" w:rsidP="00187DCB">
      <w:pPr>
        <w:spacing w:after="609" w:line="265" w:lineRule="auto"/>
        <w:ind w:left="615" w:right="17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7DCB">
        <w:rPr>
          <w:rFonts w:ascii="Times New Roman" w:hAnsi="Times New Roman" w:cs="Times New Roman"/>
          <w:sz w:val="24"/>
          <w:szCs w:val="24"/>
        </w:rPr>
        <w:t>(название работы)</w:t>
      </w:r>
    </w:p>
    <w:p w:rsidR="00187DCB" w:rsidRPr="003707FF" w:rsidRDefault="00187DCB" w:rsidP="003707FF">
      <w:pPr>
        <w:spacing w:after="154"/>
        <w:ind w:left="129" w:right="431"/>
        <w:rPr>
          <w:rFonts w:ascii="Times New Roman" w:hAnsi="Times New Roman" w:cs="Times New Roman"/>
          <w:sz w:val="24"/>
          <w:szCs w:val="24"/>
          <w:lang w:val="uz-Cyrl-UZ"/>
        </w:rPr>
      </w:pPr>
      <w:r w:rsidRPr="00187DCB">
        <w:rPr>
          <w:rFonts w:ascii="Times New Roman" w:hAnsi="Times New Roman" w:cs="Times New Roman"/>
          <w:sz w:val="24"/>
          <w:szCs w:val="24"/>
        </w:rPr>
        <w:t>Председатель экспертной комиссии</w:t>
      </w:r>
      <w:r w:rsidR="003707FF">
        <w:rPr>
          <w:rFonts w:ascii="Times New Roman" w:hAnsi="Times New Roman" w:cs="Times New Roman"/>
          <w:sz w:val="24"/>
          <w:szCs w:val="24"/>
        </w:rPr>
        <w:t xml:space="preserve">    </w:t>
      </w:r>
      <w:r w:rsidR="00D34F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07FF">
        <w:rPr>
          <w:rFonts w:ascii="Times New Roman" w:hAnsi="Times New Roman" w:cs="Times New Roman"/>
          <w:sz w:val="24"/>
          <w:szCs w:val="24"/>
        </w:rPr>
        <w:t xml:space="preserve"> ________________   </w:t>
      </w:r>
      <w:r w:rsidR="005010BE">
        <w:rPr>
          <w:rFonts w:ascii="Times New Roman" w:hAnsi="Times New Roman" w:cs="Times New Roman"/>
          <w:b/>
          <w:sz w:val="24"/>
          <w:szCs w:val="24"/>
          <w:lang w:val="uz-Cyrl-UZ"/>
        </w:rPr>
        <w:t>Р.Эргашев</w:t>
      </w:r>
    </w:p>
    <w:tbl>
      <w:tblPr>
        <w:tblStyle w:val="TableGrid"/>
        <w:tblW w:w="9520" w:type="dxa"/>
        <w:tblInd w:w="149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4690"/>
        <w:gridCol w:w="3666"/>
        <w:gridCol w:w="1164"/>
      </w:tblGrid>
      <w:tr w:rsidR="00187DCB" w:rsidRPr="00187DCB" w:rsidTr="003707FF">
        <w:trPr>
          <w:trHeight w:val="774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DCB" w:rsidRPr="00187DCB" w:rsidRDefault="00187DCB" w:rsidP="002B0B0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Сопредседатель экспертной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3707FF" w:rsidRPr="00187DCB" w:rsidRDefault="003707FF" w:rsidP="003707FF">
            <w:pPr>
              <w:spacing w:line="259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87DCB" w:rsidRPr="00187DCB" w:rsidRDefault="00187DCB" w:rsidP="002B0B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CB" w:rsidRPr="00187DCB" w:rsidTr="003707FF">
        <w:trPr>
          <w:trHeight w:val="139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87DCB" w:rsidRPr="00187DCB" w:rsidRDefault="003707FF" w:rsidP="002B0B01">
            <w:pPr>
              <w:spacing w:after="678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DCB" w:rsidRPr="00187DCB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187DCB" w:rsidRPr="00187DCB" w:rsidRDefault="00187DCB" w:rsidP="002B0B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B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  <w:r w:rsidR="003707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3707FF" w:rsidRDefault="003707FF" w:rsidP="003707FF">
            <w:pPr>
              <w:spacing w:after="17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5D5889">
              <w:rPr>
                <w:rFonts w:ascii="Times New Roman" w:hAnsi="Times New Roman" w:cs="Times New Roman"/>
                <w:b/>
                <w:sz w:val="24"/>
                <w:szCs w:val="24"/>
              </w:rPr>
              <w:t>И.Ткаченко</w:t>
            </w:r>
            <w:proofErr w:type="spellEnd"/>
          </w:p>
          <w:p w:rsidR="003707FF" w:rsidRDefault="003707FF" w:rsidP="0037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CB" w:rsidRDefault="00187DCB" w:rsidP="003707F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FB" w:rsidRDefault="003707FF" w:rsidP="003707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5D5889">
              <w:rPr>
                <w:rFonts w:ascii="Times New Roman" w:hAnsi="Times New Roman" w:cs="Times New Roman"/>
                <w:b/>
                <w:sz w:val="24"/>
                <w:szCs w:val="24"/>
              </w:rPr>
              <w:t>Б.Насимов</w:t>
            </w:r>
            <w:proofErr w:type="spellEnd"/>
          </w:p>
          <w:p w:rsidR="003707FF" w:rsidRDefault="003707FF" w:rsidP="003707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07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707FF" w:rsidRDefault="003707FF" w:rsidP="003707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_______________ </w:t>
            </w:r>
            <w:r w:rsidR="005D5889" w:rsidRPr="005D5889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Pr="005D58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5D5889" w:rsidRPr="005D5889">
              <w:rPr>
                <w:rFonts w:ascii="Times New Roman" w:hAnsi="Times New Roman" w:cs="Times New Roman"/>
                <w:b/>
                <w:sz w:val="24"/>
                <w:szCs w:val="28"/>
              </w:rPr>
              <w:t>Карлибаева</w:t>
            </w:r>
            <w:proofErr w:type="spellEnd"/>
          </w:p>
          <w:p w:rsidR="00D34FFB" w:rsidRPr="003707FF" w:rsidRDefault="00D34FFB" w:rsidP="0037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87DCB" w:rsidRPr="00187DCB" w:rsidRDefault="00187DCB" w:rsidP="003707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DCB" w:rsidRDefault="00D34FFB" w:rsidP="00D34FFB">
      <w:pPr>
        <w:tabs>
          <w:tab w:val="center" w:pos="589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 </w:t>
      </w:r>
      <w:proofErr w:type="spellStart"/>
      <w:r w:rsidR="005D5889">
        <w:rPr>
          <w:rFonts w:ascii="Times New Roman" w:hAnsi="Times New Roman" w:cs="Times New Roman"/>
          <w:b/>
          <w:sz w:val="24"/>
          <w:szCs w:val="28"/>
        </w:rPr>
        <w:t>Ф.Каракулов</w:t>
      </w:r>
      <w:proofErr w:type="spellEnd"/>
    </w:p>
    <w:p w:rsidR="005D5889" w:rsidRDefault="005D5889" w:rsidP="00D34FFB">
      <w:pPr>
        <w:tabs>
          <w:tab w:val="center" w:pos="58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889" w:rsidRDefault="005D5889" w:rsidP="00D34FFB">
      <w:pPr>
        <w:tabs>
          <w:tab w:val="center" w:pos="58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5D5889" w:rsidRDefault="005D5889" w:rsidP="00D34FFB">
      <w:pPr>
        <w:tabs>
          <w:tab w:val="center" w:pos="58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5D5889">
        <w:rPr>
          <w:rFonts w:ascii="Times New Roman" w:hAnsi="Times New Roman" w:cs="Times New Roman"/>
          <w:b/>
          <w:sz w:val="24"/>
          <w:szCs w:val="24"/>
        </w:rPr>
        <w:t>Б</w:t>
      </w:r>
      <w:r w:rsidRPr="005D5889">
        <w:rPr>
          <w:rFonts w:ascii="Times New Roman" w:hAnsi="Times New Roman" w:cs="Times New Roman"/>
          <w:b/>
          <w:sz w:val="24"/>
          <w:szCs w:val="28"/>
        </w:rPr>
        <w:t>.</w:t>
      </w:r>
      <w:r w:rsidRPr="005D5889">
        <w:rPr>
          <w:rFonts w:ascii="Times New Roman" w:hAnsi="Times New Roman" w:cs="Times New Roman"/>
          <w:b/>
          <w:sz w:val="24"/>
          <w:szCs w:val="28"/>
        </w:rPr>
        <w:t>Умаров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5889" w:rsidRPr="00D34FFB" w:rsidRDefault="005D5889" w:rsidP="00D34FFB">
      <w:pPr>
        <w:tabs>
          <w:tab w:val="center" w:pos="58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4FFB" w:rsidRDefault="00D34FFB" w:rsidP="00D34FFB">
      <w:pPr>
        <w:tabs>
          <w:tab w:val="center" w:pos="6526"/>
          <w:tab w:val="right" w:pos="9856"/>
        </w:tabs>
        <w:spacing w:after="211" w:line="265" w:lineRule="auto"/>
        <w:rPr>
          <w:rFonts w:ascii="Times New Roman" w:hAnsi="Times New Roman" w:cs="Times New Roman"/>
          <w:sz w:val="24"/>
          <w:szCs w:val="24"/>
        </w:rPr>
      </w:pPr>
    </w:p>
    <w:p w:rsidR="00B071C9" w:rsidRDefault="005D5889" w:rsidP="00D34FFB">
      <w:pPr>
        <w:tabs>
          <w:tab w:val="center" w:pos="6526"/>
          <w:tab w:val="right" w:pos="9856"/>
        </w:tabs>
        <w:spacing w:after="211" w:line="265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D34FFB">
        <w:rPr>
          <w:rFonts w:ascii="Times New Roman" w:hAnsi="Times New Roman" w:cs="Times New Roman"/>
          <w:sz w:val="24"/>
          <w:szCs w:val="24"/>
        </w:rPr>
        <w:t>_______________</w:t>
      </w:r>
      <w:r w:rsidRPr="005D5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Ш. </w:t>
      </w:r>
      <w:proofErr w:type="spellStart"/>
      <w:r w:rsidRPr="00C7702A">
        <w:rPr>
          <w:rFonts w:ascii="Times New Roman" w:hAnsi="Times New Roman" w:cs="Times New Roman"/>
          <w:b/>
          <w:sz w:val="24"/>
          <w:szCs w:val="24"/>
        </w:rPr>
        <w:t>Ризакулов</w:t>
      </w:r>
      <w:proofErr w:type="spellEnd"/>
      <w:r w:rsidRPr="00C77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889" w:rsidRDefault="005D5889" w:rsidP="00D34FFB">
      <w:pPr>
        <w:tabs>
          <w:tab w:val="center" w:pos="6526"/>
          <w:tab w:val="right" w:pos="9856"/>
        </w:tabs>
        <w:spacing w:after="211" w:line="265" w:lineRule="auto"/>
        <w:rPr>
          <w:rFonts w:ascii="Times New Roman" w:hAnsi="Times New Roman" w:cs="Times New Roman"/>
          <w:sz w:val="24"/>
          <w:szCs w:val="24"/>
        </w:rPr>
      </w:pPr>
    </w:p>
    <w:p w:rsidR="005D5889" w:rsidRDefault="005D5889" w:rsidP="00D34FFB">
      <w:pPr>
        <w:tabs>
          <w:tab w:val="center" w:pos="6526"/>
          <w:tab w:val="right" w:pos="9856"/>
        </w:tabs>
        <w:spacing w:after="211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904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CD3904" w:rsidRPr="00CD3904">
        <w:rPr>
          <w:rFonts w:ascii="Times New Roman" w:hAnsi="Times New Roman" w:cs="Times New Roman"/>
          <w:b/>
          <w:sz w:val="24"/>
          <w:szCs w:val="24"/>
          <w:lang w:val="uz-Cyrl-UZ"/>
        </w:rPr>
        <w:t>Ашурова</w:t>
      </w:r>
    </w:p>
    <w:p w:rsidR="005D5889" w:rsidRDefault="005D5889" w:rsidP="00D34FFB">
      <w:pPr>
        <w:tabs>
          <w:tab w:val="center" w:pos="6526"/>
          <w:tab w:val="right" w:pos="9856"/>
        </w:tabs>
        <w:spacing w:after="211" w:line="265" w:lineRule="auto"/>
        <w:rPr>
          <w:rFonts w:ascii="Times New Roman" w:hAnsi="Times New Roman" w:cs="Times New Roman"/>
          <w:sz w:val="28"/>
          <w:szCs w:val="26"/>
        </w:rPr>
      </w:pPr>
    </w:p>
    <w:sectPr w:rsidR="005D5889" w:rsidSect="009C3C7B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84B5C"/>
    <w:multiLevelType w:val="hybridMultilevel"/>
    <w:tmpl w:val="4FCC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2F7D"/>
    <w:multiLevelType w:val="hybridMultilevel"/>
    <w:tmpl w:val="43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4E6"/>
    <w:multiLevelType w:val="multilevel"/>
    <w:tmpl w:val="8B2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106D"/>
    <w:multiLevelType w:val="hybridMultilevel"/>
    <w:tmpl w:val="3BE8AC7C"/>
    <w:lvl w:ilvl="0" w:tplc="305A73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D79E0"/>
    <w:multiLevelType w:val="hybridMultilevel"/>
    <w:tmpl w:val="D5440E4E"/>
    <w:lvl w:ilvl="0" w:tplc="2E38A5B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4662C">
      <w:start w:val="1"/>
      <w:numFmt w:val="lowerLetter"/>
      <w:lvlText w:val="%2"/>
      <w:lvlJc w:val="left"/>
      <w:pPr>
        <w:ind w:left="-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ED4B2">
      <w:start w:val="1"/>
      <w:numFmt w:val="lowerRoman"/>
      <w:lvlText w:val="%3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EBD76">
      <w:start w:val="1"/>
      <w:numFmt w:val="decimal"/>
      <w:lvlText w:val="%4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63A70">
      <w:start w:val="1"/>
      <w:numFmt w:val="lowerLetter"/>
      <w:lvlText w:val="%5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20317E">
      <w:start w:val="1"/>
      <w:numFmt w:val="lowerRoman"/>
      <w:lvlText w:val="%6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479C4">
      <w:start w:val="1"/>
      <w:numFmt w:val="decimal"/>
      <w:lvlText w:val="%7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0A032">
      <w:start w:val="1"/>
      <w:numFmt w:val="lowerLetter"/>
      <w:lvlText w:val="%8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CB46C">
      <w:start w:val="1"/>
      <w:numFmt w:val="lowerRoman"/>
      <w:lvlText w:val="%9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3F"/>
    <w:rsid w:val="0006249D"/>
    <w:rsid w:val="000B78A9"/>
    <w:rsid w:val="000C13A5"/>
    <w:rsid w:val="000D1B09"/>
    <w:rsid w:val="001147E1"/>
    <w:rsid w:val="001209A8"/>
    <w:rsid w:val="00140834"/>
    <w:rsid w:val="00157463"/>
    <w:rsid w:val="001716A8"/>
    <w:rsid w:val="001861AD"/>
    <w:rsid w:val="00187DCB"/>
    <w:rsid w:val="001C27C8"/>
    <w:rsid w:val="001E1275"/>
    <w:rsid w:val="001F6F8F"/>
    <w:rsid w:val="00205CC3"/>
    <w:rsid w:val="00215A58"/>
    <w:rsid w:val="0022695B"/>
    <w:rsid w:val="002270EA"/>
    <w:rsid w:val="00235609"/>
    <w:rsid w:val="002859A9"/>
    <w:rsid w:val="00295689"/>
    <w:rsid w:val="002C2B55"/>
    <w:rsid w:val="002E3604"/>
    <w:rsid w:val="00304FA0"/>
    <w:rsid w:val="003050EC"/>
    <w:rsid w:val="003419BA"/>
    <w:rsid w:val="003458D8"/>
    <w:rsid w:val="0036092E"/>
    <w:rsid w:val="003707FF"/>
    <w:rsid w:val="0039357C"/>
    <w:rsid w:val="003C0FA1"/>
    <w:rsid w:val="003C652B"/>
    <w:rsid w:val="003D7F8A"/>
    <w:rsid w:val="003F21F6"/>
    <w:rsid w:val="004104D6"/>
    <w:rsid w:val="004221CA"/>
    <w:rsid w:val="00461157"/>
    <w:rsid w:val="00463F6C"/>
    <w:rsid w:val="00471EB4"/>
    <w:rsid w:val="0047226A"/>
    <w:rsid w:val="004A0EEA"/>
    <w:rsid w:val="004A1E54"/>
    <w:rsid w:val="004B1464"/>
    <w:rsid w:val="004E154A"/>
    <w:rsid w:val="004F392D"/>
    <w:rsid w:val="004F7EE9"/>
    <w:rsid w:val="005010BE"/>
    <w:rsid w:val="00516EA6"/>
    <w:rsid w:val="00576428"/>
    <w:rsid w:val="00593C0D"/>
    <w:rsid w:val="005A4034"/>
    <w:rsid w:val="005A7361"/>
    <w:rsid w:val="005D5889"/>
    <w:rsid w:val="005F6B12"/>
    <w:rsid w:val="00623469"/>
    <w:rsid w:val="00624BCF"/>
    <w:rsid w:val="00625DFD"/>
    <w:rsid w:val="00626617"/>
    <w:rsid w:val="00630245"/>
    <w:rsid w:val="00633101"/>
    <w:rsid w:val="006A202E"/>
    <w:rsid w:val="006C3902"/>
    <w:rsid w:val="006C4AFE"/>
    <w:rsid w:val="007059F2"/>
    <w:rsid w:val="00726BFE"/>
    <w:rsid w:val="00760275"/>
    <w:rsid w:val="00760BA6"/>
    <w:rsid w:val="007873F0"/>
    <w:rsid w:val="007B54E4"/>
    <w:rsid w:val="00802D4C"/>
    <w:rsid w:val="008347D6"/>
    <w:rsid w:val="00863266"/>
    <w:rsid w:val="008736A5"/>
    <w:rsid w:val="00876189"/>
    <w:rsid w:val="00885D45"/>
    <w:rsid w:val="00891E3F"/>
    <w:rsid w:val="008C1D60"/>
    <w:rsid w:val="008E4C61"/>
    <w:rsid w:val="008F786B"/>
    <w:rsid w:val="00921E18"/>
    <w:rsid w:val="00941E76"/>
    <w:rsid w:val="00953E70"/>
    <w:rsid w:val="009824F0"/>
    <w:rsid w:val="00995269"/>
    <w:rsid w:val="009C295D"/>
    <w:rsid w:val="009C3C7B"/>
    <w:rsid w:val="00A03738"/>
    <w:rsid w:val="00A13605"/>
    <w:rsid w:val="00A25908"/>
    <w:rsid w:val="00A41ADA"/>
    <w:rsid w:val="00A55C50"/>
    <w:rsid w:val="00A63985"/>
    <w:rsid w:val="00A63AB3"/>
    <w:rsid w:val="00A675CD"/>
    <w:rsid w:val="00A700CD"/>
    <w:rsid w:val="00AB69D0"/>
    <w:rsid w:val="00AC331C"/>
    <w:rsid w:val="00AD2545"/>
    <w:rsid w:val="00B02089"/>
    <w:rsid w:val="00B071C9"/>
    <w:rsid w:val="00B2562B"/>
    <w:rsid w:val="00B51923"/>
    <w:rsid w:val="00B936D4"/>
    <w:rsid w:val="00BA0FA5"/>
    <w:rsid w:val="00BA51CB"/>
    <w:rsid w:val="00C53C3F"/>
    <w:rsid w:val="00C7702A"/>
    <w:rsid w:val="00C83B67"/>
    <w:rsid w:val="00C873F4"/>
    <w:rsid w:val="00CA3450"/>
    <w:rsid w:val="00CA74F1"/>
    <w:rsid w:val="00CB66E7"/>
    <w:rsid w:val="00CD3904"/>
    <w:rsid w:val="00CE38D9"/>
    <w:rsid w:val="00D2163D"/>
    <w:rsid w:val="00D34FFB"/>
    <w:rsid w:val="00D54000"/>
    <w:rsid w:val="00D86324"/>
    <w:rsid w:val="00D912FF"/>
    <w:rsid w:val="00DD6548"/>
    <w:rsid w:val="00DF139C"/>
    <w:rsid w:val="00E21064"/>
    <w:rsid w:val="00E42FE1"/>
    <w:rsid w:val="00E73B91"/>
    <w:rsid w:val="00EB6BDA"/>
    <w:rsid w:val="00ED7FDF"/>
    <w:rsid w:val="00F16AAB"/>
    <w:rsid w:val="00F232F8"/>
    <w:rsid w:val="00F306FA"/>
    <w:rsid w:val="00F34CA2"/>
    <w:rsid w:val="00F41374"/>
    <w:rsid w:val="00F5375E"/>
    <w:rsid w:val="00F57658"/>
    <w:rsid w:val="00F64C6E"/>
    <w:rsid w:val="00F86BB5"/>
    <w:rsid w:val="00F90CB1"/>
    <w:rsid w:val="00FA618A"/>
    <w:rsid w:val="00FC1408"/>
    <w:rsid w:val="00FC50E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A133"/>
  <w15:docId w15:val="{84B09399-B54D-45B5-BEF0-5B38949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4F1"/>
  </w:style>
  <w:style w:type="paragraph" w:styleId="1">
    <w:name w:val="heading 1"/>
    <w:next w:val="a"/>
    <w:link w:val="10"/>
    <w:uiPriority w:val="9"/>
    <w:unhideWhenUsed/>
    <w:qFormat/>
    <w:rsid w:val="003458D8"/>
    <w:pPr>
      <w:keepNext/>
      <w:keepLines/>
      <w:spacing w:after="98" w:line="265" w:lineRule="auto"/>
      <w:ind w:left="10" w:right="31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4F1"/>
    <w:pPr>
      <w:ind w:left="720"/>
      <w:contextualSpacing/>
    </w:pPr>
  </w:style>
  <w:style w:type="table" w:styleId="a5">
    <w:name w:val="Table Grid"/>
    <w:basedOn w:val="a1"/>
    <w:uiPriority w:val="39"/>
    <w:rsid w:val="00CA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A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EEA"/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9526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458D8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FontStyle24">
    <w:name w:val="Font Style24"/>
    <w:uiPriority w:val="99"/>
    <w:rsid w:val="00B2562B"/>
    <w:rPr>
      <w:rFonts w:ascii="Times New Roman" w:hAnsi="Times New Roman" w:cs="Times New Roman" w:hint="default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27C8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187D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4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1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brand.ly/IYFstart-upTSUE" TargetMode="External"/><Relationship Id="rId5" Type="http://schemas.openxmlformats.org/officeDocument/2006/relationships/hyperlink" Target="https://lomonosov-msu.ru/rus/event/request/556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2021-11-12T16:19:00Z</cp:lastPrinted>
  <dcterms:created xsi:type="dcterms:W3CDTF">2022-11-21T15:31:00Z</dcterms:created>
  <dcterms:modified xsi:type="dcterms:W3CDTF">2022-11-21T15:37:00Z</dcterms:modified>
</cp:coreProperties>
</file>