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9D" w:rsidRPr="00576428" w:rsidRDefault="0006249D" w:rsidP="00B02089">
      <w:pPr>
        <w:spacing w:after="0"/>
        <w:jc w:val="center"/>
        <w:rPr>
          <w:rFonts w:ascii="Times New Roman" w:hAnsi="Times New Roman" w:cs="Times New Roman"/>
        </w:rPr>
      </w:pPr>
      <w:r w:rsidRPr="00576428">
        <w:rPr>
          <w:rFonts w:ascii="Times New Roman" w:eastAsia="Times New Roman" w:hAnsi="Times New Roman" w:cs="Times New Roman"/>
        </w:rPr>
        <w:t>МИНИСТЕРСТВО ВЫСШЕГО И СРЕДНЕГО СПЕЦИАЛЬНОГО ОБРАЗОВАНИЯ РЕСПУБЛИКИ УЗБЕКИСТАН</w:t>
      </w:r>
    </w:p>
    <w:p w:rsidR="0006249D" w:rsidRPr="00576428" w:rsidRDefault="0006249D" w:rsidP="00B02089">
      <w:pPr>
        <w:spacing w:after="0" w:line="254" w:lineRule="auto"/>
        <w:jc w:val="center"/>
        <w:rPr>
          <w:rFonts w:ascii="Times New Roman" w:hAnsi="Times New Roman" w:cs="Times New Roman"/>
        </w:rPr>
      </w:pPr>
      <w:r w:rsidRPr="00576428">
        <w:rPr>
          <w:rFonts w:ascii="Times New Roman" w:eastAsia="Times New Roman" w:hAnsi="Times New Roman" w:cs="Times New Roman"/>
          <w:sz w:val="26"/>
        </w:rPr>
        <w:t xml:space="preserve">Ташкентский государственный экономический университет </w:t>
      </w:r>
      <w:r w:rsidRPr="00576428">
        <w:rPr>
          <w:rFonts w:ascii="Times New Roman" w:hAnsi="Times New Roman" w:cs="Times New Roman"/>
        </w:rPr>
        <w:t>(ТГЭУ)</w:t>
      </w:r>
    </w:p>
    <w:p w:rsidR="0006249D" w:rsidRPr="00576428" w:rsidRDefault="0095442A" w:rsidP="00B02089">
      <w:pPr>
        <w:spacing w:after="0" w:line="254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576428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4F0CBA" wp14:editId="16A82A18">
                <wp:simplePos x="0" y="0"/>
                <wp:positionH relativeFrom="column">
                  <wp:posOffset>-365760</wp:posOffset>
                </wp:positionH>
                <wp:positionV relativeFrom="paragraph">
                  <wp:posOffset>285115</wp:posOffset>
                </wp:positionV>
                <wp:extent cx="6413500" cy="48260"/>
                <wp:effectExtent l="0" t="0" r="44450" b="27940"/>
                <wp:wrapTight wrapText="bothSides">
                  <wp:wrapPolygon edited="0">
                    <wp:start x="0" y="0"/>
                    <wp:lineTo x="0" y="25579"/>
                    <wp:lineTo x="21686" y="25579"/>
                    <wp:lineTo x="21686" y="0"/>
                    <wp:lineTo x="0" y="0"/>
                  </wp:wrapPolygon>
                </wp:wrapTight>
                <wp:docPr id="37920" name="Group 37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0" cy="48260"/>
                          <a:chOff x="0" y="0"/>
                          <a:chExt cx="6413853" cy="48773"/>
                        </a:xfrm>
                      </wpg:grpSpPr>
                      <wps:wsp>
                        <wps:cNvPr id="37919" name="Shape 37919"/>
                        <wps:cNvSpPr/>
                        <wps:spPr>
                          <a:xfrm>
                            <a:off x="0" y="0"/>
                            <a:ext cx="6413853" cy="4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853" h="48773">
                                <a:moveTo>
                                  <a:pt x="0" y="24386"/>
                                </a:moveTo>
                                <a:lnTo>
                                  <a:pt x="6413853" y="24386"/>
                                </a:lnTo>
                              </a:path>
                            </a:pathLst>
                          </a:custGeom>
                          <a:ln w="487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35365" id="Group 37920" o:spid="_x0000_s1026" style="position:absolute;margin-left:-28.8pt;margin-top:22.45pt;width:505pt;height:3.8pt;z-index:-251656192" coordsize="6413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">
                <v:shape id="Shape 37919" o:spid="_x0000_s1027" style="position:absolute;width:64138;height:487;visibility:visible;mso-wrap-style:square;v-text-anchor:top" coordsize="6413853,4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" path="m,24386r6413853,e" filled="f" strokeweight="1.3548mm">
                  <v:stroke miterlimit="1" joinstyle="miter"/>
                  <v:path arrowok="t" textboxrect="0,0,6413853,48773"/>
                </v:shape>
                <w10:wrap type="tight"/>
              </v:group>
            </w:pict>
          </mc:Fallback>
        </mc:AlternateContent>
      </w:r>
      <w:r w:rsidR="0006249D" w:rsidRPr="00576428">
        <w:rPr>
          <w:rFonts w:ascii="Times New Roman" w:hAnsi="Times New Roman" w:cs="Times New Roman"/>
        </w:rPr>
        <w:t>Отдел координации образовательных программ</w:t>
      </w:r>
    </w:p>
    <w:p w:rsidR="0006249D" w:rsidRPr="00576428" w:rsidRDefault="0006249D" w:rsidP="00576428">
      <w:pPr>
        <w:spacing w:after="0" w:line="360" w:lineRule="auto"/>
        <w:ind w:left="14" w:right="-67"/>
        <w:rPr>
          <w:rFonts w:ascii="Times New Roman" w:hAnsi="Times New Roman" w:cs="Times New Roman"/>
        </w:rPr>
      </w:pPr>
    </w:p>
    <w:p w:rsidR="0006249D" w:rsidRPr="0095442A" w:rsidRDefault="0006249D" w:rsidP="00576428">
      <w:pPr>
        <w:spacing w:after="0" w:line="360" w:lineRule="auto"/>
        <w:ind w:left="4590" w:right="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06249D" w:rsidRPr="0095442A" w:rsidRDefault="0006249D" w:rsidP="00576428">
      <w:pPr>
        <w:spacing w:after="0" w:line="360" w:lineRule="auto"/>
        <w:ind w:left="4590" w:right="38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06249D" w:rsidRPr="00576428" w:rsidRDefault="0006249D" w:rsidP="00576428">
      <w:pPr>
        <w:spacing w:after="0" w:line="360" w:lineRule="auto"/>
        <w:ind w:left="4590" w:right="38" w:hanging="10"/>
        <w:jc w:val="right"/>
        <w:rPr>
          <w:rFonts w:ascii="Times New Roman" w:eastAsia="Times New Roman" w:hAnsi="Times New Roman" w:cs="Times New Roman"/>
          <w:sz w:val="28"/>
        </w:rPr>
      </w:pPr>
      <w:r w:rsidRPr="00576428">
        <w:rPr>
          <w:rFonts w:ascii="Times New Roman" w:eastAsia="Times New Roman" w:hAnsi="Times New Roman" w:cs="Times New Roman"/>
          <w:sz w:val="28"/>
        </w:rPr>
        <w:t>«УТВЕРЖДАЮ»</w:t>
      </w:r>
    </w:p>
    <w:p w:rsidR="0006249D" w:rsidRPr="00576428" w:rsidRDefault="0006249D" w:rsidP="00576428">
      <w:pPr>
        <w:spacing w:after="0" w:line="360" w:lineRule="auto"/>
        <w:ind w:left="4590" w:right="38" w:hanging="10"/>
        <w:jc w:val="right"/>
        <w:rPr>
          <w:rFonts w:ascii="Times New Roman" w:eastAsia="Times New Roman" w:hAnsi="Times New Roman" w:cs="Times New Roman"/>
          <w:sz w:val="28"/>
        </w:rPr>
      </w:pPr>
      <w:r w:rsidRPr="00576428">
        <w:rPr>
          <w:rFonts w:ascii="Times New Roman" w:eastAsia="Times New Roman" w:hAnsi="Times New Roman" w:cs="Times New Roman"/>
          <w:sz w:val="28"/>
        </w:rPr>
        <w:t>Ректор ТГЭУ</w:t>
      </w:r>
    </w:p>
    <w:p w:rsidR="0006249D" w:rsidRPr="00576428" w:rsidRDefault="0006249D" w:rsidP="00576428">
      <w:pPr>
        <w:spacing w:after="0" w:line="360" w:lineRule="auto"/>
        <w:ind w:left="4590" w:right="38" w:hanging="10"/>
        <w:jc w:val="right"/>
        <w:rPr>
          <w:rFonts w:ascii="Times New Roman" w:hAnsi="Times New Roman" w:cs="Times New Roman"/>
        </w:rPr>
      </w:pPr>
      <w:proofErr w:type="spellStart"/>
      <w:r w:rsidRPr="00576428">
        <w:rPr>
          <w:rFonts w:ascii="Times New Roman" w:eastAsia="Times New Roman" w:hAnsi="Times New Roman" w:cs="Times New Roman"/>
          <w:sz w:val="28"/>
        </w:rPr>
        <w:t>К.А.Шарипов</w:t>
      </w:r>
      <w:proofErr w:type="spellEnd"/>
    </w:p>
    <w:p w:rsidR="0006249D" w:rsidRPr="00576428" w:rsidRDefault="0006249D" w:rsidP="00576428">
      <w:pPr>
        <w:spacing w:after="0" w:line="360" w:lineRule="auto"/>
        <w:ind w:left="4590" w:right="38" w:hanging="10"/>
        <w:jc w:val="right"/>
        <w:rPr>
          <w:rFonts w:ascii="Times New Roman" w:hAnsi="Times New Roman" w:cs="Times New Roman"/>
        </w:rPr>
      </w:pPr>
      <w:r w:rsidRPr="00576428">
        <w:rPr>
          <w:rFonts w:ascii="Times New Roman" w:eastAsia="Times New Roman" w:hAnsi="Times New Roman" w:cs="Times New Roman"/>
          <w:sz w:val="28"/>
        </w:rPr>
        <w:t>______ _________ 2021 г.</w:t>
      </w:r>
    </w:p>
    <w:p w:rsidR="0006249D" w:rsidRPr="00516EA6" w:rsidRDefault="0006249D" w:rsidP="00576428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sz w:val="30"/>
        </w:rPr>
      </w:pPr>
    </w:p>
    <w:p w:rsidR="0006249D" w:rsidRPr="00516EA6" w:rsidRDefault="0006249D" w:rsidP="00576428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sz w:val="30"/>
        </w:rPr>
      </w:pPr>
    </w:p>
    <w:p w:rsidR="0006249D" w:rsidRPr="00516EA6" w:rsidRDefault="0006249D" w:rsidP="00576428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sz w:val="30"/>
        </w:rPr>
      </w:pPr>
    </w:p>
    <w:p w:rsidR="0006249D" w:rsidRPr="00516EA6" w:rsidRDefault="0006249D" w:rsidP="00576428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sz w:val="30"/>
        </w:rPr>
      </w:pPr>
    </w:p>
    <w:p w:rsidR="0006249D" w:rsidRPr="00516EA6" w:rsidRDefault="0006249D" w:rsidP="00576428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sz w:val="30"/>
        </w:rPr>
      </w:pPr>
    </w:p>
    <w:p w:rsidR="0006249D" w:rsidRPr="00576428" w:rsidRDefault="0006249D" w:rsidP="00576428">
      <w:pPr>
        <w:spacing w:after="0" w:line="360" w:lineRule="auto"/>
        <w:ind w:right="29"/>
        <w:jc w:val="center"/>
        <w:rPr>
          <w:rFonts w:ascii="Times New Roman" w:hAnsi="Times New Roman" w:cs="Times New Roman"/>
        </w:rPr>
      </w:pPr>
      <w:r w:rsidRPr="00576428">
        <w:rPr>
          <w:rFonts w:ascii="Times New Roman" w:eastAsia="Times New Roman" w:hAnsi="Times New Roman" w:cs="Times New Roman"/>
          <w:sz w:val="30"/>
        </w:rPr>
        <w:t>ПОЛОЖЕНИЕ</w:t>
      </w:r>
    </w:p>
    <w:p w:rsidR="003458D8" w:rsidRPr="00576428" w:rsidRDefault="0006249D" w:rsidP="00576428">
      <w:pPr>
        <w:pStyle w:val="1"/>
        <w:spacing w:after="0" w:line="240" w:lineRule="auto"/>
        <w:ind w:left="408" w:right="14"/>
        <w:rPr>
          <w:sz w:val="28"/>
          <w:szCs w:val="28"/>
        </w:rPr>
      </w:pPr>
      <w:r w:rsidRPr="00576428">
        <w:t xml:space="preserve">о конкурсе </w:t>
      </w:r>
      <w:r w:rsidR="0095442A">
        <w:rPr>
          <w:color w:val="0F0F0F"/>
          <w:sz w:val="28"/>
          <w:szCs w:val="28"/>
          <w:lang w:val="uz-Cyrl-UZ"/>
        </w:rPr>
        <w:t>КИБЕРСПОРТ</w:t>
      </w:r>
      <w:r w:rsidR="003458D8" w:rsidRPr="00576428">
        <w:rPr>
          <w:color w:val="0F0F0F"/>
          <w:sz w:val="28"/>
          <w:szCs w:val="28"/>
          <w:lang w:val="uz-Cyrl-UZ"/>
        </w:rPr>
        <w:t xml:space="preserve"> </w:t>
      </w:r>
    </w:p>
    <w:p w:rsidR="0006249D" w:rsidRPr="00576428" w:rsidRDefault="0006249D" w:rsidP="005764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6249D" w:rsidRPr="00576428" w:rsidRDefault="0006249D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249D" w:rsidRPr="00576428" w:rsidRDefault="0006249D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249D" w:rsidRPr="00576428" w:rsidRDefault="0006249D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249D" w:rsidRPr="00576428" w:rsidRDefault="0006249D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249D" w:rsidRPr="00576428" w:rsidRDefault="0006249D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249D" w:rsidRPr="00576428" w:rsidRDefault="0006249D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458D8" w:rsidRDefault="003458D8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089" w:rsidRDefault="00B02089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089" w:rsidRPr="00576428" w:rsidRDefault="00B02089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458D8" w:rsidRPr="00576428" w:rsidRDefault="003458D8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249D" w:rsidRPr="00576428" w:rsidRDefault="005065FD" w:rsidP="00B02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76428">
        <w:rPr>
          <w:rFonts w:ascii="Times New Roman" w:eastAsia="Times New Roman" w:hAnsi="Times New Roman" w:cs="Times New Roman"/>
          <w:sz w:val="28"/>
        </w:rPr>
        <w:t>Ташкент</w:t>
      </w:r>
      <w:r>
        <w:rPr>
          <w:rFonts w:ascii="Times New Roman" w:eastAsia="Times New Roman" w:hAnsi="Times New Roman" w:cs="Times New Roman"/>
          <w:sz w:val="28"/>
        </w:rPr>
        <w:t xml:space="preserve"> 2021</w:t>
      </w:r>
    </w:p>
    <w:p w:rsidR="0006249D" w:rsidRPr="00576428" w:rsidRDefault="0006249D" w:rsidP="00576428">
      <w:pPr>
        <w:spacing w:after="0"/>
        <w:rPr>
          <w:rFonts w:ascii="Times New Roman" w:eastAsia="Times New Roman" w:hAnsi="Times New Roman" w:cs="Times New Roman"/>
          <w:sz w:val="28"/>
        </w:rPr>
      </w:pPr>
      <w:r w:rsidRPr="00576428">
        <w:rPr>
          <w:rFonts w:ascii="Times New Roman" w:eastAsia="Times New Roman" w:hAnsi="Times New Roman" w:cs="Times New Roman"/>
          <w:sz w:val="28"/>
        </w:rPr>
        <w:br w:type="page"/>
      </w:r>
    </w:p>
    <w:p w:rsidR="0095442A" w:rsidRPr="0095442A" w:rsidRDefault="0095442A" w:rsidP="00506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95442A" w:rsidRPr="0095442A" w:rsidRDefault="005065FD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5442A" w:rsidRPr="0095442A">
        <w:rPr>
          <w:rFonts w:ascii="Times New Roman" w:eastAsia="Times New Roman" w:hAnsi="Times New Roman" w:cs="Times New Roman"/>
          <w:sz w:val="28"/>
          <w:szCs w:val="28"/>
        </w:rPr>
        <w:t xml:space="preserve">проведении турнира по </w:t>
      </w:r>
      <w:proofErr w:type="spellStart"/>
      <w:r w:rsidR="0095442A" w:rsidRPr="0095442A">
        <w:rPr>
          <w:rFonts w:ascii="Times New Roman" w:eastAsia="Times New Roman" w:hAnsi="Times New Roman" w:cs="Times New Roman"/>
          <w:sz w:val="28"/>
          <w:szCs w:val="28"/>
        </w:rPr>
        <w:t>киберспорту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5442A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="0095442A" w:rsidRPr="009544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442A">
        <w:rPr>
          <w:rFonts w:ascii="Times New Roman" w:eastAsia="Times New Roman" w:hAnsi="Times New Roman" w:cs="Times New Roman"/>
          <w:sz w:val="28"/>
          <w:szCs w:val="28"/>
          <w:lang w:val="en-US"/>
        </w:rPr>
        <w:t>PUBG</w:t>
      </w:r>
      <w:r w:rsidR="0095442A" w:rsidRPr="00506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42A">
        <w:rPr>
          <w:rFonts w:ascii="Times New Roman" w:eastAsia="Times New Roman" w:hAnsi="Times New Roman" w:cs="Times New Roman"/>
          <w:sz w:val="28"/>
          <w:szCs w:val="28"/>
          <w:lang w:val="en-US"/>
        </w:rPr>
        <w:t>mobile</w:t>
      </w:r>
      <w:r w:rsidR="0095442A" w:rsidRPr="009544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442A" w:rsidRPr="00506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4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442A">
        <w:rPr>
          <w:rFonts w:ascii="Times New Roman" w:eastAsia="Times New Roman" w:hAnsi="Times New Roman" w:cs="Times New Roman"/>
          <w:sz w:val="28"/>
          <w:szCs w:val="28"/>
          <w:lang w:val="en-US"/>
        </w:rPr>
        <w:t>PES</w:t>
      </w:r>
      <w:r w:rsidR="0095442A" w:rsidRPr="005065FD">
        <w:rPr>
          <w:rFonts w:ascii="Times New Roman" w:eastAsia="Times New Roman" w:hAnsi="Times New Roman" w:cs="Times New Roman"/>
          <w:sz w:val="28"/>
          <w:szCs w:val="28"/>
        </w:rPr>
        <w:t xml:space="preserve"> - 2013</w:t>
      </w:r>
      <w:r w:rsidR="009544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42A" w:rsidRPr="0095442A" w:rsidRDefault="00F84188" w:rsidP="00506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Цели </w:t>
      </w:r>
      <w:r w:rsidR="0095442A" w:rsidRPr="0095442A">
        <w:rPr>
          <w:rFonts w:ascii="Times New Roman" w:eastAsia="Times New Roman" w:hAnsi="Times New Roman" w:cs="Times New Roman"/>
          <w:b/>
          <w:sz w:val="28"/>
          <w:szCs w:val="28"/>
        </w:rPr>
        <w:t>турнира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 xml:space="preserve">Турнир по </w:t>
      </w:r>
      <w:proofErr w:type="spellStart"/>
      <w:r w:rsidRPr="0095442A">
        <w:rPr>
          <w:rFonts w:ascii="Times New Roman" w:eastAsia="Times New Roman" w:hAnsi="Times New Roman" w:cs="Times New Roman"/>
          <w:sz w:val="28"/>
          <w:szCs w:val="28"/>
        </w:rPr>
        <w:t>киберспорту</w:t>
      </w:r>
      <w:proofErr w:type="spellEnd"/>
      <w:r w:rsidRPr="0095442A">
        <w:rPr>
          <w:rFonts w:ascii="Times New Roman" w:eastAsia="Times New Roman" w:hAnsi="Times New Roman" w:cs="Times New Roman"/>
          <w:sz w:val="28"/>
          <w:szCs w:val="28"/>
        </w:rPr>
        <w:t xml:space="preserve"> дисциплина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PUBG</w:t>
      </w:r>
      <w:r w:rsidRPr="00954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mobile</w:t>
      </w:r>
      <w:r w:rsidRPr="0095442A">
        <w:rPr>
          <w:rFonts w:ascii="Times New Roman" w:eastAsia="Times New Roman" w:hAnsi="Times New Roman" w:cs="Times New Roman"/>
          <w:sz w:val="28"/>
          <w:szCs w:val="28"/>
        </w:rPr>
        <w:t>» (далее – Турнир), проводится с целью: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>-        Пропаганды информационных технологий;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>-        Организации работы в команде;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>-        Развития воли к победе;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>-        Организации молодежного досуга;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>-        Оказания содействия молодежным общественным объединениям.</w:t>
      </w:r>
    </w:p>
    <w:p w:rsid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5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65F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Развития стратегический мышления.</w:t>
      </w:r>
    </w:p>
    <w:p w:rsidR="005065FD" w:rsidRPr="00915DB4" w:rsidRDefault="005065FD" w:rsidP="00506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95442A" w:rsidRPr="0095442A" w:rsidRDefault="0095442A" w:rsidP="00506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b/>
          <w:sz w:val="28"/>
          <w:szCs w:val="28"/>
        </w:rPr>
        <w:t>2. Руководство подготовкой и проведением</w:t>
      </w:r>
    </w:p>
    <w:p w:rsidR="0095442A" w:rsidRPr="0095442A" w:rsidRDefault="0095442A" w:rsidP="00915DB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 xml:space="preserve">Подготовку и проведение Турнира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Ташкентский государственный экономический университет</w:t>
      </w:r>
      <w:r w:rsidRPr="00954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65FD" w:rsidRPr="00915DB4" w:rsidRDefault="005065FD" w:rsidP="00506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95442A" w:rsidRPr="0095442A" w:rsidRDefault="0095442A" w:rsidP="00506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b/>
          <w:sz w:val="28"/>
          <w:szCs w:val="28"/>
        </w:rPr>
        <w:t>3. Время и место проведения. Подача заявки на участие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>Турнир проводится на базе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ТГЭУ 1 корпус холл.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подаются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tsue</w:t>
      </w:r>
      <w:proofErr w:type="spellEnd"/>
      <w:r w:rsidRPr="0095442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jiep</w:t>
      </w:r>
      <w:proofErr w:type="spellEnd"/>
      <w:r w:rsidRPr="009544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uz</w:t>
      </w:r>
      <w:proofErr w:type="spellEnd"/>
      <w:r w:rsidRPr="00954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65FD" w:rsidRPr="00915DB4" w:rsidRDefault="005065FD" w:rsidP="00506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95442A" w:rsidRPr="0095442A" w:rsidRDefault="0095442A" w:rsidP="00506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b/>
          <w:sz w:val="28"/>
          <w:szCs w:val="28"/>
        </w:rPr>
        <w:t>В заявке указывается: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>1.      Наименование специальности и номер группы;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>2.      Название команды;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>3.      Ф.И.О. и «</w:t>
      </w:r>
      <w:proofErr w:type="spellStart"/>
      <w:r w:rsidRPr="0095442A">
        <w:rPr>
          <w:rFonts w:ascii="Times New Roman" w:eastAsia="Times New Roman" w:hAnsi="Times New Roman" w:cs="Times New Roman"/>
          <w:sz w:val="28"/>
          <w:szCs w:val="28"/>
        </w:rPr>
        <w:t>ники</w:t>
      </w:r>
      <w:proofErr w:type="spellEnd"/>
      <w:r w:rsidRPr="0095442A">
        <w:rPr>
          <w:rFonts w:ascii="Times New Roman" w:eastAsia="Times New Roman" w:hAnsi="Times New Roman" w:cs="Times New Roman"/>
          <w:sz w:val="28"/>
          <w:szCs w:val="28"/>
        </w:rPr>
        <w:t xml:space="preserve">» членов команды (капитан должен имеет приписку к </w:t>
      </w:r>
      <w:proofErr w:type="spellStart"/>
      <w:r w:rsidRPr="0095442A">
        <w:rPr>
          <w:rFonts w:ascii="Times New Roman" w:eastAsia="Times New Roman" w:hAnsi="Times New Roman" w:cs="Times New Roman"/>
          <w:sz w:val="28"/>
          <w:szCs w:val="28"/>
        </w:rPr>
        <w:t>нику</w:t>
      </w:r>
      <w:proofErr w:type="spellEnd"/>
      <w:r w:rsidRPr="0095442A">
        <w:rPr>
          <w:rFonts w:ascii="Times New Roman" w:eastAsia="Times New Roman" w:hAnsi="Times New Roman" w:cs="Times New Roman"/>
          <w:sz w:val="28"/>
          <w:szCs w:val="28"/>
        </w:rPr>
        <w:t xml:space="preserve"> «[</w:t>
      </w:r>
      <w:proofErr w:type="spellStart"/>
      <w:r w:rsidRPr="0095442A"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Pr="0095442A">
        <w:rPr>
          <w:rFonts w:ascii="Times New Roman" w:eastAsia="Times New Roman" w:hAnsi="Times New Roman" w:cs="Times New Roman"/>
          <w:sz w:val="28"/>
          <w:szCs w:val="28"/>
        </w:rPr>
        <w:t>]»);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>4.      Контактный номер капитана и членов команды.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осуществляется до 25</w:t>
      </w:r>
      <w:r w:rsidRPr="00954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 202</w:t>
      </w:r>
      <w:r w:rsidRPr="0095442A">
        <w:rPr>
          <w:rFonts w:ascii="Times New Roman" w:eastAsia="Times New Roman" w:hAnsi="Times New Roman" w:cs="Times New Roman"/>
          <w:sz w:val="28"/>
          <w:szCs w:val="28"/>
        </w:rPr>
        <w:t xml:space="preserve">1 г. Максимальное 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игроков в </w:t>
      </w:r>
      <w:r w:rsidRPr="0095442A">
        <w:rPr>
          <w:rFonts w:ascii="Times New Roman" w:eastAsia="Times New Roman" w:hAnsi="Times New Roman" w:cs="Times New Roman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</w:rPr>
        <w:t>е – 4</w:t>
      </w:r>
      <w:r w:rsidRPr="0095442A">
        <w:rPr>
          <w:rFonts w:ascii="Times New Roman" w:eastAsia="Times New Roman" w:hAnsi="Times New Roman" w:cs="Times New Roman"/>
          <w:sz w:val="28"/>
          <w:szCs w:val="28"/>
        </w:rPr>
        <w:t xml:space="preserve">. Каждая группа выдвигает не более одной команды. Жеребьёвка проводится в день игры в </w:t>
      </w:r>
      <w:r>
        <w:rPr>
          <w:rFonts w:ascii="Times New Roman" w:eastAsia="Times New Roman" w:hAnsi="Times New Roman" w:cs="Times New Roman"/>
          <w:sz w:val="28"/>
          <w:szCs w:val="28"/>
        </w:rPr>
        <w:t>13:45</w:t>
      </w:r>
      <w:r w:rsidRPr="0095442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1/138</w:t>
      </w:r>
      <w:r w:rsidRPr="0095442A">
        <w:rPr>
          <w:rFonts w:ascii="Times New Roman" w:eastAsia="Times New Roman" w:hAnsi="Times New Roman" w:cs="Times New Roman"/>
          <w:sz w:val="28"/>
          <w:szCs w:val="28"/>
        </w:rPr>
        <w:t xml:space="preserve"> кабинете среди капитанов команд.</w:t>
      </w:r>
    </w:p>
    <w:p w:rsidR="0095442A" w:rsidRPr="005065FD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065FD">
        <w:rPr>
          <w:rFonts w:ascii="Times New Roman" w:eastAsia="Times New Roman" w:hAnsi="Times New Roman" w:cs="Times New Roman"/>
          <w:sz w:val="28"/>
          <w:szCs w:val="28"/>
        </w:rPr>
        <w:t>. Участники Турнира и требования к ним</w:t>
      </w:r>
      <w:r w:rsidR="005065FD" w:rsidRPr="00506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5FD">
        <w:rPr>
          <w:rFonts w:ascii="Times New Roman" w:eastAsia="Times New Roman" w:hAnsi="Times New Roman" w:cs="Times New Roman"/>
          <w:sz w:val="28"/>
          <w:szCs w:val="28"/>
        </w:rPr>
        <w:t>Участниками Турнира являются студенты СМОП, имеющие первичные навыки игры в «</w:t>
      </w:r>
      <w:r w:rsidRPr="005065FD">
        <w:rPr>
          <w:rFonts w:ascii="Times New Roman" w:eastAsia="Times New Roman" w:hAnsi="Times New Roman" w:cs="Times New Roman"/>
          <w:sz w:val="28"/>
          <w:szCs w:val="28"/>
          <w:lang w:val="en-US"/>
        </w:rPr>
        <w:t>PUIBG</w:t>
      </w:r>
      <w:r w:rsidRPr="00506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5FD">
        <w:rPr>
          <w:rFonts w:ascii="Times New Roman" w:eastAsia="Times New Roman" w:hAnsi="Times New Roman" w:cs="Times New Roman"/>
          <w:sz w:val="28"/>
          <w:szCs w:val="28"/>
          <w:lang w:val="en-US"/>
        </w:rPr>
        <w:t>mobile</w:t>
      </w:r>
      <w:r w:rsidRPr="005065FD"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Pr="005065FD">
        <w:rPr>
          <w:rFonts w:ascii="Times New Roman" w:eastAsia="Times New Roman" w:hAnsi="Times New Roman" w:cs="Times New Roman"/>
          <w:sz w:val="28"/>
          <w:szCs w:val="28"/>
          <w:lang w:val="en-US"/>
        </w:rPr>
        <w:t>PES</w:t>
      </w:r>
      <w:r w:rsidRPr="005065FD">
        <w:rPr>
          <w:rFonts w:ascii="Times New Roman" w:eastAsia="Times New Roman" w:hAnsi="Times New Roman" w:cs="Times New Roman"/>
          <w:sz w:val="28"/>
          <w:szCs w:val="28"/>
        </w:rPr>
        <w:t xml:space="preserve"> - 2013».</w:t>
      </w:r>
    </w:p>
    <w:p w:rsidR="0095442A" w:rsidRPr="005065FD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5FD">
        <w:rPr>
          <w:rFonts w:ascii="Times New Roman" w:eastAsia="Times New Roman" w:hAnsi="Times New Roman" w:cs="Times New Roman"/>
          <w:sz w:val="28"/>
          <w:szCs w:val="28"/>
        </w:rPr>
        <w:t>К участию в Турнире за команду должно быть заявлено 4 или 5 игроков (4 играющих, 1 - запасной).</w:t>
      </w:r>
    </w:p>
    <w:p w:rsidR="0095442A" w:rsidRPr="005065FD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5FD">
        <w:rPr>
          <w:rFonts w:ascii="Times New Roman" w:eastAsia="Times New Roman" w:hAnsi="Times New Roman" w:cs="Times New Roman"/>
          <w:sz w:val="28"/>
          <w:szCs w:val="28"/>
        </w:rPr>
        <w:t>6. Правила</w:t>
      </w:r>
    </w:p>
    <w:p w:rsid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5FD">
        <w:rPr>
          <w:rFonts w:ascii="Times New Roman" w:eastAsia="Times New Roman" w:hAnsi="Times New Roman" w:cs="Times New Roman"/>
          <w:sz w:val="28"/>
          <w:szCs w:val="28"/>
        </w:rPr>
        <w:t xml:space="preserve">Дисциплина: PUBG </w:t>
      </w:r>
      <w:proofErr w:type="spellStart"/>
      <w:r w:rsidRPr="005065FD">
        <w:rPr>
          <w:rFonts w:ascii="Times New Roman" w:eastAsia="Times New Roman" w:hAnsi="Times New Roman" w:cs="Times New Roman"/>
          <w:sz w:val="28"/>
          <w:szCs w:val="28"/>
        </w:rPr>
        <w:t>mobile</w:t>
      </w:r>
      <w:proofErr w:type="spellEnd"/>
    </w:p>
    <w:p w:rsidR="00915DB4" w:rsidRDefault="00915DB4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188" w:rsidRDefault="00F84188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188" w:rsidRPr="005065FD" w:rsidRDefault="00F84188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42A" w:rsidRPr="005065FD" w:rsidRDefault="0095442A" w:rsidP="005065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65F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1.      Организация игр: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>1.      Игры проводятся по</w:t>
      </w:r>
      <w:r w:rsidR="008D1920">
        <w:rPr>
          <w:rFonts w:ascii="Times New Roman" w:eastAsia="Times New Roman" w:hAnsi="Times New Roman" w:cs="Times New Roman"/>
          <w:sz w:val="28"/>
          <w:szCs w:val="28"/>
        </w:rPr>
        <w:t xml:space="preserve"> системе </w:t>
      </w:r>
      <w:proofErr w:type="spellStart"/>
      <w:r w:rsidR="008D1920">
        <w:rPr>
          <w:rFonts w:ascii="Times New Roman" w:eastAsia="Times New Roman" w:hAnsi="Times New Roman" w:cs="Times New Roman"/>
          <w:sz w:val="28"/>
          <w:szCs w:val="28"/>
        </w:rPr>
        <w:t>Single</w:t>
      </w:r>
      <w:proofErr w:type="spellEnd"/>
      <w:r w:rsidR="008D1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1920">
        <w:rPr>
          <w:rFonts w:ascii="Times New Roman" w:eastAsia="Times New Roman" w:hAnsi="Times New Roman" w:cs="Times New Roman"/>
          <w:sz w:val="28"/>
          <w:szCs w:val="28"/>
        </w:rPr>
        <w:t>Elimination</w:t>
      </w:r>
      <w:proofErr w:type="spellEnd"/>
      <w:r w:rsidR="008D192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D1920">
        <w:rPr>
          <w:rFonts w:ascii="Times New Roman" w:eastAsia="Times New Roman" w:hAnsi="Times New Roman" w:cs="Times New Roman"/>
          <w:sz w:val="28"/>
          <w:szCs w:val="28"/>
          <w:lang w:val="en-US"/>
        </w:rPr>
        <w:t>kill</w:t>
      </w:r>
      <w:r w:rsidR="008D1920" w:rsidRPr="00506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0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Pr="0095442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>2.      Каждая игра проводится в присутствии не менее двух судей;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>3.      Любые протесты и заявления принимаются только от капитана команды;</w:t>
      </w:r>
    </w:p>
    <w:p w:rsid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>4.      Решение судей обжалованию не подлежат.</w:t>
      </w:r>
    </w:p>
    <w:p w:rsidR="008D1920" w:rsidRDefault="008D1920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забанывается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 стороны судии.</w:t>
      </w:r>
    </w:p>
    <w:p w:rsidR="0095442A" w:rsidRPr="005065FD" w:rsidRDefault="0095442A" w:rsidP="005065F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65FD">
        <w:rPr>
          <w:rFonts w:ascii="Times New Roman" w:eastAsia="Times New Roman" w:hAnsi="Times New Roman" w:cs="Times New Roman"/>
          <w:sz w:val="28"/>
          <w:szCs w:val="28"/>
          <w:u w:val="single"/>
        </w:rPr>
        <w:t>2.      Проведение игр: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sz w:val="28"/>
          <w:szCs w:val="28"/>
        </w:rPr>
        <w:t>1.      Официальные карты чемпионата:</w:t>
      </w:r>
    </w:p>
    <w:p w:rsidR="0095442A" w:rsidRPr="005065FD" w:rsidRDefault="005065FD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5442A" w:rsidRPr="005065FD">
        <w:rPr>
          <w:rFonts w:ascii="Times New Roman" w:eastAsia="Times New Roman" w:hAnsi="Times New Roman" w:cs="Times New Roman"/>
          <w:sz w:val="28"/>
          <w:szCs w:val="28"/>
        </w:rPr>
        <w:t xml:space="preserve">1      </w:t>
      </w:r>
      <w:proofErr w:type="spellStart"/>
      <w:r w:rsidR="008D1920">
        <w:rPr>
          <w:rFonts w:ascii="Times New Roman" w:eastAsia="Times New Roman" w:hAnsi="Times New Roman" w:cs="Times New Roman"/>
          <w:sz w:val="28"/>
          <w:szCs w:val="28"/>
          <w:lang w:val="en-US"/>
        </w:rPr>
        <w:t>Erangel</w:t>
      </w:r>
      <w:proofErr w:type="spellEnd"/>
    </w:p>
    <w:p w:rsidR="0095442A" w:rsidRPr="005065FD" w:rsidRDefault="005065FD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95442A" w:rsidRPr="005065F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8D1920">
        <w:rPr>
          <w:rFonts w:ascii="Times New Roman" w:eastAsia="Times New Roman" w:hAnsi="Times New Roman" w:cs="Times New Roman"/>
          <w:sz w:val="28"/>
          <w:szCs w:val="28"/>
          <w:lang w:val="en-US"/>
        </w:rPr>
        <w:t>Sanhok</w:t>
      </w:r>
      <w:proofErr w:type="spellEnd"/>
    </w:p>
    <w:p w:rsidR="0095442A" w:rsidRPr="005065FD" w:rsidRDefault="005065FD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5442A" w:rsidRPr="005065FD">
        <w:rPr>
          <w:rFonts w:ascii="Times New Roman" w:eastAsia="Times New Roman" w:hAnsi="Times New Roman" w:cs="Times New Roman"/>
          <w:sz w:val="28"/>
          <w:szCs w:val="28"/>
        </w:rPr>
        <w:t xml:space="preserve">3      </w:t>
      </w:r>
      <w:proofErr w:type="spellStart"/>
      <w:r w:rsidR="008D1920">
        <w:rPr>
          <w:rFonts w:ascii="Times New Roman" w:eastAsia="Times New Roman" w:hAnsi="Times New Roman" w:cs="Times New Roman"/>
          <w:sz w:val="28"/>
          <w:szCs w:val="28"/>
          <w:lang w:val="en-US"/>
        </w:rPr>
        <w:t>Livik</w:t>
      </w:r>
      <w:proofErr w:type="spellEnd"/>
    </w:p>
    <w:p w:rsidR="0095442A" w:rsidRPr="008D1920" w:rsidRDefault="005065FD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5442A" w:rsidRPr="008D1920">
        <w:rPr>
          <w:rFonts w:ascii="Times New Roman" w:eastAsia="Times New Roman" w:hAnsi="Times New Roman" w:cs="Times New Roman"/>
          <w:sz w:val="28"/>
          <w:szCs w:val="28"/>
        </w:rPr>
        <w:t xml:space="preserve">.      Карта </w:t>
      </w:r>
      <w:r w:rsidR="008D1920" w:rsidRPr="008D1920">
        <w:rPr>
          <w:rFonts w:ascii="Times New Roman" w:eastAsia="Times New Roman" w:hAnsi="Times New Roman" w:cs="Times New Roman"/>
          <w:sz w:val="28"/>
          <w:szCs w:val="28"/>
        </w:rPr>
        <w:t>выбирается —</w:t>
      </w:r>
      <w:r w:rsidR="0095442A" w:rsidRPr="008D1920">
        <w:rPr>
          <w:rFonts w:ascii="Times New Roman" w:eastAsia="Times New Roman" w:hAnsi="Times New Roman" w:cs="Times New Roman"/>
          <w:sz w:val="28"/>
          <w:szCs w:val="28"/>
        </w:rPr>
        <w:t xml:space="preserve"> методом вычеркивания капитанами команд. Право первого вычеркивания определяет жребий;</w:t>
      </w:r>
    </w:p>
    <w:p w:rsidR="0095442A" w:rsidRPr="008D1920" w:rsidRDefault="005065FD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5442A" w:rsidRPr="008D1920">
        <w:rPr>
          <w:rFonts w:ascii="Times New Roman" w:eastAsia="Times New Roman" w:hAnsi="Times New Roman" w:cs="Times New Roman"/>
          <w:sz w:val="28"/>
          <w:szCs w:val="28"/>
        </w:rPr>
        <w:t>.      Сторона, за которую команды начинают играть выбирается вытягиванием жребия;</w:t>
      </w:r>
    </w:p>
    <w:p w:rsidR="008D1920" w:rsidRDefault="005065FD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5442A" w:rsidRPr="008D19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1920">
        <w:rPr>
          <w:rFonts w:ascii="Times New Roman" w:eastAsia="Times New Roman" w:hAnsi="Times New Roman" w:cs="Times New Roman"/>
          <w:sz w:val="28"/>
          <w:szCs w:val="28"/>
        </w:rPr>
        <w:t xml:space="preserve">     Финальные игры состоят из 1</w:t>
      </w:r>
      <w:r w:rsidR="0095442A" w:rsidRPr="008D1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1920" w:rsidRPr="008D1920">
        <w:rPr>
          <w:rFonts w:ascii="Times New Roman" w:eastAsia="Times New Roman" w:hAnsi="Times New Roman" w:cs="Times New Roman"/>
          <w:sz w:val="28"/>
          <w:szCs w:val="28"/>
        </w:rPr>
        <w:t>картов</w:t>
      </w:r>
      <w:proofErr w:type="spellEnd"/>
      <w:r w:rsidR="0095442A" w:rsidRPr="008D1920">
        <w:rPr>
          <w:rFonts w:ascii="Times New Roman" w:eastAsia="Times New Roman" w:hAnsi="Times New Roman" w:cs="Times New Roman"/>
          <w:sz w:val="28"/>
          <w:szCs w:val="28"/>
        </w:rPr>
        <w:t xml:space="preserve">. Время </w:t>
      </w:r>
      <w:r w:rsidR="008D1920">
        <w:rPr>
          <w:rFonts w:ascii="Times New Roman" w:eastAsia="Times New Roman" w:hAnsi="Times New Roman" w:cs="Times New Roman"/>
          <w:sz w:val="28"/>
          <w:szCs w:val="28"/>
        </w:rPr>
        <w:t>карты</w:t>
      </w:r>
      <w:r w:rsidR="008D1920" w:rsidRPr="008D192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5442A" w:rsidRPr="008D1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5442A" w:rsidRPr="008D1920">
        <w:rPr>
          <w:rFonts w:ascii="Times New Roman" w:eastAsia="Times New Roman" w:hAnsi="Times New Roman" w:cs="Times New Roman"/>
          <w:sz w:val="28"/>
          <w:szCs w:val="28"/>
        </w:rPr>
        <w:t xml:space="preserve"> минуты. </w:t>
      </w:r>
    </w:p>
    <w:p w:rsidR="0095442A" w:rsidRPr="0095442A" w:rsidRDefault="005065FD" w:rsidP="005065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5442A" w:rsidRPr="008D1920">
        <w:rPr>
          <w:rFonts w:ascii="Times New Roman" w:eastAsia="Times New Roman" w:hAnsi="Times New Roman" w:cs="Times New Roman"/>
          <w:sz w:val="28"/>
          <w:szCs w:val="28"/>
        </w:rPr>
        <w:t xml:space="preserve">.      После игры капитаны команд могут заявить несогласие с результатом игры. В таком случае капитан обязан указать причины несогласия. Судьи </w:t>
      </w:r>
    </w:p>
    <w:p w:rsid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920" w:rsidRPr="008D1920" w:rsidRDefault="008D1920" w:rsidP="00506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920">
        <w:rPr>
          <w:rFonts w:ascii="Times New Roman" w:eastAsia="Times New Roman" w:hAnsi="Times New Roman" w:cs="Times New Roman"/>
          <w:b/>
          <w:sz w:val="28"/>
          <w:szCs w:val="28"/>
        </w:rPr>
        <w:t>Предупреждение</w:t>
      </w:r>
    </w:p>
    <w:p w:rsidR="0095442A" w:rsidRPr="008D1920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920">
        <w:rPr>
          <w:rFonts w:ascii="Times New Roman" w:eastAsia="Times New Roman" w:hAnsi="Times New Roman" w:cs="Times New Roman"/>
          <w:sz w:val="28"/>
          <w:szCs w:val="28"/>
        </w:rPr>
        <w:t>1.      Первое персональное предупреждение – устное;</w:t>
      </w:r>
    </w:p>
    <w:p w:rsidR="0095442A" w:rsidRPr="008D1920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920">
        <w:rPr>
          <w:rFonts w:ascii="Times New Roman" w:eastAsia="Times New Roman" w:hAnsi="Times New Roman" w:cs="Times New Roman"/>
          <w:sz w:val="28"/>
          <w:szCs w:val="28"/>
        </w:rPr>
        <w:t>2.      Второе персональное предупреждение – игрок обязан</w:t>
      </w:r>
      <w:r w:rsidR="008D1920">
        <w:rPr>
          <w:rFonts w:ascii="Times New Roman" w:eastAsia="Times New Roman" w:hAnsi="Times New Roman" w:cs="Times New Roman"/>
          <w:sz w:val="28"/>
          <w:szCs w:val="28"/>
        </w:rPr>
        <w:t xml:space="preserve"> пропускать следующий карты</w:t>
      </w:r>
      <w:r w:rsidRPr="008D19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42A" w:rsidRPr="008D1920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920">
        <w:rPr>
          <w:rFonts w:ascii="Times New Roman" w:eastAsia="Times New Roman" w:hAnsi="Times New Roman" w:cs="Times New Roman"/>
          <w:sz w:val="28"/>
          <w:szCs w:val="28"/>
        </w:rPr>
        <w:t>3.      Третье персональное предупреждение – техническое поражение команды.</w:t>
      </w:r>
      <w:bookmarkStart w:id="0" w:name="_GoBack"/>
      <w:bookmarkEnd w:id="0"/>
    </w:p>
    <w:p w:rsid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920">
        <w:rPr>
          <w:rFonts w:ascii="Times New Roman" w:eastAsia="Times New Roman" w:hAnsi="Times New Roman" w:cs="Times New Roman"/>
          <w:sz w:val="28"/>
          <w:szCs w:val="28"/>
        </w:rPr>
        <w:t xml:space="preserve">Победителем турнира считается та команда, которая набрала наибольшее количество </w:t>
      </w:r>
      <w:r w:rsidR="008D1920">
        <w:rPr>
          <w:rFonts w:ascii="Times New Roman" w:eastAsia="Times New Roman" w:hAnsi="Times New Roman" w:cs="Times New Roman"/>
          <w:sz w:val="28"/>
          <w:szCs w:val="28"/>
          <w:lang w:val="en-US"/>
        </w:rPr>
        <w:t>kill</w:t>
      </w:r>
      <w:r w:rsidR="008D1920" w:rsidRPr="008D1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0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Pr="008D1920">
        <w:rPr>
          <w:rFonts w:ascii="Times New Roman" w:eastAsia="Times New Roman" w:hAnsi="Times New Roman" w:cs="Times New Roman"/>
          <w:sz w:val="28"/>
          <w:szCs w:val="28"/>
        </w:rPr>
        <w:t xml:space="preserve"> в финальном туре. (Если команды набрали одинаковое количество баллов, то проводится дополнительный бой, где выявляется победитель.)</w:t>
      </w:r>
    </w:p>
    <w:p w:rsidR="005065FD" w:rsidRDefault="005065FD" w:rsidP="00506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920" w:rsidRPr="001A449B" w:rsidRDefault="00915DB4" w:rsidP="005065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оценивания</w:t>
      </w:r>
    </w:p>
    <w:p w:rsidR="008D1920" w:rsidRPr="001A449B" w:rsidRDefault="008D1920" w:rsidP="005065FD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один </w:t>
      </w:r>
      <w:r w:rsidR="001A449B">
        <w:rPr>
          <w:rFonts w:ascii="Times New Roman" w:eastAsia="Times New Roman" w:hAnsi="Times New Roman" w:cs="Times New Roman"/>
          <w:sz w:val="28"/>
          <w:szCs w:val="28"/>
          <w:lang w:val="en-US"/>
        </w:rPr>
        <w:t>kill</w:t>
      </w:r>
      <w:r w:rsidR="001A449B" w:rsidRPr="001A4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49B">
        <w:rPr>
          <w:rFonts w:ascii="Times New Roman" w:eastAsia="Times New Roman" w:hAnsi="Times New Roman" w:cs="Times New Roman"/>
          <w:sz w:val="28"/>
          <w:szCs w:val="28"/>
        </w:rPr>
        <w:t xml:space="preserve">считается один </w:t>
      </w:r>
      <w:r w:rsidR="001A449B">
        <w:rPr>
          <w:rFonts w:ascii="Times New Roman" w:eastAsia="Times New Roman" w:hAnsi="Times New Roman" w:cs="Times New Roman"/>
          <w:sz w:val="28"/>
          <w:szCs w:val="28"/>
          <w:lang w:val="en-US"/>
        </w:rPr>
        <w:t>pint</w:t>
      </w:r>
      <w:r w:rsidR="001A449B" w:rsidRPr="001A4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449B" w:rsidRPr="001A449B" w:rsidRDefault="001A449B" w:rsidP="005065FD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Победителю карты даётся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30 point.</w:t>
      </w:r>
    </w:p>
    <w:p w:rsidR="001A449B" w:rsidRDefault="001A449B" w:rsidP="005065FD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второй места даётся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449B" w:rsidRPr="001A449B" w:rsidRDefault="005065FD" w:rsidP="005065FD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третьи места</w:t>
      </w:r>
      <w:r w:rsidR="001A449B">
        <w:rPr>
          <w:rFonts w:ascii="Times New Roman" w:eastAsia="Times New Roman" w:hAnsi="Times New Roman" w:cs="Times New Roman"/>
          <w:sz w:val="28"/>
          <w:szCs w:val="28"/>
        </w:rPr>
        <w:t xml:space="preserve"> даётся 10</w:t>
      </w:r>
      <w:r w:rsidR="001A44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point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4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442A" w:rsidRPr="0095442A" w:rsidRDefault="0095442A" w:rsidP="005065F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26A" w:rsidRDefault="0047226A" w:rsidP="00B02089">
      <w:pPr>
        <w:spacing w:after="0" w:line="36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47226A" w:rsidSect="009C3C7B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3BD9"/>
    <w:multiLevelType w:val="hybridMultilevel"/>
    <w:tmpl w:val="33C4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4B5C"/>
    <w:multiLevelType w:val="hybridMultilevel"/>
    <w:tmpl w:val="4FCC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02F7D"/>
    <w:multiLevelType w:val="hybridMultilevel"/>
    <w:tmpl w:val="43D2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854E6"/>
    <w:multiLevelType w:val="multilevel"/>
    <w:tmpl w:val="8B2E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B106D"/>
    <w:multiLevelType w:val="hybridMultilevel"/>
    <w:tmpl w:val="3BE8AC7C"/>
    <w:lvl w:ilvl="0" w:tplc="305A736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75C58"/>
    <w:multiLevelType w:val="hybridMultilevel"/>
    <w:tmpl w:val="E4A0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D79E0"/>
    <w:multiLevelType w:val="hybridMultilevel"/>
    <w:tmpl w:val="D5440E4E"/>
    <w:lvl w:ilvl="0" w:tplc="2E38A5B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4662C">
      <w:start w:val="1"/>
      <w:numFmt w:val="lowerLetter"/>
      <w:lvlText w:val="%2"/>
      <w:lvlJc w:val="left"/>
      <w:pPr>
        <w:ind w:left="-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ED4B2">
      <w:start w:val="1"/>
      <w:numFmt w:val="lowerRoman"/>
      <w:lvlText w:val="%3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CEBD76">
      <w:start w:val="1"/>
      <w:numFmt w:val="decimal"/>
      <w:lvlText w:val="%4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63A70">
      <w:start w:val="1"/>
      <w:numFmt w:val="lowerLetter"/>
      <w:lvlText w:val="%5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20317E">
      <w:start w:val="1"/>
      <w:numFmt w:val="lowerRoman"/>
      <w:lvlText w:val="%6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D479C4">
      <w:start w:val="1"/>
      <w:numFmt w:val="decimal"/>
      <w:lvlText w:val="%7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A0A032">
      <w:start w:val="1"/>
      <w:numFmt w:val="lowerLetter"/>
      <w:lvlText w:val="%8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ECB46C">
      <w:start w:val="1"/>
      <w:numFmt w:val="lowerRoman"/>
      <w:lvlText w:val="%9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3F"/>
    <w:rsid w:val="0006249D"/>
    <w:rsid w:val="000B78A9"/>
    <w:rsid w:val="000C13A5"/>
    <w:rsid w:val="000D1B09"/>
    <w:rsid w:val="001147E1"/>
    <w:rsid w:val="001209A8"/>
    <w:rsid w:val="00140834"/>
    <w:rsid w:val="00157463"/>
    <w:rsid w:val="001716A8"/>
    <w:rsid w:val="00187DCB"/>
    <w:rsid w:val="001A449B"/>
    <w:rsid w:val="001C27C8"/>
    <w:rsid w:val="001F6F8F"/>
    <w:rsid w:val="00205CC3"/>
    <w:rsid w:val="00215A58"/>
    <w:rsid w:val="0022695B"/>
    <w:rsid w:val="002270EA"/>
    <w:rsid w:val="00235609"/>
    <w:rsid w:val="002859A9"/>
    <w:rsid w:val="00295689"/>
    <w:rsid w:val="002C2B55"/>
    <w:rsid w:val="002E3604"/>
    <w:rsid w:val="00304FA0"/>
    <w:rsid w:val="003050EC"/>
    <w:rsid w:val="003419BA"/>
    <w:rsid w:val="003458D8"/>
    <w:rsid w:val="0036092E"/>
    <w:rsid w:val="003707FF"/>
    <w:rsid w:val="0039357C"/>
    <w:rsid w:val="003C0FA1"/>
    <w:rsid w:val="003D7F8A"/>
    <w:rsid w:val="003F21F6"/>
    <w:rsid w:val="004104D6"/>
    <w:rsid w:val="004221CA"/>
    <w:rsid w:val="00461157"/>
    <w:rsid w:val="00463F6C"/>
    <w:rsid w:val="00471EB4"/>
    <w:rsid w:val="0047226A"/>
    <w:rsid w:val="004A0EEA"/>
    <w:rsid w:val="004A1E54"/>
    <w:rsid w:val="004E154A"/>
    <w:rsid w:val="004F392D"/>
    <w:rsid w:val="004F7EE9"/>
    <w:rsid w:val="005065FD"/>
    <w:rsid w:val="00516EA6"/>
    <w:rsid w:val="005212AD"/>
    <w:rsid w:val="00576428"/>
    <w:rsid w:val="00593C0D"/>
    <w:rsid w:val="005A4034"/>
    <w:rsid w:val="005A7361"/>
    <w:rsid w:val="00623469"/>
    <w:rsid w:val="00624BCF"/>
    <w:rsid w:val="00625DFD"/>
    <w:rsid w:val="00626617"/>
    <w:rsid w:val="00630245"/>
    <w:rsid w:val="00633101"/>
    <w:rsid w:val="006A202E"/>
    <w:rsid w:val="006C3902"/>
    <w:rsid w:val="007059F2"/>
    <w:rsid w:val="00726BFE"/>
    <w:rsid w:val="00760275"/>
    <w:rsid w:val="007B54E4"/>
    <w:rsid w:val="00802D4C"/>
    <w:rsid w:val="008347D6"/>
    <w:rsid w:val="00863266"/>
    <w:rsid w:val="008736A5"/>
    <w:rsid w:val="00876189"/>
    <w:rsid w:val="00885D45"/>
    <w:rsid w:val="00891E3F"/>
    <w:rsid w:val="008C1D60"/>
    <w:rsid w:val="008D1920"/>
    <w:rsid w:val="008E4C61"/>
    <w:rsid w:val="008F786B"/>
    <w:rsid w:val="00915DB4"/>
    <w:rsid w:val="00921E18"/>
    <w:rsid w:val="00941E76"/>
    <w:rsid w:val="0095442A"/>
    <w:rsid w:val="009824F0"/>
    <w:rsid w:val="00995269"/>
    <w:rsid w:val="009C295D"/>
    <w:rsid w:val="009C3C7B"/>
    <w:rsid w:val="00A03738"/>
    <w:rsid w:val="00A13605"/>
    <w:rsid w:val="00A25908"/>
    <w:rsid w:val="00A41ADA"/>
    <w:rsid w:val="00A55C50"/>
    <w:rsid w:val="00A63985"/>
    <w:rsid w:val="00A675CD"/>
    <w:rsid w:val="00AB69D0"/>
    <w:rsid w:val="00AC331C"/>
    <w:rsid w:val="00AD2545"/>
    <w:rsid w:val="00B02089"/>
    <w:rsid w:val="00B071C9"/>
    <w:rsid w:val="00B2562B"/>
    <w:rsid w:val="00B51923"/>
    <w:rsid w:val="00B936D4"/>
    <w:rsid w:val="00BA0FA5"/>
    <w:rsid w:val="00BA51CB"/>
    <w:rsid w:val="00C53C3F"/>
    <w:rsid w:val="00C83B67"/>
    <w:rsid w:val="00C873F4"/>
    <w:rsid w:val="00CA74F1"/>
    <w:rsid w:val="00CB66E7"/>
    <w:rsid w:val="00D2163D"/>
    <w:rsid w:val="00D34FFB"/>
    <w:rsid w:val="00D86324"/>
    <w:rsid w:val="00D912FF"/>
    <w:rsid w:val="00DD6548"/>
    <w:rsid w:val="00DF139C"/>
    <w:rsid w:val="00E21064"/>
    <w:rsid w:val="00E73B91"/>
    <w:rsid w:val="00EB6BDA"/>
    <w:rsid w:val="00ED7FDF"/>
    <w:rsid w:val="00F16AAB"/>
    <w:rsid w:val="00F232F8"/>
    <w:rsid w:val="00F306FA"/>
    <w:rsid w:val="00F41374"/>
    <w:rsid w:val="00F5375E"/>
    <w:rsid w:val="00F55BEF"/>
    <w:rsid w:val="00F57658"/>
    <w:rsid w:val="00F64C6E"/>
    <w:rsid w:val="00F84188"/>
    <w:rsid w:val="00F86BB5"/>
    <w:rsid w:val="00F90CB1"/>
    <w:rsid w:val="00FA618A"/>
    <w:rsid w:val="00FC1408"/>
    <w:rsid w:val="00FC50EA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44D7"/>
  <w15:docId w15:val="{84B09399-B54D-45B5-BEF0-5B389494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F1"/>
  </w:style>
  <w:style w:type="paragraph" w:styleId="1">
    <w:name w:val="heading 1"/>
    <w:next w:val="a"/>
    <w:link w:val="10"/>
    <w:uiPriority w:val="9"/>
    <w:unhideWhenUsed/>
    <w:qFormat/>
    <w:rsid w:val="003458D8"/>
    <w:pPr>
      <w:keepNext/>
      <w:keepLines/>
      <w:spacing w:after="98" w:line="265" w:lineRule="auto"/>
      <w:ind w:left="10" w:right="31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4F1"/>
    <w:pPr>
      <w:ind w:left="720"/>
      <w:contextualSpacing/>
    </w:pPr>
  </w:style>
  <w:style w:type="table" w:styleId="a5">
    <w:name w:val="Table Grid"/>
    <w:basedOn w:val="a1"/>
    <w:uiPriority w:val="39"/>
    <w:rsid w:val="00CA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A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A0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0EEA"/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99526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458D8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FontStyle24">
    <w:name w:val="Font Style24"/>
    <w:uiPriority w:val="99"/>
    <w:rsid w:val="00B2562B"/>
    <w:rPr>
      <w:rFonts w:ascii="Times New Roman" w:hAnsi="Times New Roman" w:cs="Times New Roman" w:hint="default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C27C8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">
    <w:name w:val="TableGrid"/>
    <w:rsid w:val="00187D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544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4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51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2021-11-12T16:09:00Z</cp:lastPrinted>
  <dcterms:created xsi:type="dcterms:W3CDTF">2021-11-05T11:34:00Z</dcterms:created>
  <dcterms:modified xsi:type="dcterms:W3CDTF">2021-11-12T16:10:00Z</dcterms:modified>
</cp:coreProperties>
</file>