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3C" w:rsidRPr="002634CE" w:rsidRDefault="00A40EDA" w:rsidP="00A40EDA">
      <w:pPr>
        <w:jc w:val="right"/>
        <w:rPr>
          <w:rFonts w:asciiTheme="minorBidi" w:hAnsiTheme="minorBidi"/>
          <w:b/>
          <w:bCs/>
          <w:rtl/>
        </w:rPr>
      </w:pPr>
      <w:r>
        <w:rPr>
          <w:rFonts w:asciiTheme="minorBidi" w:hAnsiTheme="minorBidi" w:hint="cs"/>
          <w:b/>
          <w:bCs/>
          <w:rtl/>
        </w:rPr>
        <w:t xml:space="preserve">ערב </w:t>
      </w:r>
      <w:r w:rsidR="00744CCF" w:rsidRPr="002634CE">
        <w:rPr>
          <w:rFonts w:asciiTheme="minorBidi" w:hAnsiTheme="minorBidi"/>
          <w:b/>
          <w:bCs/>
          <w:rtl/>
        </w:rPr>
        <w:t>יום הזיכרון</w:t>
      </w:r>
      <w:r w:rsidR="00F5523C" w:rsidRPr="002634CE">
        <w:rPr>
          <w:rFonts w:asciiTheme="minorBidi" w:hAnsiTheme="minorBidi"/>
          <w:b/>
          <w:bCs/>
          <w:rtl/>
        </w:rPr>
        <w:t xml:space="preserve"> לחללי מערכות ישראל, בית הכנסת ברכי נפשי תשע"</w:t>
      </w:r>
      <w:r>
        <w:rPr>
          <w:rFonts w:asciiTheme="minorBidi" w:hAnsiTheme="minorBidi" w:hint="cs"/>
          <w:b/>
          <w:bCs/>
          <w:rtl/>
        </w:rPr>
        <w:t>ה</w:t>
      </w:r>
      <w:r w:rsidR="00F5523C" w:rsidRPr="002634CE">
        <w:rPr>
          <w:rFonts w:asciiTheme="minorBidi" w:hAnsiTheme="minorBidi"/>
          <w:b/>
          <w:bCs/>
          <w:rtl/>
        </w:rPr>
        <w:t xml:space="preserve"> </w:t>
      </w:r>
    </w:p>
    <w:p w:rsidR="00F5523C" w:rsidRPr="002634CE" w:rsidRDefault="00F5523C" w:rsidP="00F5523C">
      <w:pPr>
        <w:jc w:val="center"/>
        <w:rPr>
          <w:rFonts w:asciiTheme="minorBidi" w:hAnsiTheme="minorBidi"/>
          <w:b/>
          <w:bCs/>
          <w:rtl/>
        </w:rPr>
      </w:pPr>
      <w:r w:rsidRPr="002634CE">
        <w:rPr>
          <w:rFonts w:asciiTheme="minorBidi" w:hAnsiTheme="minorBidi"/>
          <w:b/>
          <w:bCs/>
          <w:rtl/>
        </w:rPr>
        <w:t>לימוד "מסירות נפש"- קידוש השם מיום הזיכרון</w:t>
      </w:r>
    </w:p>
    <w:p w:rsidR="00F5523C" w:rsidRPr="002634CE" w:rsidRDefault="00F5523C" w:rsidP="00F5523C">
      <w:pPr>
        <w:jc w:val="both"/>
        <w:rPr>
          <w:rFonts w:asciiTheme="minorBidi" w:hAnsiTheme="minorBidi"/>
          <w:rtl/>
        </w:rPr>
      </w:pPr>
    </w:p>
    <w:p w:rsidR="00744CCF" w:rsidRPr="00A40EDA" w:rsidRDefault="00F5523C" w:rsidP="002634CE">
      <w:pPr>
        <w:jc w:val="center"/>
        <w:rPr>
          <w:rFonts w:asciiTheme="minorBidi" w:hAnsiTheme="minorBidi"/>
          <w:b/>
          <w:bCs/>
          <w:rtl/>
        </w:rPr>
      </w:pPr>
      <w:r w:rsidRPr="00A40EDA">
        <w:rPr>
          <w:rFonts w:asciiTheme="minorBidi" w:hAnsiTheme="minorBidi"/>
          <w:b/>
          <w:bCs/>
          <w:rtl/>
        </w:rPr>
        <w:t xml:space="preserve">יום הזיכרון </w:t>
      </w:r>
      <w:r w:rsidR="00744CCF" w:rsidRPr="00A40EDA">
        <w:rPr>
          <w:rFonts w:asciiTheme="minorBidi" w:hAnsiTheme="minorBidi"/>
          <w:b/>
          <w:bCs/>
          <w:rtl/>
        </w:rPr>
        <w:t>תפקידו לחנוך לערך מסירות הנפש למען כלל ישראל  וקידוש השם</w:t>
      </w:r>
    </w:p>
    <w:p w:rsidR="00744CCF" w:rsidRPr="00A40EDA" w:rsidRDefault="00744CCF" w:rsidP="002634CE">
      <w:pPr>
        <w:jc w:val="center"/>
        <w:rPr>
          <w:rFonts w:asciiTheme="minorBidi" w:hAnsiTheme="minorBidi"/>
          <w:b/>
          <w:bCs/>
          <w:rtl/>
        </w:rPr>
      </w:pPr>
      <w:r w:rsidRPr="00A40EDA">
        <w:rPr>
          <w:rFonts w:asciiTheme="minorBidi" w:hAnsiTheme="minorBidi"/>
          <w:b/>
          <w:bCs/>
          <w:rtl/>
        </w:rPr>
        <w:t xml:space="preserve">היחס לנופלים היא בבחינת קדושים – שכל חייהם נצרפו </w:t>
      </w:r>
      <w:proofErr w:type="spellStart"/>
      <w:r w:rsidRPr="00A40EDA">
        <w:rPr>
          <w:rFonts w:asciiTheme="minorBidi" w:hAnsiTheme="minorBidi"/>
          <w:b/>
          <w:bCs/>
          <w:rtl/>
        </w:rPr>
        <w:t>ונתקדשו</w:t>
      </w:r>
      <w:proofErr w:type="spellEnd"/>
      <w:r w:rsidRPr="00A40EDA">
        <w:rPr>
          <w:rFonts w:asciiTheme="minorBidi" w:hAnsiTheme="minorBidi"/>
          <w:b/>
          <w:bCs/>
          <w:rtl/>
        </w:rPr>
        <w:t xml:space="preserve"> במסירות הנפש למען העם והארץ</w:t>
      </w:r>
    </w:p>
    <w:p w:rsidR="00DB057C" w:rsidRDefault="002634CE" w:rsidP="002634CE">
      <w:pPr>
        <w:jc w:val="center"/>
        <w:rPr>
          <w:rFonts w:asciiTheme="minorBidi" w:hAnsiTheme="minorBidi"/>
          <w:rtl/>
        </w:rPr>
      </w:pPr>
      <w:r>
        <w:rPr>
          <w:rFonts w:asciiTheme="minorBidi" w:hAnsiTheme="minorBidi"/>
          <w:rtl/>
        </w:rPr>
        <w:t>וכך אמרו חז"ל</w:t>
      </w:r>
      <w:r>
        <w:rPr>
          <w:rFonts w:asciiTheme="minorBidi" w:hAnsiTheme="minorBidi" w:hint="cs"/>
          <w:rtl/>
        </w:rPr>
        <w:t>:</w:t>
      </w:r>
      <w:r>
        <w:rPr>
          <w:rFonts w:asciiTheme="minorBidi" w:hAnsiTheme="minorBidi"/>
          <w:rtl/>
        </w:rPr>
        <w:t xml:space="preserve"> "</w:t>
      </w:r>
      <w:r w:rsidR="00744CCF" w:rsidRPr="002634CE">
        <w:rPr>
          <w:rFonts w:asciiTheme="minorBidi" w:hAnsiTheme="minorBidi"/>
          <w:rtl/>
        </w:rPr>
        <w:t>הרוגי מלכות אין אדם יכול לעמוד במחיצתם בגן עדן "</w:t>
      </w:r>
    </w:p>
    <w:p w:rsidR="00A40EDA" w:rsidRDefault="00A40EDA" w:rsidP="00A40EDA">
      <w:pPr>
        <w:rPr>
          <w:rFonts w:asciiTheme="minorBidi" w:hAnsiTheme="minorBidi" w:hint="cs"/>
          <w:rtl/>
        </w:rPr>
      </w:pPr>
      <w:r>
        <w:rPr>
          <w:rFonts w:asciiTheme="minorBidi" w:hAnsiTheme="minorBidi" w:hint="cs"/>
          <w:rtl/>
        </w:rPr>
        <w:t xml:space="preserve">ר' אברהם </w:t>
      </w:r>
      <w:proofErr w:type="spellStart"/>
      <w:r>
        <w:rPr>
          <w:rFonts w:asciiTheme="minorBidi" w:hAnsiTheme="minorBidi" w:hint="cs"/>
          <w:rtl/>
        </w:rPr>
        <w:t>אביחצירא</w:t>
      </w:r>
      <w:proofErr w:type="spellEnd"/>
      <w:r>
        <w:rPr>
          <w:rFonts w:asciiTheme="minorBidi" w:hAnsiTheme="minorBidi" w:hint="cs"/>
          <w:rtl/>
        </w:rPr>
        <w:t xml:space="preserve"> במאמרו על חיילי צה"ל בספרו תולדות אברהם : </w:t>
      </w:r>
    </w:p>
    <w:p w:rsidR="00A40EDA" w:rsidRDefault="00A40EDA" w:rsidP="00A40EDA">
      <w:pPr>
        <w:ind w:left="1558" w:right="1418"/>
        <w:jc w:val="both"/>
        <w:rPr>
          <w:rFonts w:asciiTheme="minorBidi" w:hAnsiTheme="minorBidi"/>
          <w:b/>
          <w:bCs/>
          <w:rtl/>
        </w:rPr>
      </w:pPr>
      <w:r w:rsidRPr="00A40EDA">
        <w:rPr>
          <w:rFonts w:asciiTheme="minorBidi" w:hAnsiTheme="minorBidi" w:hint="cs"/>
          <w:b/>
          <w:bCs/>
          <w:rtl/>
        </w:rPr>
        <w:t xml:space="preserve">חובה עלינו, כולנו, להעלות את זכר החללים ולהדליק כל אחד בביתו נר לעילוי נשמתם הטהורים שמסרו את חייהם היקרים על קדוש ה' וקיימו </w:t>
      </w:r>
      <w:proofErr w:type="spellStart"/>
      <w:r w:rsidRPr="00A40EDA">
        <w:rPr>
          <w:rFonts w:asciiTheme="minorBidi" w:hAnsiTheme="minorBidi" w:hint="cs"/>
          <w:b/>
          <w:bCs/>
          <w:rtl/>
        </w:rPr>
        <w:t>הפסןר</w:t>
      </w:r>
      <w:proofErr w:type="spellEnd"/>
      <w:r w:rsidRPr="00A40EDA">
        <w:rPr>
          <w:rFonts w:asciiTheme="minorBidi" w:hAnsiTheme="minorBidi" w:hint="cs"/>
          <w:b/>
          <w:bCs/>
          <w:rtl/>
        </w:rPr>
        <w:t xml:space="preserve"> שבתורה על תעמוד על דם רעך . אין לך קדוש ה' יותר מזה . ומקומם באותו עולם עליהם נאמר : עין לא ראתה אלוקים זולתך . אף אחד מאתנו לא יוכל להגיע למדרגתם . כפי שאמרו רז"ל יש קונה עולמו בשעה אחת"</w:t>
      </w:r>
    </w:p>
    <w:p w:rsidR="00CC76FC" w:rsidRPr="00CC76FC" w:rsidRDefault="00A40EDA" w:rsidP="00CC76FC">
      <w:pPr>
        <w:ind w:right="1418"/>
        <w:jc w:val="both"/>
        <w:rPr>
          <w:rFonts w:asciiTheme="minorBidi" w:hAnsiTheme="minorBidi"/>
          <w:rtl/>
        </w:rPr>
      </w:pPr>
      <w:r w:rsidRPr="00CC76FC">
        <w:rPr>
          <w:rFonts w:asciiTheme="minorBidi" w:hAnsiTheme="minorBidi" w:hint="cs"/>
          <w:rtl/>
        </w:rPr>
        <w:t xml:space="preserve">מרן רבינו יוסף משאש כתב פיוט מרטיט </w:t>
      </w:r>
      <w:r w:rsidR="00CC76FC" w:rsidRPr="00CC76FC">
        <w:rPr>
          <w:rFonts w:asciiTheme="minorBidi" w:hAnsiTheme="minorBidi" w:hint="cs"/>
          <w:rtl/>
        </w:rPr>
        <w:t>על המלחמה וחיילי צבא הגנה לישראל</w:t>
      </w:r>
    </w:p>
    <w:p w:rsidR="00CC76FC" w:rsidRDefault="00CC76FC" w:rsidP="00CC76FC">
      <w:pPr>
        <w:ind w:left="1558" w:right="1418"/>
        <w:jc w:val="both"/>
        <w:rPr>
          <w:rFonts w:asciiTheme="minorBidi" w:hAnsiTheme="minorBidi"/>
          <w:b/>
          <w:bCs/>
          <w:rtl/>
        </w:rPr>
      </w:pPr>
      <w:r>
        <w:rPr>
          <w:rFonts w:asciiTheme="minorBidi" w:hAnsiTheme="minorBidi" w:hint="cs"/>
          <w:b/>
          <w:bCs/>
          <w:rtl/>
        </w:rPr>
        <w:t xml:space="preserve">"קרבנות ציבור חללי מלחמה קדשו זכרם בהדור וקימה קדוש ישראל </w:t>
      </w:r>
      <w:proofErr w:type="spellStart"/>
      <w:r>
        <w:rPr>
          <w:rFonts w:asciiTheme="minorBidi" w:hAnsiTheme="minorBidi" w:hint="cs"/>
          <w:b/>
          <w:bCs/>
          <w:rtl/>
        </w:rPr>
        <w:t>יעטם</w:t>
      </w:r>
      <w:proofErr w:type="spellEnd"/>
      <w:r>
        <w:rPr>
          <w:rFonts w:asciiTheme="minorBidi" w:hAnsiTheme="minorBidi" w:hint="cs"/>
          <w:b/>
          <w:bCs/>
          <w:rtl/>
        </w:rPr>
        <w:t xml:space="preserve"> אור כשלמה, ויבואו לקראתו </w:t>
      </w:r>
      <w:proofErr w:type="spellStart"/>
      <w:r>
        <w:rPr>
          <w:rFonts w:asciiTheme="minorBidi" w:hAnsiTheme="minorBidi" w:hint="cs"/>
          <w:b/>
          <w:bCs/>
          <w:rtl/>
        </w:rPr>
        <w:t>וישתחו</w:t>
      </w:r>
      <w:proofErr w:type="spellEnd"/>
      <w:r>
        <w:rPr>
          <w:rFonts w:asciiTheme="minorBidi" w:hAnsiTheme="minorBidi" w:hint="cs"/>
          <w:b/>
          <w:bCs/>
          <w:rtl/>
        </w:rPr>
        <w:t xml:space="preserve"> לו . ותחת כסאו ימציא להם מנוחה  </w:t>
      </w:r>
      <w:proofErr w:type="spellStart"/>
      <w:r>
        <w:rPr>
          <w:rFonts w:asciiTheme="minorBidi" w:hAnsiTheme="minorBidi" w:hint="cs"/>
          <w:b/>
          <w:bCs/>
          <w:rtl/>
        </w:rPr>
        <w:t>ומאבליהם</w:t>
      </w:r>
      <w:proofErr w:type="spellEnd"/>
      <w:r>
        <w:rPr>
          <w:rFonts w:asciiTheme="minorBidi" w:hAnsiTheme="minorBidi" w:hint="cs"/>
          <w:b/>
          <w:bCs/>
          <w:rtl/>
        </w:rPr>
        <w:t xml:space="preserve"> יסיר יגון ואנחה. </w:t>
      </w:r>
      <w:proofErr w:type="spellStart"/>
      <w:r>
        <w:rPr>
          <w:rFonts w:asciiTheme="minorBidi" w:hAnsiTheme="minorBidi" w:hint="cs"/>
          <w:b/>
          <w:bCs/>
          <w:rtl/>
        </w:rPr>
        <w:t>ואלמנותיהם</w:t>
      </w:r>
      <w:proofErr w:type="spellEnd"/>
      <w:r>
        <w:rPr>
          <w:rFonts w:asciiTheme="minorBidi" w:hAnsiTheme="minorBidi" w:hint="cs"/>
          <w:b/>
          <w:bCs/>
          <w:rtl/>
        </w:rPr>
        <w:t xml:space="preserve"> ישיש בשמחה ויתום ואין עוזר".</w:t>
      </w:r>
    </w:p>
    <w:p w:rsidR="00CC76FC" w:rsidRPr="00CC76FC" w:rsidRDefault="00CC76FC" w:rsidP="00CC76FC">
      <w:pPr>
        <w:ind w:right="1418"/>
        <w:jc w:val="both"/>
        <w:rPr>
          <w:rFonts w:asciiTheme="minorBidi" w:hAnsiTheme="minorBidi"/>
          <w:rtl/>
        </w:rPr>
      </w:pPr>
      <w:r w:rsidRPr="00CC76FC">
        <w:rPr>
          <w:rFonts w:asciiTheme="minorBidi" w:hAnsiTheme="minorBidi" w:hint="cs"/>
          <w:rtl/>
        </w:rPr>
        <w:t xml:space="preserve">ויידום אהרון </w:t>
      </w:r>
    </w:p>
    <w:p w:rsidR="00CC76FC" w:rsidRPr="00A40EDA" w:rsidRDefault="00CC76FC" w:rsidP="00CC76FC">
      <w:pPr>
        <w:ind w:left="1558" w:right="1418"/>
        <w:jc w:val="both"/>
        <w:rPr>
          <w:rFonts w:asciiTheme="minorBidi" w:hAnsiTheme="minorBidi"/>
          <w:b/>
          <w:bCs/>
          <w:rtl/>
        </w:rPr>
      </w:pPr>
      <w:r>
        <w:rPr>
          <w:rFonts w:asciiTheme="minorBidi" w:hAnsiTheme="minorBidi" w:hint="cs"/>
          <w:b/>
          <w:bCs/>
          <w:rtl/>
        </w:rPr>
        <w:t xml:space="preserve">בזמן הצפירה יש לעמוד ועמדו על זה כבר גדולי ישראל בדורות האחרונים והוכיחו שאין איסור ובחוקותיהם לא תלכו, </w:t>
      </w:r>
      <w:proofErr w:type="spellStart"/>
      <w:r>
        <w:rPr>
          <w:rFonts w:asciiTheme="minorBidi" w:hAnsiTheme="minorBidi" w:hint="cs"/>
          <w:b/>
          <w:bCs/>
          <w:rtl/>
        </w:rPr>
        <w:t>ואיסןר</w:t>
      </w:r>
      <w:proofErr w:type="spellEnd"/>
      <w:r>
        <w:rPr>
          <w:rFonts w:asciiTheme="minorBidi" w:hAnsiTheme="minorBidi" w:hint="cs"/>
          <w:b/>
          <w:bCs/>
          <w:rtl/>
        </w:rPr>
        <w:t xml:space="preserve"> זה חל רק על דבר מנהג שאין בו שום ענין, אלא שהוא נובע כולו מתוך אמנותם הזרה של אומות העולם . העמידה בצפירה אינה קשורה כלל לאמונה אלא  מבטאת את הרגש המאחד את כל חלקי האומה המוסרים נפשם לתקומת העם והארץ. הרב צבי יהודה כתב </w:t>
      </w:r>
      <w:proofErr w:type="spellStart"/>
      <w:r>
        <w:rPr>
          <w:rFonts w:asciiTheme="minorBidi" w:hAnsiTheme="minorBidi" w:hint="cs"/>
          <w:b/>
          <w:bCs/>
          <w:rtl/>
        </w:rPr>
        <w:t>לענין</w:t>
      </w:r>
      <w:proofErr w:type="spellEnd"/>
      <w:r>
        <w:rPr>
          <w:rFonts w:asciiTheme="minorBidi" w:hAnsiTheme="minorBidi" w:hint="cs"/>
          <w:b/>
          <w:bCs/>
          <w:rtl/>
        </w:rPr>
        <w:t xml:space="preserve"> הצפירה: "מצוה קדושה של זיכרון כבוד הקדושים".</w:t>
      </w:r>
    </w:p>
    <w:p w:rsidR="00DB057C" w:rsidRPr="002634CE" w:rsidRDefault="00E8178A" w:rsidP="00E8178A">
      <w:pPr>
        <w:ind w:right="709"/>
        <w:jc w:val="both"/>
        <w:rPr>
          <w:rFonts w:asciiTheme="minorBidi" w:hAnsiTheme="minorBidi"/>
          <w:b/>
          <w:bCs/>
          <w:rtl/>
        </w:rPr>
      </w:pPr>
      <w:r>
        <w:rPr>
          <w:rFonts w:asciiTheme="minorBidi" w:hAnsiTheme="minorBidi" w:hint="cs"/>
          <w:b/>
          <w:bCs/>
          <w:rtl/>
        </w:rPr>
        <w:t>1.</w:t>
      </w:r>
      <w:r w:rsidR="00DB057C" w:rsidRPr="002634CE">
        <w:rPr>
          <w:rFonts w:asciiTheme="minorBidi" w:hAnsiTheme="minorBidi"/>
          <w:b/>
          <w:bCs/>
          <w:rtl/>
        </w:rPr>
        <w:t xml:space="preserve">מסכת בבא </w:t>
      </w:r>
      <w:proofErr w:type="spellStart"/>
      <w:r w:rsidR="00DB057C" w:rsidRPr="002634CE">
        <w:rPr>
          <w:rFonts w:asciiTheme="minorBidi" w:hAnsiTheme="minorBidi"/>
          <w:b/>
          <w:bCs/>
          <w:rtl/>
        </w:rPr>
        <w:t>בתרא</w:t>
      </w:r>
      <w:proofErr w:type="spellEnd"/>
      <w:r w:rsidR="00DB057C" w:rsidRPr="002634CE">
        <w:rPr>
          <w:rFonts w:asciiTheme="minorBidi" w:hAnsiTheme="minorBidi"/>
          <w:b/>
          <w:bCs/>
          <w:rtl/>
        </w:rPr>
        <w:t xml:space="preserve"> </w:t>
      </w:r>
      <w:r w:rsidR="0048012B" w:rsidRPr="002634CE">
        <w:rPr>
          <w:rFonts w:asciiTheme="minorBidi" w:hAnsiTheme="minorBidi"/>
          <w:b/>
          <w:bCs/>
          <w:rtl/>
        </w:rPr>
        <w:t xml:space="preserve">י' ע"ב </w:t>
      </w:r>
      <w:r w:rsidR="00DB057C" w:rsidRPr="002634CE">
        <w:rPr>
          <w:rFonts w:asciiTheme="minorBidi" w:hAnsiTheme="minorBidi"/>
          <w:b/>
          <w:bCs/>
          <w:rtl/>
        </w:rPr>
        <w:t xml:space="preserve"> :</w:t>
      </w:r>
    </w:p>
    <w:p w:rsidR="0048012B" w:rsidRDefault="00DB057C" w:rsidP="00CC76FC">
      <w:pPr>
        <w:ind w:left="566" w:right="709"/>
        <w:jc w:val="both"/>
        <w:rPr>
          <w:rFonts w:asciiTheme="minorBidi" w:hAnsiTheme="minorBidi"/>
          <w:rtl/>
        </w:rPr>
      </w:pPr>
      <w:r w:rsidRPr="002634CE">
        <w:rPr>
          <w:rFonts w:asciiTheme="minorBidi" w:hAnsiTheme="minorBidi"/>
          <w:rtl/>
        </w:rPr>
        <w:t xml:space="preserve">ואמר רבי </w:t>
      </w:r>
      <w:proofErr w:type="spellStart"/>
      <w:r w:rsidRPr="002634CE">
        <w:rPr>
          <w:rFonts w:asciiTheme="minorBidi" w:hAnsiTheme="minorBidi"/>
          <w:rtl/>
        </w:rPr>
        <w:t>אבהו</w:t>
      </w:r>
      <w:proofErr w:type="spellEnd"/>
      <w:r w:rsidRPr="002634CE">
        <w:rPr>
          <w:rFonts w:asciiTheme="minorBidi" w:hAnsiTheme="minorBidi"/>
          <w:rtl/>
        </w:rPr>
        <w:t xml:space="preserve">: שאלו את שלמה, איזהו בן העולם הבא? אמר להם כל שכנגד זקניו כבוד. כי הא </w:t>
      </w:r>
      <w:proofErr w:type="spellStart"/>
      <w:r w:rsidRPr="002634CE">
        <w:rPr>
          <w:rFonts w:asciiTheme="minorBidi" w:hAnsiTheme="minorBidi"/>
          <w:rtl/>
        </w:rPr>
        <w:t>דיוסף</w:t>
      </w:r>
      <w:proofErr w:type="spellEnd"/>
      <w:r w:rsidRPr="002634CE">
        <w:rPr>
          <w:rFonts w:asciiTheme="minorBidi" w:hAnsiTheme="minorBidi"/>
          <w:rtl/>
        </w:rPr>
        <w:t xml:space="preserve"> בריה דר' יהושע חלש, </w:t>
      </w:r>
      <w:proofErr w:type="spellStart"/>
      <w:r w:rsidRPr="002634CE">
        <w:rPr>
          <w:rFonts w:asciiTheme="minorBidi" w:hAnsiTheme="minorBidi"/>
          <w:rtl/>
        </w:rPr>
        <w:t>אינגיד</w:t>
      </w:r>
      <w:proofErr w:type="spellEnd"/>
      <w:r w:rsidRPr="002634CE">
        <w:rPr>
          <w:rFonts w:asciiTheme="minorBidi" w:hAnsiTheme="minorBidi"/>
          <w:rtl/>
        </w:rPr>
        <w:t xml:space="preserve">, אמר ליה </w:t>
      </w:r>
      <w:proofErr w:type="spellStart"/>
      <w:r w:rsidRPr="002634CE">
        <w:rPr>
          <w:rFonts w:asciiTheme="minorBidi" w:hAnsiTheme="minorBidi"/>
          <w:rtl/>
        </w:rPr>
        <w:t>אבוה</w:t>
      </w:r>
      <w:proofErr w:type="spellEnd"/>
      <w:r w:rsidRPr="002634CE">
        <w:rPr>
          <w:rFonts w:asciiTheme="minorBidi" w:hAnsiTheme="minorBidi"/>
          <w:rtl/>
        </w:rPr>
        <w:t xml:space="preserve"> מאי חזית? אמר ליה עולם הפוך ראיתי, עליונים למטה ותחתונים למעלה. אמר ליה עולם ברור ראית. </w:t>
      </w:r>
      <w:proofErr w:type="spellStart"/>
      <w:r w:rsidRPr="00E8178A">
        <w:rPr>
          <w:rFonts w:asciiTheme="minorBidi" w:hAnsiTheme="minorBidi"/>
          <w:b/>
          <w:bCs/>
          <w:rtl/>
        </w:rPr>
        <w:t>ואנן</w:t>
      </w:r>
      <w:proofErr w:type="spellEnd"/>
      <w:r w:rsidRPr="00E8178A">
        <w:rPr>
          <w:rFonts w:asciiTheme="minorBidi" w:hAnsiTheme="minorBidi"/>
          <w:b/>
          <w:bCs/>
          <w:rtl/>
        </w:rPr>
        <w:t xml:space="preserve"> </w:t>
      </w:r>
      <w:proofErr w:type="spellStart"/>
      <w:r w:rsidRPr="00E8178A">
        <w:rPr>
          <w:rFonts w:asciiTheme="minorBidi" w:hAnsiTheme="minorBidi"/>
          <w:b/>
          <w:bCs/>
          <w:rtl/>
        </w:rPr>
        <w:t>היכי</w:t>
      </w:r>
      <w:proofErr w:type="spellEnd"/>
      <w:r w:rsidRPr="00E8178A">
        <w:rPr>
          <w:rFonts w:asciiTheme="minorBidi" w:hAnsiTheme="minorBidi"/>
          <w:b/>
          <w:bCs/>
          <w:rtl/>
        </w:rPr>
        <w:t xml:space="preserve"> </w:t>
      </w:r>
      <w:proofErr w:type="spellStart"/>
      <w:r w:rsidRPr="00E8178A">
        <w:rPr>
          <w:rFonts w:asciiTheme="minorBidi" w:hAnsiTheme="minorBidi"/>
          <w:b/>
          <w:bCs/>
          <w:rtl/>
        </w:rPr>
        <w:t>חזיתינן</w:t>
      </w:r>
      <w:proofErr w:type="spellEnd"/>
      <w:r w:rsidRPr="00E8178A">
        <w:rPr>
          <w:rFonts w:asciiTheme="minorBidi" w:hAnsiTheme="minorBidi"/>
          <w:b/>
          <w:bCs/>
          <w:rtl/>
        </w:rPr>
        <w:t>?</w:t>
      </w:r>
      <w:r w:rsidRPr="002634CE">
        <w:rPr>
          <w:rFonts w:asciiTheme="minorBidi" w:hAnsiTheme="minorBidi"/>
          <w:rtl/>
        </w:rPr>
        <w:t xml:space="preserve"> אמר ליה כי </w:t>
      </w:r>
      <w:proofErr w:type="spellStart"/>
      <w:r w:rsidRPr="002634CE">
        <w:rPr>
          <w:rFonts w:asciiTheme="minorBidi" w:hAnsiTheme="minorBidi"/>
          <w:rtl/>
        </w:rPr>
        <w:t>היכי</w:t>
      </w:r>
      <w:proofErr w:type="spellEnd"/>
      <w:r w:rsidRPr="002634CE">
        <w:rPr>
          <w:rFonts w:asciiTheme="minorBidi" w:hAnsiTheme="minorBidi"/>
          <w:rtl/>
        </w:rPr>
        <w:t xml:space="preserve"> </w:t>
      </w:r>
      <w:proofErr w:type="spellStart"/>
      <w:r w:rsidRPr="002634CE">
        <w:rPr>
          <w:rFonts w:asciiTheme="minorBidi" w:hAnsiTheme="minorBidi"/>
          <w:rtl/>
        </w:rPr>
        <w:t>דחשבינן</w:t>
      </w:r>
      <w:proofErr w:type="spellEnd"/>
      <w:r w:rsidRPr="002634CE">
        <w:rPr>
          <w:rFonts w:asciiTheme="minorBidi" w:hAnsiTheme="minorBidi"/>
          <w:rtl/>
        </w:rPr>
        <w:t xml:space="preserve"> הכא </w:t>
      </w:r>
      <w:proofErr w:type="spellStart"/>
      <w:r w:rsidRPr="002634CE">
        <w:rPr>
          <w:rFonts w:asciiTheme="minorBidi" w:hAnsiTheme="minorBidi"/>
          <w:rtl/>
        </w:rPr>
        <w:t>חשבינן</w:t>
      </w:r>
      <w:proofErr w:type="spellEnd"/>
      <w:r w:rsidRPr="002634CE">
        <w:rPr>
          <w:rFonts w:asciiTheme="minorBidi" w:hAnsiTheme="minorBidi"/>
          <w:rtl/>
        </w:rPr>
        <w:t xml:space="preserve"> התם, </w:t>
      </w:r>
      <w:bookmarkStart w:id="0" w:name="_GoBack"/>
      <w:r w:rsidRPr="00E8178A">
        <w:rPr>
          <w:rFonts w:asciiTheme="minorBidi" w:hAnsiTheme="minorBidi"/>
          <w:b/>
          <w:bCs/>
          <w:rtl/>
        </w:rPr>
        <w:t xml:space="preserve">ושמעתי </w:t>
      </w:r>
      <w:bookmarkEnd w:id="0"/>
      <w:r w:rsidRPr="002634CE">
        <w:rPr>
          <w:rFonts w:asciiTheme="minorBidi" w:hAnsiTheme="minorBidi"/>
          <w:rtl/>
        </w:rPr>
        <w:t xml:space="preserve">שהיו אומרים אשרי מי שבא לכאן ותלמודו בידו, ושמעתי שהיו אומרים הרוגי מלכות אין כל בריה יכולה לעמוד במחיצתן. מאן </w:t>
      </w:r>
      <w:proofErr w:type="spellStart"/>
      <w:r w:rsidRPr="002634CE">
        <w:rPr>
          <w:rFonts w:asciiTheme="minorBidi" w:hAnsiTheme="minorBidi"/>
          <w:rtl/>
        </w:rPr>
        <w:t>נינהו</w:t>
      </w:r>
      <w:proofErr w:type="spellEnd"/>
      <w:r w:rsidRPr="002634CE">
        <w:rPr>
          <w:rFonts w:asciiTheme="minorBidi" w:hAnsiTheme="minorBidi"/>
          <w:rtl/>
        </w:rPr>
        <w:t xml:space="preserve">? </w:t>
      </w:r>
      <w:proofErr w:type="spellStart"/>
      <w:r w:rsidRPr="002634CE">
        <w:rPr>
          <w:rFonts w:asciiTheme="minorBidi" w:hAnsiTheme="minorBidi"/>
          <w:rtl/>
        </w:rPr>
        <w:t>אילימא</w:t>
      </w:r>
      <w:proofErr w:type="spellEnd"/>
      <w:r w:rsidRPr="002634CE">
        <w:rPr>
          <w:rFonts w:asciiTheme="minorBidi" w:hAnsiTheme="minorBidi"/>
          <w:rtl/>
        </w:rPr>
        <w:t xml:space="preserve"> רבי עקיבא וחבריו, </w:t>
      </w:r>
      <w:r w:rsidRPr="002634CE">
        <w:rPr>
          <w:rFonts w:asciiTheme="minorBidi" w:hAnsiTheme="minorBidi"/>
          <w:b/>
          <w:bCs/>
          <w:rtl/>
        </w:rPr>
        <w:t>משום הרוגי מלכות</w:t>
      </w:r>
      <w:r w:rsidRPr="002634CE">
        <w:rPr>
          <w:rFonts w:asciiTheme="minorBidi" w:hAnsiTheme="minorBidi"/>
          <w:rtl/>
        </w:rPr>
        <w:t xml:space="preserve"> ותו לא? פשיטא בלאו הכי </w:t>
      </w:r>
      <w:proofErr w:type="spellStart"/>
      <w:r w:rsidRPr="002634CE">
        <w:rPr>
          <w:rFonts w:asciiTheme="minorBidi" w:hAnsiTheme="minorBidi"/>
          <w:rtl/>
        </w:rPr>
        <w:t>נמי</w:t>
      </w:r>
      <w:proofErr w:type="spellEnd"/>
      <w:r w:rsidRPr="002634CE">
        <w:rPr>
          <w:rFonts w:asciiTheme="minorBidi" w:hAnsiTheme="minorBidi"/>
          <w:rtl/>
        </w:rPr>
        <w:t xml:space="preserve">! אלא </w:t>
      </w:r>
      <w:r w:rsidRPr="002634CE">
        <w:rPr>
          <w:rFonts w:asciiTheme="minorBidi" w:hAnsiTheme="minorBidi"/>
          <w:b/>
          <w:bCs/>
          <w:rtl/>
        </w:rPr>
        <w:t>הרוגי לוד</w:t>
      </w:r>
      <w:r w:rsidRPr="002634CE">
        <w:rPr>
          <w:rFonts w:asciiTheme="minorBidi" w:hAnsiTheme="minorBidi"/>
          <w:rtl/>
        </w:rPr>
        <w:t>.</w:t>
      </w:r>
    </w:p>
    <w:p w:rsidR="00E8013B" w:rsidRPr="00E8013B" w:rsidRDefault="00E8178A" w:rsidP="00E8178A">
      <w:pPr>
        <w:ind w:right="709"/>
        <w:jc w:val="both"/>
        <w:rPr>
          <w:rFonts w:asciiTheme="minorBidi" w:hAnsiTheme="minorBidi"/>
          <w:b/>
          <w:bCs/>
          <w:rtl/>
        </w:rPr>
      </w:pPr>
      <w:r>
        <w:rPr>
          <w:rFonts w:asciiTheme="minorBidi" w:hAnsiTheme="minorBidi" w:hint="cs"/>
          <w:b/>
          <w:bCs/>
          <w:rtl/>
        </w:rPr>
        <w:t>2.</w:t>
      </w:r>
      <w:r w:rsidR="00E8013B" w:rsidRPr="00E8013B">
        <w:rPr>
          <w:rFonts w:asciiTheme="minorBidi" w:hAnsiTheme="minorBidi" w:hint="cs"/>
          <w:b/>
          <w:bCs/>
          <w:rtl/>
        </w:rPr>
        <w:t xml:space="preserve">הרוגי לוד </w:t>
      </w:r>
    </w:p>
    <w:p w:rsidR="00E8013B" w:rsidRDefault="00E8013B" w:rsidP="00CC76FC">
      <w:pPr>
        <w:ind w:left="566" w:right="709"/>
        <w:jc w:val="both"/>
        <w:rPr>
          <w:rFonts w:asciiTheme="minorBidi" w:hAnsiTheme="minorBidi" w:hint="cs"/>
          <w:rtl/>
        </w:rPr>
      </w:pPr>
      <w:r w:rsidRPr="00E8013B">
        <w:rPr>
          <w:rFonts w:asciiTheme="minorBidi" w:hAnsiTheme="minorBidi" w:cs="Arial" w:hint="cs"/>
          <w:rtl/>
        </w:rPr>
        <w:t>אמרו</w:t>
      </w:r>
      <w:r w:rsidRPr="00E8013B">
        <w:rPr>
          <w:rFonts w:asciiTheme="minorBidi" w:hAnsiTheme="minorBidi" w:cs="Arial"/>
          <w:rtl/>
        </w:rPr>
        <w:t xml:space="preserve"> </w:t>
      </w:r>
      <w:r w:rsidRPr="00E8013B">
        <w:rPr>
          <w:rFonts w:asciiTheme="minorBidi" w:hAnsiTheme="minorBidi" w:cs="Arial" w:hint="cs"/>
          <w:rtl/>
        </w:rPr>
        <w:t>בגמרא</w:t>
      </w:r>
      <w:r w:rsidRPr="00E8013B">
        <w:rPr>
          <w:rFonts w:asciiTheme="minorBidi" w:hAnsiTheme="minorBidi" w:cs="Arial"/>
          <w:rtl/>
        </w:rPr>
        <w:t xml:space="preserve"> (</w:t>
      </w:r>
      <w:r w:rsidRPr="00E8013B">
        <w:rPr>
          <w:rFonts w:asciiTheme="minorBidi" w:hAnsiTheme="minorBidi" w:cs="Arial" w:hint="cs"/>
          <w:rtl/>
        </w:rPr>
        <w:t>בבא</w:t>
      </w:r>
      <w:r w:rsidRPr="00E8013B">
        <w:rPr>
          <w:rFonts w:asciiTheme="minorBidi" w:hAnsiTheme="minorBidi" w:cs="Arial"/>
          <w:rtl/>
        </w:rPr>
        <w:t xml:space="preserve"> </w:t>
      </w:r>
      <w:proofErr w:type="spellStart"/>
      <w:r w:rsidRPr="00E8013B">
        <w:rPr>
          <w:rFonts w:asciiTheme="minorBidi" w:hAnsiTheme="minorBidi" w:cs="Arial" w:hint="cs"/>
          <w:rtl/>
        </w:rPr>
        <w:t>בתרא</w:t>
      </w:r>
      <w:proofErr w:type="spellEnd"/>
      <w:r w:rsidRPr="00E8013B">
        <w:rPr>
          <w:rFonts w:asciiTheme="minorBidi" w:hAnsiTheme="minorBidi" w:cs="Arial"/>
          <w:rtl/>
        </w:rPr>
        <w:t xml:space="preserve"> </w:t>
      </w:r>
      <w:r w:rsidRPr="00E8013B">
        <w:rPr>
          <w:rFonts w:asciiTheme="minorBidi" w:hAnsiTheme="minorBidi" w:cs="Arial" w:hint="cs"/>
          <w:rtl/>
        </w:rPr>
        <w:t>י</w:t>
      </w:r>
      <w:r w:rsidRPr="00E8013B">
        <w:rPr>
          <w:rFonts w:asciiTheme="minorBidi" w:hAnsiTheme="minorBidi" w:cs="Arial"/>
          <w:rtl/>
        </w:rPr>
        <w:t xml:space="preserve">:), </w:t>
      </w:r>
      <w:r w:rsidRPr="00E8013B">
        <w:rPr>
          <w:rFonts w:asciiTheme="minorBidi" w:hAnsiTheme="minorBidi" w:cs="Arial" w:hint="cs"/>
          <w:rtl/>
        </w:rPr>
        <w:t>הרוגי</w:t>
      </w:r>
      <w:r w:rsidRPr="00E8013B">
        <w:rPr>
          <w:rFonts w:asciiTheme="minorBidi" w:hAnsiTheme="minorBidi" w:cs="Arial"/>
          <w:rtl/>
        </w:rPr>
        <w:t xml:space="preserve"> "</w:t>
      </w:r>
      <w:r w:rsidRPr="00E8013B">
        <w:rPr>
          <w:rFonts w:asciiTheme="minorBidi" w:hAnsiTheme="minorBidi" w:cs="Arial" w:hint="cs"/>
          <w:rtl/>
        </w:rPr>
        <w:t>לוד</w:t>
      </w:r>
      <w:r w:rsidRPr="00E8013B">
        <w:rPr>
          <w:rFonts w:asciiTheme="minorBidi" w:hAnsiTheme="minorBidi" w:cs="Arial"/>
          <w:rtl/>
        </w:rPr>
        <w:t xml:space="preserve">", </w:t>
      </w:r>
      <w:r w:rsidRPr="00E8013B">
        <w:rPr>
          <w:rFonts w:asciiTheme="minorBidi" w:hAnsiTheme="minorBidi" w:cs="Arial" w:hint="cs"/>
          <w:rtl/>
        </w:rPr>
        <w:t>אין</w:t>
      </w:r>
      <w:r w:rsidRPr="00E8013B">
        <w:rPr>
          <w:rFonts w:asciiTheme="minorBidi" w:hAnsiTheme="minorBidi" w:cs="Arial"/>
          <w:rtl/>
        </w:rPr>
        <w:t xml:space="preserve"> </w:t>
      </w:r>
      <w:r w:rsidRPr="00E8013B">
        <w:rPr>
          <w:rFonts w:asciiTheme="minorBidi" w:hAnsiTheme="minorBidi" w:cs="Arial" w:hint="cs"/>
          <w:rtl/>
        </w:rPr>
        <w:t>כל</w:t>
      </w:r>
      <w:r w:rsidRPr="00E8013B">
        <w:rPr>
          <w:rFonts w:asciiTheme="minorBidi" w:hAnsiTheme="minorBidi" w:cs="Arial"/>
          <w:rtl/>
        </w:rPr>
        <w:t xml:space="preserve"> </w:t>
      </w:r>
      <w:r w:rsidRPr="00E8013B">
        <w:rPr>
          <w:rFonts w:asciiTheme="minorBidi" w:hAnsiTheme="minorBidi" w:cs="Arial" w:hint="cs"/>
          <w:rtl/>
        </w:rPr>
        <w:t>בריה</w:t>
      </w:r>
      <w:r w:rsidRPr="00E8013B">
        <w:rPr>
          <w:rFonts w:asciiTheme="minorBidi" w:hAnsiTheme="minorBidi" w:cs="Arial"/>
          <w:rtl/>
        </w:rPr>
        <w:t xml:space="preserve"> </w:t>
      </w:r>
      <w:r w:rsidRPr="00E8013B">
        <w:rPr>
          <w:rFonts w:asciiTheme="minorBidi" w:hAnsiTheme="minorBidi" w:cs="Arial" w:hint="cs"/>
          <w:rtl/>
        </w:rPr>
        <w:t>יכולה</w:t>
      </w:r>
      <w:r w:rsidRPr="00E8013B">
        <w:rPr>
          <w:rFonts w:asciiTheme="minorBidi" w:hAnsiTheme="minorBidi" w:cs="Arial"/>
          <w:rtl/>
        </w:rPr>
        <w:t xml:space="preserve"> </w:t>
      </w:r>
      <w:r w:rsidRPr="00E8013B">
        <w:rPr>
          <w:rFonts w:asciiTheme="minorBidi" w:hAnsiTheme="minorBidi" w:cs="Arial" w:hint="cs"/>
          <w:rtl/>
        </w:rPr>
        <w:t>לעמוד</w:t>
      </w:r>
      <w:r w:rsidRPr="00E8013B">
        <w:rPr>
          <w:rFonts w:asciiTheme="minorBidi" w:hAnsiTheme="minorBidi" w:cs="Arial"/>
          <w:rtl/>
        </w:rPr>
        <w:t xml:space="preserve"> </w:t>
      </w:r>
      <w:r w:rsidRPr="00E8013B">
        <w:rPr>
          <w:rFonts w:asciiTheme="minorBidi" w:hAnsiTheme="minorBidi" w:cs="Arial" w:hint="cs"/>
          <w:rtl/>
        </w:rPr>
        <w:t>במחיצתם</w:t>
      </w:r>
      <w:r w:rsidRPr="00E8013B">
        <w:rPr>
          <w:rFonts w:asciiTheme="minorBidi" w:hAnsiTheme="minorBidi" w:cs="Arial"/>
          <w:rtl/>
        </w:rPr>
        <w:t xml:space="preserve">. </w:t>
      </w:r>
      <w:r w:rsidRPr="00E8013B">
        <w:rPr>
          <w:rFonts w:asciiTheme="minorBidi" w:hAnsiTheme="minorBidi" w:cs="Arial" w:hint="cs"/>
          <w:rtl/>
        </w:rPr>
        <w:t>ופירוש</w:t>
      </w:r>
      <w:r w:rsidRPr="00E8013B">
        <w:rPr>
          <w:rFonts w:asciiTheme="minorBidi" w:hAnsiTheme="minorBidi" w:cs="Arial"/>
          <w:rtl/>
        </w:rPr>
        <w:t xml:space="preserve"> </w:t>
      </w:r>
      <w:r w:rsidRPr="00E8013B">
        <w:rPr>
          <w:rFonts w:asciiTheme="minorBidi" w:hAnsiTheme="minorBidi" w:cs="Arial" w:hint="cs"/>
          <w:rtl/>
        </w:rPr>
        <w:t>הרוגי</w:t>
      </w:r>
      <w:r w:rsidRPr="00E8013B">
        <w:rPr>
          <w:rFonts w:asciiTheme="minorBidi" w:hAnsiTheme="minorBidi" w:cs="Arial"/>
          <w:rtl/>
        </w:rPr>
        <w:t xml:space="preserve"> </w:t>
      </w:r>
      <w:r w:rsidRPr="00E8013B">
        <w:rPr>
          <w:rFonts w:asciiTheme="minorBidi" w:hAnsiTheme="minorBidi" w:cs="Arial" w:hint="cs"/>
          <w:rtl/>
        </w:rPr>
        <w:t>לוד</w:t>
      </w:r>
      <w:r w:rsidRPr="00E8013B">
        <w:rPr>
          <w:rFonts w:asciiTheme="minorBidi" w:hAnsiTheme="minorBidi" w:cs="Arial"/>
          <w:rtl/>
        </w:rPr>
        <w:t xml:space="preserve">, </w:t>
      </w:r>
      <w:r w:rsidRPr="00E8013B">
        <w:rPr>
          <w:rFonts w:asciiTheme="minorBidi" w:hAnsiTheme="minorBidi" w:cs="Arial" w:hint="cs"/>
          <w:rtl/>
        </w:rPr>
        <w:t>הם</w:t>
      </w:r>
      <w:r w:rsidRPr="00E8013B">
        <w:rPr>
          <w:rFonts w:asciiTheme="minorBidi" w:hAnsiTheme="minorBidi" w:cs="Arial"/>
          <w:rtl/>
        </w:rPr>
        <w:t xml:space="preserve"> </w:t>
      </w:r>
      <w:r w:rsidRPr="00E8013B">
        <w:rPr>
          <w:rFonts w:asciiTheme="minorBidi" w:hAnsiTheme="minorBidi" w:cs="Arial" w:hint="cs"/>
          <w:rtl/>
        </w:rPr>
        <w:t>האחים</w:t>
      </w:r>
      <w:r w:rsidRPr="00E8013B">
        <w:rPr>
          <w:rFonts w:asciiTheme="minorBidi" w:hAnsiTheme="minorBidi" w:cs="Arial"/>
          <w:rtl/>
        </w:rPr>
        <w:t xml:space="preserve"> </w:t>
      </w:r>
      <w:proofErr w:type="spellStart"/>
      <w:r w:rsidRPr="00E8013B">
        <w:rPr>
          <w:rFonts w:asciiTheme="minorBidi" w:hAnsiTheme="minorBidi" w:cs="Arial" w:hint="cs"/>
          <w:rtl/>
        </w:rPr>
        <w:t>פפוס</w:t>
      </w:r>
      <w:proofErr w:type="spellEnd"/>
      <w:r w:rsidRPr="00E8013B">
        <w:rPr>
          <w:rFonts w:asciiTheme="minorBidi" w:hAnsiTheme="minorBidi" w:cs="Arial"/>
          <w:rtl/>
        </w:rPr>
        <w:t xml:space="preserve"> </w:t>
      </w:r>
      <w:proofErr w:type="spellStart"/>
      <w:r w:rsidRPr="00E8013B">
        <w:rPr>
          <w:rFonts w:asciiTheme="minorBidi" w:hAnsiTheme="minorBidi" w:cs="Arial" w:hint="cs"/>
          <w:rtl/>
        </w:rPr>
        <w:t>ולוליינוס</w:t>
      </w:r>
      <w:proofErr w:type="spellEnd"/>
      <w:r w:rsidRPr="00E8013B">
        <w:rPr>
          <w:rFonts w:asciiTheme="minorBidi" w:hAnsiTheme="minorBidi" w:cs="Arial"/>
          <w:rtl/>
        </w:rPr>
        <w:t xml:space="preserve">, </w:t>
      </w:r>
      <w:r w:rsidRPr="00E8013B">
        <w:rPr>
          <w:rFonts w:asciiTheme="minorBidi" w:hAnsiTheme="minorBidi" w:cs="Arial" w:hint="cs"/>
          <w:rtl/>
        </w:rPr>
        <w:t>במעשה</w:t>
      </w:r>
      <w:r w:rsidRPr="00E8013B">
        <w:rPr>
          <w:rFonts w:asciiTheme="minorBidi" w:hAnsiTheme="minorBidi" w:cs="Arial"/>
          <w:rtl/>
        </w:rPr>
        <w:t xml:space="preserve"> </w:t>
      </w:r>
      <w:r w:rsidRPr="00E8013B">
        <w:rPr>
          <w:rFonts w:asciiTheme="minorBidi" w:hAnsiTheme="minorBidi" w:cs="Arial" w:hint="cs"/>
          <w:rtl/>
        </w:rPr>
        <w:t>שהיה</w:t>
      </w:r>
      <w:r w:rsidRPr="00E8013B">
        <w:rPr>
          <w:rFonts w:asciiTheme="minorBidi" w:hAnsiTheme="minorBidi" w:cs="Arial"/>
          <w:rtl/>
        </w:rPr>
        <w:t xml:space="preserve">, </w:t>
      </w:r>
      <w:r w:rsidRPr="00E8013B">
        <w:rPr>
          <w:rFonts w:asciiTheme="minorBidi" w:hAnsiTheme="minorBidi" w:cs="Arial" w:hint="cs"/>
          <w:rtl/>
        </w:rPr>
        <w:t>שבתו</w:t>
      </w:r>
      <w:r w:rsidRPr="00E8013B">
        <w:rPr>
          <w:rFonts w:asciiTheme="minorBidi" w:hAnsiTheme="minorBidi" w:cs="Arial"/>
          <w:rtl/>
        </w:rPr>
        <w:t xml:space="preserve"> (</w:t>
      </w:r>
      <w:r w:rsidRPr="00E8013B">
        <w:rPr>
          <w:rFonts w:asciiTheme="minorBidi" w:hAnsiTheme="minorBidi" w:cs="Arial" w:hint="cs"/>
          <w:rtl/>
        </w:rPr>
        <w:t>הבת</w:t>
      </w:r>
      <w:r w:rsidRPr="00E8013B">
        <w:rPr>
          <w:rFonts w:asciiTheme="minorBidi" w:hAnsiTheme="minorBidi" w:cs="Arial"/>
          <w:rtl/>
        </w:rPr>
        <w:t xml:space="preserve"> </w:t>
      </w:r>
      <w:r w:rsidRPr="00E8013B">
        <w:rPr>
          <w:rFonts w:asciiTheme="minorBidi" w:hAnsiTheme="minorBidi" w:cs="Arial" w:hint="cs"/>
          <w:rtl/>
        </w:rPr>
        <w:t>של</w:t>
      </w:r>
      <w:r w:rsidRPr="00E8013B">
        <w:rPr>
          <w:rFonts w:asciiTheme="minorBidi" w:hAnsiTheme="minorBidi" w:cs="Arial"/>
          <w:rtl/>
        </w:rPr>
        <w:t xml:space="preserve">) </w:t>
      </w:r>
      <w:r w:rsidRPr="00E8013B">
        <w:rPr>
          <w:rFonts w:asciiTheme="minorBidi" w:hAnsiTheme="minorBidi" w:cs="Arial" w:hint="cs"/>
          <w:rtl/>
        </w:rPr>
        <w:t>של</w:t>
      </w:r>
      <w:r w:rsidRPr="00E8013B">
        <w:rPr>
          <w:rFonts w:asciiTheme="minorBidi" w:hAnsiTheme="minorBidi" w:cs="Arial"/>
          <w:rtl/>
        </w:rPr>
        <w:t xml:space="preserve"> </w:t>
      </w:r>
      <w:r w:rsidRPr="00E8013B">
        <w:rPr>
          <w:rFonts w:asciiTheme="minorBidi" w:hAnsiTheme="minorBidi" w:cs="Arial" w:hint="cs"/>
          <w:rtl/>
        </w:rPr>
        <w:t>המלך</w:t>
      </w:r>
      <w:r w:rsidRPr="00E8013B">
        <w:rPr>
          <w:rFonts w:asciiTheme="minorBidi" w:hAnsiTheme="minorBidi" w:cs="Arial"/>
          <w:rtl/>
        </w:rPr>
        <w:t xml:space="preserve"> </w:t>
      </w:r>
      <w:r w:rsidRPr="00E8013B">
        <w:rPr>
          <w:rFonts w:asciiTheme="minorBidi" w:hAnsiTheme="minorBidi" w:cs="Arial" w:hint="cs"/>
          <w:rtl/>
        </w:rPr>
        <w:t>נמצאה</w:t>
      </w:r>
      <w:r w:rsidRPr="00E8013B">
        <w:rPr>
          <w:rFonts w:asciiTheme="minorBidi" w:hAnsiTheme="minorBidi" w:cs="Arial"/>
          <w:rtl/>
        </w:rPr>
        <w:t xml:space="preserve"> </w:t>
      </w:r>
      <w:r w:rsidRPr="00E8013B">
        <w:rPr>
          <w:rFonts w:asciiTheme="minorBidi" w:hAnsiTheme="minorBidi" w:cs="Arial" w:hint="cs"/>
          <w:rtl/>
        </w:rPr>
        <w:t>הרוגה</w:t>
      </w:r>
      <w:r w:rsidRPr="00E8013B">
        <w:rPr>
          <w:rFonts w:asciiTheme="minorBidi" w:hAnsiTheme="minorBidi" w:cs="Arial"/>
          <w:rtl/>
        </w:rPr>
        <w:t xml:space="preserve">, </w:t>
      </w:r>
      <w:r w:rsidRPr="00E8013B">
        <w:rPr>
          <w:rFonts w:asciiTheme="minorBidi" w:hAnsiTheme="minorBidi" w:cs="Arial" w:hint="cs"/>
          <w:rtl/>
        </w:rPr>
        <w:t>וחשדו</w:t>
      </w:r>
      <w:r w:rsidRPr="00E8013B">
        <w:rPr>
          <w:rFonts w:asciiTheme="minorBidi" w:hAnsiTheme="minorBidi" w:cs="Arial"/>
          <w:rtl/>
        </w:rPr>
        <w:t xml:space="preserve"> </w:t>
      </w:r>
      <w:r w:rsidRPr="00E8013B">
        <w:rPr>
          <w:rFonts w:asciiTheme="minorBidi" w:hAnsiTheme="minorBidi" w:cs="Arial" w:hint="cs"/>
          <w:rtl/>
        </w:rPr>
        <w:t>הגויים</w:t>
      </w:r>
      <w:r w:rsidRPr="00E8013B">
        <w:rPr>
          <w:rFonts w:asciiTheme="minorBidi" w:hAnsiTheme="minorBidi" w:cs="Arial"/>
          <w:rtl/>
        </w:rPr>
        <w:t xml:space="preserve"> </w:t>
      </w:r>
      <w:r w:rsidRPr="00E8013B">
        <w:rPr>
          <w:rFonts w:asciiTheme="minorBidi" w:hAnsiTheme="minorBidi" w:cs="Arial" w:hint="cs"/>
          <w:rtl/>
        </w:rPr>
        <w:t>שמישהו</w:t>
      </w:r>
      <w:r w:rsidRPr="00E8013B">
        <w:rPr>
          <w:rFonts w:asciiTheme="minorBidi" w:hAnsiTheme="minorBidi" w:cs="Arial"/>
          <w:rtl/>
        </w:rPr>
        <w:t xml:space="preserve"> </w:t>
      </w:r>
      <w:r w:rsidRPr="00E8013B">
        <w:rPr>
          <w:rFonts w:asciiTheme="minorBidi" w:hAnsiTheme="minorBidi" w:cs="Arial" w:hint="cs"/>
          <w:rtl/>
        </w:rPr>
        <w:t>מישראל</w:t>
      </w:r>
      <w:r w:rsidRPr="00E8013B">
        <w:rPr>
          <w:rFonts w:asciiTheme="minorBidi" w:hAnsiTheme="minorBidi" w:cs="Arial"/>
          <w:rtl/>
        </w:rPr>
        <w:t xml:space="preserve"> </w:t>
      </w:r>
      <w:r w:rsidRPr="00E8013B">
        <w:rPr>
          <w:rFonts w:asciiTheme="minorBidi" w:hAnsiTheme="minorBidi" w:cs="Arial" w:hint="cs"/>
          <w:rtl/>
        </w:rPr>
        <w:t>הרג</w:t>
      </w:r>
      <w:r w:rsidRPr="00E8013B">
        <w:rPr>
          <w:rFonts w:asciiTheme="minorBidi" w:hAnsiTheme="minorBidi" w:cs="Arial"/>
          <w:rtl/>
        </w:rPr>
        <w:t xml:space="preserve"> </w:t>
      </w:r>
      <w:r w:rsidRPr="00E8013B">
        <w:rPr>
          <w:rFonts w:asciiTheme="minorBidi" w:hAnsiTheme="minorBidi" w:cs="Arial" w:hint="cs"/>
          <w:rtl/>
        </w:rPr>
        <w:t>אותה</w:t>
      </w:r>
      <w:r w:rsidRPr="00E8013B">
        <w:rPr>
          <w:rFonts w:asciiTheme="minorBidi" w:hAnsiTheme="minorBidi" w:cs="Arial"/>
          <w:rtl/>
        </w:rPr>
        <w:t xml:space="preserve">, </w:t>
      </w:r>
      <w:r w:rsidRPr="00E8013B">
        <w:rPr>
          <w:rFonts w:asciiTheme="minorBidi" w:hAnsiTheme="minorBidi" w:cs="Arial" w:hint="cs"/>
          <w:rtl/>
        </w:rPr>
        <w:t>וגזרו</w:t>
      </w:r>
      <w:r w:rsidRPr="00E8013B">
        <w:rPr>
          <w:rFonts w:asciiTheme="minorBidi" w:hAnsiTheme="minorBidi" w:cs="Arial"/>
          <w:rtl/>
        </w:rPr>
        <w:t xml:space="preserve"> </w:t>
      </w:r>
      <w:r w:rsidRPr="00E8013B">
        <w:rPr>
          <w:rFonts w:asciiTheme="minorBidi" w:hAnsiTheme="minorBidi" w:cs="Arial" w:hint="cs"/>
          <w:rtl/>
        </w:rPr>
        <w:t>גזירה</w:t>
      </w:r>
      <w:r w:rsidRPr="00E8013B">
        <w:rPr>
          <w:rFonts w:asciiTheme="minorBidi" w:hAnsiTheme="minorBidi" w:cs="Arial"/>
          <w:rtl/>
        </w:rPr>
        <w:t xml:space="preserve"> </w:t>
      </w:r>
      <w:r w:rsidRPr="00E8013B">
        <w:rPr>
          <w:rFonts w:asciiTheme="minorBidi" w:hAnsiTheme="minorBidi" w:cs="Arial" w:hint="cs"/>
          <w:rtl/>
        </w:rPr>
        <w:t>על</w:t>
      </w:r>
      <w:r w:rsidRPr="00E8013B">
        <w:rPr>
          <w:rFonts w:asciiTheme="minorBidi" w:hAnsiTheme="minorBidi" w:cs="Arial"/>
          <w:rtl/>
        </w:rPr>
        <w:t xml:space="preserve"> </w:t>
      </w:r>
      <w:r w:rsidRPr="00E8013B">
        <w:rPr>
          <w:rFonts w:asciiTheme="minorBidi" w:hAnsiTheme="minorBidi" w:cs="Arial" w:hint="cs"/>
          <w:rtl/>
        </w:rPr>
        <w:t>כל</w:t>
      </w:r>
      <w:r w:rsidRPr="00E8013B">
        <w:rPr>
          <w:rFonts w:asciiTheme="minorBidi" w:hAnsiTheme="minorBidi" w:cs="Arial"/>
          <w:rtl/>
        </w:rPr>
        <w:t xml:space="preserve"> </w:t>
      </w:r>
      <w:r w:rsidRPr="00E8013B">
        <w:rPr>
          <w:rFonts w:asciiTheme="minorBidi" w:hAnsiTheme="minorBidi" w:cs="Arial" w:hint="cs"/>
          <w:rtl/>
        </w:rPr>
        <w:t>העם</w:t>
      </w:r>
      <w:r w:rsidRPr="00E8013B">
        <w:rPr>
          <w:rFonts w:asciiTheme="minorBidi" w:hAnsiTheme="minorBidi" w:cs="Arial"/>
          <w:rtl/>
        </w:rPr>
        <w:t xml:space="preserve">, </w:t>
      </w:r>
      <w:r w:rsidRPr="00E8013B">
        <w:rPr>
          <w:rFonts w:asciiTheme="minorBidi" w:hAnsiTheme="minorBidi" w:cs="Arial" w:hint="cs"/>
          <w:rtl/>
        </w:rPr>
        <w:t>להשמיד</w:t>
      </w:r>
      <w:r w:rsidRPr="00E8013B">
        <w:rPr>
          <w:rFonts w:asciiTheme="minorBidi" w:hAnsiTheme="minorBidi" w:cs="Arial"/>
          <w:rtl/>
        </w:rPr>
        <w:t xml:space="preserve"> </w:t>
      </w:r>
      <w:r w:rsidRPr="00E8013B">
        <w:rPr>
          <w:rFonts w:asciiTheme="minorBidi" w:hAnsiTheme="minorBidi" w:cs="Arial" w:hint="cs"/>
          <w:rtl/>
        </w:rPr>
        <w:t>להרוג</w:t>
      </w:r>
      <w:r w:rsidRPr="00E8013B">
        <w:rPr>
          <w:rFonts w:asciiTheme="minorBidi" w:hAnsiTheme="minorBidi" w:cs="Arial"/>
          <w:rtl/>
        </w:rPr>
        <w:t xml:space="preserve"> </w:t>
      </w:r>
      <w:r w:rsidRPr="00E8013B">
        <w:rPr>
          <w:rFonts w:asciiTheme="minorBidi" w:hAnsiTheme="minorBidi" w:cs="Arial" w:hint="cs"/>
          <w:rtl/>
        </w:rPr>
        <w:t>ולאבד</w:t>
      </w:r>
      <w:r w:rsidRPr="00E8013B">
        <w:rPr>
          <w:rFonts w:asciiTheme="minorBidi" w:hAnsiTheme="minorBidi" w:cs="Arial"/>
          <w:rtl/>
        </w:rPr>
        <w:t xml:space="preserve">, </w:t>
      </w:r>
      <w:r w:rsidRPr="00E8013B">
        <w:rPr>
          <w:rFonts w:asciiTheme="minorBidi" w:hAnsiTheme="minorBidi" w:cs="Arial" w:hint="cs"/>
          <w:rtl/>
        </w:rPr>
        <w:t>ועמדו</w:t>
      </w:r>
      <w:r w:rsidRPr="00E8013B">
        <w:rPr>
          <w:rFonts w:asciiTheme="minorBidi" w:hAnsiTheme="minorBidi" w:cs="Arial"/>
          <w:rtl/>
        </w:rPr>
        <w:t xml:space="preserve"> </w:t>
      </w:r>
      <w:proofErr w:type="spellStart"/>
      <w:r w:rsidRPr="00E8013B">
        <w:rPr>
          <w:rFonts w:asciiTheme="minorBidi" w:hAnsiTheme="minorBidi" w:cs="Arial" w:hint="cs"/>
          <w:rtl/>
        </w:rPr>
        <w:t>פפוס</w:t>
      </w:r>
      <w:proofErr w:type="spellEnd"/>
      <w:r w:rsidRPr="00E8013B">
        <w:rPr>
          <w:rFonts w:asciiTheme="minorBidi" w:hAnsiTheme="minorBidi" w:cs="Arial"/>
          <w:rtl/>
        </w:rPr>
        <w:t xml:space="preserve"> </w:t>
      </w:r>
      <w:proofErr w:type="spellStart"/>
      <w:r w:rsidRPr="00E8013B">
        <w:rPr>
          <w:rFonts w:asciiTheme="minorBidi" w:hAnsiTheme="minorBidi" w:cs="Arial" w:hint="cs"/>
          <w:rtl/>
        </w:rPr>
        <w:t>ולוליינוס</w:t>
      </w:r>
      <w:proofErr w:type="spellEnd"/>
      <w:r w:rsidRPr="00E8013B">
        <w:rPr>
          <w:rFonts w:asciiTheme="minorBidi" w:hAnsiTheme="minorBidi" w:cs="Arial"/>
          <w:rtl/>
        </w:rPr>
        <w:t xml:space="preserve">, </w:t>
      </w:r>
      <w:r w:rsidRPr="00E8013B">
        <w:rPr>
          <w:rFonts w:asciiTheme="minorBidi" w:hAnsiTheme="minorBidi" w:cs="Arial" w:hint="cs"/>
          <w:rtl/>
        </w:rPr>
        <w:t>ופדו</w:t>
      </w:r>
      <w:r w:rsidRPr="00E8013B">
        <w:rPr>
          <w:rFonts w:asciiTheme="minorBidi" w:hAnsiTheme="minorBidi" w:cs="Arial"/>
          <w:rtl/>
        </w:rPr>
        <w:t xml:space="preserve"> </w:t>
      </w:r>
      <w:r w:rsidRPr="00E8013B">
        <w:rPr>
          <w:rFonts w:asciiTheme="minorBidi" w:hAnsiTheme="minorBidi" w:cs="Arial" w:hint="cs"/>
          <w:rtl/>
        </w:rPr>
        <w:t>בנפשם</w:t>
      </w:r>
      <w:r w:rsidRPr="00E8013B">
        <w:rPr>
          <w:rFonts w:asciiTheme="minorBidi" w:hAnsiTheme="minorBidi" w:cs="Arial"/>
          <w:rtl/>
        </w:rPr>
        <w:t xml:space="preserve"> </w:t>
      </w:r>
      <w:r w:rsidRPr="00E8013B">
        <w:rPr>
          <w:rFonts w:asciiTheme="minorBidi" w:hAnsiTheme="minorBidi" w:cs="Arial" w:hint="cs"/>
          <w:rtl/>
        </w:rPr>
        <w:t>את</w:t>
      </w:r>
      <w:r w:rsidRPr="00E8013B">
        <w:rPr>
          <w:rFonts w:asciiTheme="minorBidi" w:hAnsiTheme="minorBidi" w:cs="Arial"/>
          <w:rtl/>
        </w:rPr>
        <w:t xml:space="preserve"> </w:t>
      </w:r>
      <w:r w:rsidRPr="00E8013B">
        <w:rPr>
          <w:rFonts w:asciiTheme="minorBidi" w:hAnsiTheme="minorBidi" w:cs="Arial" w:hint="cs"/>
          <w:rtl/>
        </w:rPr>
        <w:t>ישראל</w:t>
      </w:r>
      <w:r w:rsidRPr="00E8013B">
        <w:rPr>
          <w:rFonts w:asciiTheme="minorBidi" w:hAnsiTheme="minorBidi" w:cs="Arial"/>
          <w:rtl/>
        </w:rPr>
        <w:t xml:space="preserve">, </w:t>
      </w:r>
      <w:r w:rsidRPr="00E8013B">
        <w:rPr>
          <w:rFonts w:asciiTheme="minorBidi" w:hAnsiTheme="minorBidi" w:cs="Arial" w:hint="cs"/>
          <w:rtl/>
        </w:rPr>
        <w:t>שאמרו</w:t>
      </w:r>
      <w:r w:rsidRPr="00E8013B">
        <w:rPr>
          <w:rFonts w:asciiTheme="minorBidi" w:hAnsiTheme="minorBidi" w:cs="Arial"/>
          <w:rtl/>
        </w:rPr>
        <w:t xml:space="preserve">, </w:t>
      </w:r>
      <w:r w:rsidRPr="00E8013B">
        <w:rPr>
          <w:rFonts w:asciiTheme="minorBidi" w:hAnsiTheme="minorBidi" w:cs="Arial" w:hint="cs"/>
          <w:rtl/>
        </w:rPr>
        <w:t>אנחנו</w:t>
      </w:r>
      <w:r w:rsidRPr="00E8013B">
        <w:rPr>
          <w:rFonts w:asciiTheme="minorBidi" w:hAnsiTheme="minorBidi" w:cs="Arial"/>
          <w:rtl/>
        </w:rPr>
        <w:t xml:space="preserve"> </w:t>
      </w:r>
      <w:r w:rsidRPr="00E8013B">
        <w:rPr>
          <w:rFonts w:asciiTheme="minorBidi" w:hAnsiTheme="minorBidi" w:cs="Arial" w:hint="cs"/>
          <w:rtl/>
        </w:rPr>
        <w:t>הרגנוה</w:t>
      </w:r>
      <w:r w:rsidRPr="00E8013B">
        <w:rPr>
          <w:rFonts w:asciiTheme="minorBidi" w:hAnsiTheme="minorBidi" w:cs="Arial"/>
          <w:rtl/>
        </w:rPr>
        <w:t xml:space="preserve">, </w:t>
      </w:r>
      <w:r w:rsidRPr="00E8013B">
        <w:rPr>
          <w:rFonts w:asciiTheme="minorBidi" w:hAnsiTheme="minorBidi" w:cs="Arial" w:hint="cs"/>
          <w:rtl/>
        </w:rPr>
        <w:t>והמלך</w:t>
      </w:r>
      <w:r w:rsidRPr="00E8013B">
        <w:rPr>
          <w:rFonts w:asciiTheme="minorBidi" w:hAnsiTheme="minorBidi" w:cs="Arial"/>
          <w:rtl/>
        </w:rPr>
        <w:t xml:space="preserve"> </w:t>
      </w:r>
      <w:r w:rsidRPr="00E8013B">
        <w:rPr>
          <w:rFonts w:asciiTheme="minorBidi" w:hAnsiTheme="minorBidi" w:cs="Arial" w:hint="cs"/>
          <w:rtl/>
        </w:rPr>
        <w:t>הרג</w:t>
      </w:r>
      <w:r w:rsidRPr="00E8013B">
        <w:rPr>
          <w:rFonts w:asciiTheme="minorBidi" w:hAnsiTheme="minorBidi" w:cs="Arial"/>
          <w:rtl/>
        </w:rPr>
        <w:t xml:space="preserve"> </w:t>
      </w:r>
      <w:r w:rsidRPr="00E8013B">
        <w:rPr>
          <w:rFonts w:asciiTheme="minorBidi" w:hAnsiTheme="minorBidi" w:cs="Arial" w:hint="cs"/>
          <w:rtl/>
        </w:rPr>
        <w:t>אותם</w:t>
      </w:r>
      <w:r w:rsidRPr="00E8013B">
        <w:rPr>
          <w:rFonts w:asciiTheme="minorBidi" w:hAnsiTheme="minorBidi" w:cs="Arial"/>
          <w:rtl/>
        </w:rPr>
        <w:t xml:space="preserve"> </w:t>
      </w:r>
      <w:r w:rsidRPr="00E8013B">
        <w:rPr>
          <w:rFonts w:asciiTheme="minorBidi" w:hAnsiTheme="minorBidi" w:cs="Arial" w:hint="cs"/>
          <w:rtl/>
        </w:rPr>
        <w:t>לבדם</w:t>
      </w:r>
      <w:r w:rsidRPr="00E8013B">
        <w:rPr>
          <w:rFonts w:asciiTheme="minorBidi" w:hAnsiTheme="minorBidi" w:cs="Arial"/>
          <w:rtl/>
        </w:rPr>
        <w:t xml:space="preserve">, </w:t>
      </w:r>
      <w:r w:rsidRPr="00E8013B">
        <w:rPr>
          <w:rFonts w:asciiTheme="minorBidi" w:hAnsiTheme="minorBidi" w:cs="Arial" w:hint="cs"/>
          <w:rtl/>
        </w:rPr>
        <w:t>ונשארו</w:t>
      </w:r>
      <w:r w:rsidRPr="00E8013B">
        <w:rPr>
          <w:rFonts w:asciiTheme="minorBidi" w:hAnsiTheme="minorBidi" w:cs="Arial"/>
          <w:rtl/>
        </w:rPr>
        <w:t xml:space="preserve"> </w:t>
      </w:r>
      <w:r w:rsidRPr="00E8013B">
        <w:rPr>
          <w:rFonts w:asciiTheme="minorBidi" w:hAnsiTheme="minorBidi" w:cs="Arial" w:hint="cs"/>
          <w:rtl/>
        </w:rPr>
        <w:t>כל</w:t>
      </w:r>
      <w:r w:rsidRPr="00E8013B">
        <w:rPr>
          <w:rFonts w:asciiTheme="minorBidi" w:hAnsiTheme="minorBidi" w:cs="Arial"/>
          <w:rtl/>
        </w:rPr>
        <w:t xml:space="preserve"> </w:t>
      </w:r>
      <w:r w:rsidRPr="00E8013B">
        <w:rPr>
          <w:rFonts w:asciiTheme="minorBidi" w:hAnsiTheme="minorBidi" w:cs="Arial" w:hint="cs"/>
          <w:rtl/>
        </w:rPr>
        <w:t>ישראל</w:t>
      </w:r>
      <w:r w:rsidRPr="00E8013B">
        <w:rPr>
          <w:rFonts w:asciiTheme="minorBidi" w:hAnsiTheme="minorBidi" w:cs="Arial"/>
          <w:rtl/>
        </w:rPr>
        <w:t xml:space="preserve"> </w:t>
      </w:r>
      <w:r w:rsidRPr="00E8013B">
        <w:rPr>
          <w:rFonts w:asciiTheme="minorBidi" w:hAnsiTheme="minorBidi" w:cs="Arial" w:hint="cs"/>
          <w:rtl/>
        </w:rPr>
        <w:t>לפליטה</w:t>
      </w:r>
      <w:r w:rsidR="00E053CE">
        <w:rPr>
          <w:rFonts w:asciiTheme="minorBidi" w:hAnsiTheme="minorBidi" w:hint="cs"/>
          <w:rtl/>
        </w:rPr>
        <w:t>.</w:t>
      </w:r>
    </w:p>
    <w:p w:rsidR="00E053CE" w:rsidRDefault="00E053CE" w:rsidP="00E053CE">
      <w:pPr>
        <w:ind w:left="566" w:right="709"/>
        <w:jc w:val="both"/>
        <w:rPr>
          <w:rFonts w:asciiTheme="minorBidi" w:hAnsiTheme="minorBidi"/>
          <w:b/>
          <w:bCs/>
          <w:rtl/>
        </w:rPr>
      </w:pPr>
    </w:p>
    <w:p w:rsidR="00E053CE" w:rsidRPr="002634CE" w:rsidRDefault="00E8178A" w:rsidP="00E8178A">
      <w:pPr>
        <w:ind w:right="709"/>
        <w:jc w:val="both"/>
        <w:rPr>
          <w:rFonts w:asciiTheme="minorBidi" w:hAnsiTheme="minorBidi"/>
          <w:rtl/>
        </w:rPr>
      </w:pPr>
      <w:r>
        <w:rPr>
          <w:rFonts w:asciiTheme="minorBidi" w:hAnsiTheme="minorBidi" w:hint="cs"/>
          <w:b/>
          <w:bCs/>
          <w:rtl/>
        </w:rPr>
        <w:t>3.</w:t>
      </w:r>
      <w:r w:rsidR="00E053CE" w:rsidRPr="002634CE">
        <w:rPr>
          <w:rFonts w:asciiTheme="minorBidi" w:hAnsiTheme="minorBidi"/>
          <w:b/>
          <w:bCs/>
          <w:rtl/>
        </w:rPr>
        <w:t>הרמב"ם באיגרת תימן</w:t>
      </w:r>
      <w:r w:rsidR="00E053CE" w:rsidRPr="002634CE">
        <w:rPr>
          <w:rFonts w:asciiTheme="minorBidi" w:hAnsiTheme="minorBidi"/>
          <w:rtl/>
        </w:rPr>
        <w:t xml:space="preserve"> (מהדורת רמב"ם לעם, עמ' </w:t>
      </w:r>
      <w:proofErr w:type="spellStart"/>
      <w:r w:rsidR="00E053CE" w:rsidRPr="002634CE">
        <w:rPr>
          <w:rFonts w:asciiTheme="minorBidi" w:hAnsiTheme="minorBidi"/>
          <w:rtl/>
        </w:rPr>
        <w:t>קטו-קטז</w:t>
      </w:r>
      <w:proofErr w:type="spellEnd"/>
      <w:r w:rsidR="00E053CE" w:rsidRPr="002634CE">
        <w:rPr>
          <w:rFonts w:asciiTheme="minorBidi" w:hAnsiTheme="minorBidi"/>
          <w:rtl/>
        </w:rPr>
        <w:t>):</w:t>
      </w:r>
    </w:p>
    <w:p w:rsidR="00E053CE" w:rsidRPr="002634CE" w:rsidRDefault="00E053CE" w:rsidP="00E053CE">
      <w:pPr>
        <w:ind w:left="566" w:right="709"/>
        <w:jc w:val="both"/>
        <w:rPr>
          <w:rFonts w:asciiTheme="minorBidi" w:hAnsiTheme="minorBidi"/>
          <w:rtl/>
        </w:rPr>
      </w:pPr>
      <w:r w:rsidRPr="002634CE">
        <w:rPr>
          <w:rFonts w:asciiTheme="minorBidi" w:hAnsiTheme="minorBidi"/>
          <w:rtl/>
        </w:rPr>
        <w:t xml:space="preserve">ומפני שייחד אותנו הבורא במצוותיו ובחוקותיו והתבארה מעלתנו על זולתנו </w:t>
      </w:r>
      <w:proofErr w:type="spellStart"/>
      <w:r w:rsidRPr="002634CE">
        <w:rPr>
          <w:rFonts w:asciiTheme="minorBidi" w:hAnsiTheme="minorBidi"/>
          <w:rtl/>
        </w:rPr>
        <w:t>בכללותיו</w:t>
      </w:r>
      <w:proofErr w:type="spellEnd"/>
      <w:r w:rsidRPr="002634CE">
        <w:rPr>
          <w:rFonts w:asciiTheme="minorBidi" w:hAnsiTheme="minorBidi"/>
          <w:rtl/>
        </w:rPr>
        <w:t xml:space="preserve"> ובמשפטיו שנאמר: 'ומי גוי גדול אשר לו </w:t>
      </w:r>
      <w:proofErr w:type="spellStart"/>
      <w:r w:rsidRPr="002634CE">
        <w:rPr>
          <w:rFonts w:asciiTheme="minorBidi" w:hAnsiTheme="minorBidi"/>
          <w:rtl/>
        </w:rPr>
        <w:t>חקים</w:t>
      </w:r>
      <w:proofErr w:type="spellEnd"/>
      <w:r w:rsidRPr="002634CE">
        <w:rPr>
          <w:rFonts w:asciiTheme="minorBidi" w:hAnsiTheme="minorBidi"/>
          <w:rtl/>
        </w:rPr>
        <w:t xml:space="preserve"> ומשפטים צדיקים', </w:t>
      </w:r>
      <w:proofErr w:type="spellStart"/>
      <w:r w:rsidRPr="002634CE">
        <w:rPr>
          <w:rFonts w:asciiTheme="minorBidi" w:hAnsiTheme="minorBidi"/>
          <w:rtl/>
        </w:rPr>
        <w:t>קנאונו</w:t>
      </w:r>
      <w:proofErr w:type="spellEnd"/>
      <w:r w:rsidRPr="002634CE">
        <w:rPr>
          <w:rFonts w:asciiTheme="minorBidi" w:hAnsiTheme="minorBidi"/>
          <w:rtl/>
        </w:rPr>
        <w:t xml:space="preserve"> הגויים כולם על דתנו קנאה גדולה וילחצו מלכיהם בשבילה לערער עלינו שטנה ואיבה. </w:t>
      </w:r>
      <w:r w:rsidRPr="002634CE">
        <w:rPr>
          <w:rFonts w:asciiTheme="minorBidi" w:hAnsiTheme="minorBidi"/>
          <w:b/>
          <w:bCs/>
          <w:rtl/>
        </w:rPr>
        <w:t xml:space="preserve">ורצונם </w:t>
      </w:r>
      <w:proofErr w:type="spellStart"/>
      <w:r w:rsidRPr="002634CE">
        <w:rPr>
          <w:rFonts w:asciiTheme="minorBidi" w:hAnsiTheme="minorBidi"/>
          <w:b/>
          <w:bCs/>
          <w:rtl/>
        </w:rPr>
        <w:t>להלחם</w:t>
      </w:r>
      <w:proofErr w:type="spellEnd"/>
      <w:r w:rsidRPr="002634CE">
        <w:rPr>
          <w:rFonts w:asciiTheme="minorBidi" w:hAnsiTheme="minorBidi"/>
          <w:b/>
          <w:bCs/>
          <w:rtl/>
        </w:rPr>
        <w:t xml:space="preserve"> בה' ולעשות מריבה עמו</w:t>
      </w:r>
      <w:r w:rsidRPr="002634CE">
        <w:rPr>
          <w:rFonts w:asciiTheme="minorBidi" w:hAnsiTheme="minorBidi"/>
          <w:rtl/>
        </w:rPr>
        <w:t xml:space="preserve">, </w:t>
      </w:r>
      <w:proofErr w:type="spellStart"/>
      <w:r w:rsidRPr="002634CE">
        <w:rPr>
          <w:rFonts w:asciiTheme="minorBidi" w:hAnsiTheme="minorBidi"/>
          <w:rtl/>
        </w:rPr>
        <w:t>ואלהים</w:t>
      </w:r>
      <w:proofErr w:type="spellEnd"/>
      <w:r w:rsidRPr="002634CE">
        <w:rPr>
          <w:rFonts w:asciiTheme="minorBidi" w:hAnsiTheme="minorBidi"/>
          <w:rtl/>
        </w:rPr>
        <w:t xml:space="preserve"> הוא ומי </w:t>
      </w:r>
      <w:proofErr w:type="spellStart"/>
      <w:r w:rsidRPr="002634CE">
        <w:rPr>
          <w:rFonts w:asciiTheme="minorBidi" w:hAnsiTheme="minorBidi"/>
          <w:rtl/>
        </w:rPr>
        <w:t>ירב</w:t>
      </w:r>
      <w:proofErr w:type="spellEnd"/>
      <w:r w:rsidRPr="002634CE">
        <w:rPr>
          <w:rFonts w:asciiTheme="minorBidi" w:hAnsiTheme="minorBidi"/>
          <w:rtl/>
        </w:rPr>
        <w:t xml:space="preserve"> לו. ואין לך זמן מאז שנתנה לנו תורה שכל מלך עובר עבודה זרה גובר או מכריח או מתגבר או אנס, שאין תחילת כוונתו ודעתו לסתור תורתנו ולהפוך דתנו באונס בניצחון ובחרב. כמו עמלק וסיסרא וסנחריב ונבוכדנצר וטיטוס </w:t>
      </w:r>
      <w:proofErr w:type="spellStart"/>
      <w:r w:rsidRPr="002634CE">
        <w:rPr>
          <w:rFonts w:asciiTheme="minorBidi" w:hAnsiTheme="minorBidi"/>
          <w:rtl/>
        </w:rPr>
        <w:t>ואדריינוס</w:t>
      </w:r>
      <w:proofErr w:type="spellEnd"/>
      <w:r w:rsidRPr="002634CE">
        <w:rPr>
          <w:rFonts w:asciiTheme="minorBidi" w:hAnsiTheme="minorBidi"/>
          <w:rtl/>
        </w:rPr>
        <w:t xml:space="preserve"> והרבה כיוצא בהם..</w:t>
      </w:r>
    </w:p>
    <w:p w:rsidR="00E053CE" w:rsidRPr="002634CE" w:rsidRDefault="00E053CE" w:rsidP="00E053CE">
      <w:pPr>
        <w:ind w:left="566" w:right="709"/>
        <w:jc w:val="both"/>
        <w:rPr>
          <w:rFonts w:asciiTheme="minorBidi" w:hAnsiTheme="minorBidi"/>
          <w:sz w:val="20"/>
          <w:szCs w:val="20"/>
          <w:rtl/>
        </w:rPr>
      </w:pPr>
      <w:r w:rsidRPr="002634CE">
        <w:rPr>
          <w:rFonts w:asciiTheme="minorBidi" w:hAnsiTheme="minorBidi"/>
          <w:sz w:val="20"/>
          <w:szCs w:val="20"/>
          <w:rtl/>
        </w:rPr>
        <w:t xml:space="preserve">(הרמב"ם רואה, </w:t>
      </w:r>
      <w:proofErr w:type="spellStart"/>
      <w:r w:rsidRPr="002634CE">
        <w:rPr>
          <w:rFonts w:asciiTheme="minorBidi" w:hAnsiTheme="minorBidi"/>
          <w:sz w:val="20"/>
          <w:szCs w:val="20"/>
          <w:rtl/>
        </w:rPr>
        <w:t>איפוא</w:t>
      </w:r>
      <w:proofErr w:type="spellEnd"/>
      <w:r w:rsidRPr="002634CE">
        <w:rPr>
          <w:rFonts w:asciiTheme="minorBidi" w:hAnsiTheme="minorBidi"/>
          <w:sz w:val="20"/>
          <w:szCs w:val="20"/>
          <w:rtl/>
        </w:rPr>
        <w:t>, בכל מלחמותיהם של הגויים נגד ישראל רצון להילחם נגד הקב"ה. לאור זה יש מקום לראות את מלחמת ההגנה של ישראל כמלחמה על ייחוד השם ועל קידוש השם.)</w:t>
      </w:r>
    </w:p>
    <w:p w:rsidR="00E053CE" w:rsidRPr="002634CE" w:rsidRDefault="00E053CE" w:rsidP="00E053CE">
      <w:pPr>
        <w:ind w:left="566" w:right="709"/>
        <w:jc w:val="both"/>
        <w:rPr>
          <w:rFonts w:asciiTheme="minorBidi" w:hAnsiTheme="minorBidi"/>
          <w:rtl/>
        </w:rPr>
      </w:pPr>
      <w:r w:rsidRPr="002634CE">
        <w:rPr>
          <w:rFonts w:asciiTheme="minorBidi" w:hAnsiTheme="minorBidi"/>
          <w:rtl/>
        </w:rPr>
        <w:lastRenderedPageBreak/>
        <w:t xml:space="preserve">רמב"ם – "כל מי שנאמר בו </w:t>
      </w:r>
      <w:proofErr w:type="spellStart"/>
      <w:r w:rsidRPr="002634CE">
        <w:rPr>
          <w:rFonts w:asciiTheme="minorBidi" w:hAnsiTheme="minorBidi"/>
          <w:rtl/>
        </w:rPr>
        <w:t>יהרג</w:t>
      </w:r>
      <w:proofErr w:type="spellEnd"/>
      <w:r w:rsidRPr="002634CE">
        <w:rPr>
          <w:rFonts w:asciiTheme="minorBidi" w:hAnsiTheme="minorBidi"/>
          <w:rtl/>
        </w:rPr>
        <w:t xml:space="preserve"> ואל יעבור ונהרג לא עבר- הרי זה קידש את השם ואם היה בעשרה מישראל הרי זה קידש את השם ברבים" </w:t>
      </w:r>
    </w:p>
    <w:p w:rsidR="0048012B" w:rsidRPr="002634CE" w:rsidRDefault="00E8178A" w:rsidP="00E8178A">
      <w:pPr>
        <w:ind w:right="709"/>
        <w:jc w:val="both"/>
        <w:rPr>
          <w:rFonts w:asciiTheme="minorBidi" w:hAnsiTheme="minorBidi"/>
          <w:b/>
          <w:bCs/>
          <w:rtl/>
        </w:rPr>
      </w:pPr>
      <w:r>
        <w:rPr>
          <w:rFonts w:asciiTheme="minorBidi" w:hAnsiTheme="minorBidi" w:hint="cs"/>
          <w:rtl/>
        </w:rPr>
        <w:t>4.</w:t>
      </w:r>
      <w:r w:rsidR="0048012B" w:rsidRPr="002634CE">
        <w:rPr>
          <w:rFonts w:asciiTheme="minorBidi" w:hAnsiTheme="minorBidi"/>
          <w:b/>
          <w:bCs/>
          <w:rtl/>
        </w:rPr>
        <w:t xml:space="preserve">הרוגי מלכות </w:t>
      </w:r>
    </w:p>
    <w:p w:rsidR="0048012B" w:rsidRDefault="0048012B" w:rsidP="00CC76FC">
      <w:pPr>
        <w:ind w:left="566" w:right="709"/>
        <w:jc w:val="both"/>
        <w:rPr>
          <w:rFonts w:asciiTheme="minorBidi" w:hAnsiTheme="minorBidi"/>
          <w:rtl/>
        </w:rPr>
      </w:pPr>
      <w:r w:rsidRPr="002634CE">
        <w:rPr>
          <w:rFonts w:asciiTheme="minorBidi" w:hAnsiTheme="minorBidi"/>
          <w:rtl/>
        </w:rPr>
        <w:t xml:space="preserve">מדרש: קטן שבכולם היה ר' ישמעאל בן אלישע כהן גדול. </w:t>
      </w:r>
      <w:r w:rsidR="00F5523C" w:rsidRPr="002634CE">
        <w:rPr>
          <w:rFonts w:asciiTheme="minorBidi" w:hAnsiTheme="minorBidi"/>
          <w:rtl/>
        </w:rPr>
        <w:t xml:space="preserve"> </w:t>
      </w:r>
      <w:r w:rsidRPr="002634CE">
        <w:rPr>
          <w:rFonts w:asciiTheme="minorBidi" w:hAnsiTheme="minorBidi"/>
          <w:rtl/>
        </w:rPr>
        <w:t xml:space="preserve">אמר להם: אם דעתכם שתחלקו עמי </w:t>
      </w:r>
      <w:proofErr w:type="spellStart"/>
      <w:r w:rsidRPr="002634CE">
        <w:rPr>
          <w:rFonts w:asciiTheme="minorBidi" w:hAnsiTheme="minorBidi"/>
          <w:rtl/>
        </w:rPr>
        <w:t>בעון</w:t>
      </w:r>
      <w:proofErr w:type="spellEnd"/>
      <w:r w:rsidRPr="002634CE">
        <w:rPr>
          <w:rFonts w:asciiTheme="minorBidi" w:hAnsiTheme="minorBidi"/>
          <w:rtl/>
        </w:rPr>
        <w:t xml:space="preserve"> שאזכיר השם עכשיו, ואעלה לרקיע, ונדע: אם גזרה זו נגזרה מן השמים </w:t>
      </w:r>
      <w:proofErr w:type="spellStart"/>
      <w:r w:rsidRPr="002634CE">
        <w:rPr>
          <w:rFonts w:asciiTheme="minorBidi" w:hAnsiTheme="minorBidi"/>
          <w:rtl/>
        </w:rPr>
        <w:t>מקבלין</w:t>
      </w:r>
      <w:proofErr w:type="spellEnd"/>
      <w:r w:rsidRPr="002634CE">
        <w:rPr>
          <w:rFonts w:asciiTheme="minorBidi" w:hAnsiTheme="minorBidi"/>
          <w:rtl/>
        </w:rPr>
        <w:t xml:space="preserve"> אנו עלינו, ואם אינה מן השמים אני יכול לבטלה בשם.  אמרו לו: </w:t>
      </w:r>
      <w:proofErr w:type="spellStart"/>
      <w:r w:rsidRPr="002634CE">
        <w:rPr>
          <w:rFonts w:asciiTheme="minorBidi" w:hAnsiTheme="minorBidi"/>
          <w:rtl/>
        </w:rPr>
        <w:t>עונך</w:t>
      </w:r>
      <w:proofErr w:type="spellEnd"/>
      <w:r w:rsidRPr="002634CE">
        <w:rPr>
          <w:rFonts w:asciiTheme="minorBidi" w:hAnsiTheme="minorBidi"/>
          <w:rtl/>
        </w:rPr>
        <w:t xml:space="preserve"> מופלג עלינו...  באותה שעה שהזכיר את השם קבלתו רוח סערה והעלתה אותו השמים.  וכיון שעלה פגע בו </w:t>
      </w:r>
      <w:proofErr w:type="spellStart"/>
      <w:r w:rsidRPr="002634CE">
        <w:rPr>
          <w:rFonts w:asciiTheme="minorBidi" w:hAnsiTheme="minorBidi"/>
          <w:rtl/>
        </w:rPr>
        <w:t>מטטרון</w:t>
      </w:r>
      <w:proofErr w:type="spellEnd"/>
      <w:r w:rsidRPr="002634CE">
        <w:rPr>
          <w:rFonts w:asciiTheme="minorBidi" w:hAnsiTheme="minorBidi"/>
          <w:rtl/>
        </w:rPr>
        <w:t xml:space="preserve"> שר הפנים... אמר:  כך שמעתי מאחורי הפרגוד בת קול </w:t>
      </w:r>
      <w:proofErr w:type="spellStart"/>
      <w:r w:rsidRPr="002634CE">
        <w:rPr>
          <w:rFonts w:asciiTheme="minorBidi" w:hAnsiTheme="minorBidi"/>
          <w:rtl/>
        </w:rPr>
        <w:t>צוחת</w:t>
      </w:r>
      <w:proofErr w:type="spellEnd"/>
      <w:r w:rsidRPr="002634CE">
        <w:rPr>
          <w:rFonts w:asciiTheme="minorBidi" w:hAnsiTheme="minorBidi"/>
          <w:rtl/>
        </w:rPr>
        <w:t xml:space="preserve"> ואומרת:  עשרה מחכמי ישראל </w:t>
      </w:r>
      <w:proofErr w:type="spellStart"/>
      <w:r w:rsidRPr="002634CE">
        <w:rPr>
          <w:rFonts w:asciiTheme="minorBidi" w:hAnsiTheme="minorBidi"/>
          <w:rtl/>
        </w:rPr>
        <w:t>מסורין</w:t>
      </w:r>
      <w:proofErr w:type="spellEnd"/>
      <w:r w:rsidRPr="002634CE">
        <w:rPr>
          <w:rFonts w:asciiTheme="minorBidi" w:hAnsiTheme="minorBidi"/>
          <w:rtl/>
        </w:rPr>
        <w:t xml:space="preserve"> למלכות....  ירד לארץ ומצא את חבריו בתענית ובתפילה. והיו יושבים ועוסקים בהלכות פסח,  ולא הספיקו לגמור את ההלכה עד שבא הגמון של מלך וחרבו שלופה בידו,  אמר להם: עדיין לבבכם פנוי בתורה? והרי אתם יודעים קצבה, שנקנסה עליכם דין מיתה. והולך ומפרט פרטי המיתות המשונות של כל אחד מעשרה ההרוגים.</w:t>
      </w:r>
    </w:p>
    <w:p w:rsidR="00E8178A" w:rsidRPr="002634CE" w:rsidRDefault="00E8178A" w:rsidP="00CC76FC">
      <w:pPr>
        <w:ind w:left="566" w:right="709"/>
        <w:jc w:val="both"/>
        <w:rPr>
          <w:rFonts w:asciiTheme="minorBidi" w:hAnsiTheme="minorBidi"/>
          <w:rtl/>
        </w:rPr>
      </w:pPr>
    </w:p>
    <w:p w:rsidR="00EE45E5" w:rsidRPr="002634CE" w:rsidRDefault="00E8178A" w:rsidP="00E8178A">
      <w:pPr>
        <w:ind w:right="851"/>
        <w:jc w:val="both"/>
        <w:rPr>
          <w:rFonts w:asciiTheme="minorBidi" w:hAnsiTheme="minorBidi"/>
          <w:b/>
          <w:bCs/>
          <w:rtl/>
        </w:rPr>
      </w:pPr>
      <w:r>
        <w:rPr>
          <w:rFonts w:asciiTheme="minorBidi" w:hAnsiTheme="minorBidi" w:hint="cs"/>
          <w:b/>
          <w:bCs/>
          <w:rtl/>
        </w:rPr>
        <w:t>5.</w:t>
      </w:r>
      <w:r w:rsidR="00EE45E5" w:rsidRPr="002634CE">
        <w:rPr>
          <w:rFonts w:asciiTheme="minorBidi" w:hAnsiTheme="minorBidi"/>
          <w:b/>
          <w:bCs/>
          <w:rtl/>
        </w:rPr>
        <w:t>רמב"ם ספר המצות הל' יסודי התורה פ"ה, הלכה א.</w:t>
      </w:r>
    </w:p>
    <w:p w:rsidR="00EE45E5" w:rsidRPr="002634CE" w:rsidRDefault="00EE45E5" w:rsidP="00E8178A">
      <w:pPr>
        <w:ind w:left="566" w:right="851"/>
        <w:jc w:val="both"/>
        <w:rPr>
          <w:rFonts w:asciiTheme="minorBidi" w:hAnsiTheme="minorBidi"/>
          <w:rtl/>
        </w:rPr>
      </w:pPr>
      <w:r w:rsidRPr="002634CE">
        <w:rPr>
          <w:rFonts w:asciiTheme="minorBidi" w:hAnsiTheme="minorBidi"/>
          <w:rtl/>
        </w:rPr>
        <w:t xml:space="preserve"> "כל בית ישראל </w:t>
      </w:r>
      <w:proofErr w:type="spellStart"/>
      <w:r w:rsidRPr="002634CE">
        <w:rPr>
          <w:rFonts w:asciiTheme="minorBidi" w:hAnsiTheme="minorBidi"/>
          <w:rtl/>
        </w:rPr>
        <w:t>מצווין</w:t>
      </w:r>
      <w:proofErr w:type="spellEnd"/>
      <w:r w:rsidRPr="002634CE">
        <w:rPr>
          <w:rFonts w:asciiTheme="minorBidi" w:hAnsiTheme="minorBidi"/>
          <w:rtl/>
        </w:rPr>
        <w:t xml:space="preserve"> על </w:t>
      </w:r>
      <w:r w:rsidRPr="002634CE">
        <w:rPr>
          <w:rFonts w:asciiTheme="minorBidi" w:hAnsiTheme="minorBidi"/>
          <w:b/>
          <w:bCs/>
          <w:rtl/>
        </w:rPr>
        <w:t xml:space="preserve">קדוש השם </w:t>
      </w:r>
      <w:r w:rsidRPr="002634CE">
        <w:rPr>
          <w:rFonts w:asciiTheme="minorBidi" w:hAnsiTheme="minorBidi"/>
          <w:rtl/>
        </w:rPr>
        <w:t xml:space="preserve">הגדול הזה שנאמר </w:t>
      </w:r>
      <w:proofErr w:type="spellStart"/>
      <w:r w:rsidRPr="002634CE">
        <w:rPr>
          <w:rFonts w:asciiTheme="minorBidi" w:hAnsiTheme="minorBidi"/>
          <w:rtl/>
        </w:rPr>
        <w:t>ונקדשתי</w:t>
      </w:r>
      <w:proofErr w:type="spellEnd"/>
      <w:r w:rsidRPr="002634CE">
        <w:rPr>
          <w:rFonts w:asciiTheme="minorBidi" w:hAnsiTheme="minorBidi"/>
          <w:rtl/>
        </w:rPr>
        <w:t xml:space="preserve"> בתוך בני ישראל </w:t>
      </w:r>
      <w:proofErr w:type="spellStart"/>
      <w:r w:rsidRPr="002634CE">
        <w:rPr>
          <w:rFonts w:asciiTheme="minorBidi" w:hAnsiTheme="minorBidi"/>
          <w:rtl/>
        </w:rPr>
        <w:t>ומוזהרין</w:t>
      </w:r>
      <w:proofErr w:type="spellEnd"/>
      <w:r w:rsidRPr="002634CE">
        <w:rPr>
          <w:rFonts w:asciiTheme="minorBidi" w:hAnsiTheme="minorBidi"/>
          <w:rtl/>
        </w:rPr>
        <w:t xml:space="preserve"> שלא לחללו שנאמר ולא תחללו את שם קדשי. כיצד? כשיעמוד עובד כוכבים ויאנוס את ישראל לעבור על אחת מכל מצות האמורות בתורה או יהרגנו יעבור ואל </w:t>
      </w:r>
      <w:proofErr w:type="spellStart"/>
      <w:r w:rsidRPr="002634CE">
        <w:rPr>
          <w:rFonts w:asciiTheme="minorBidi" w:hAnsiTheme="minorBidi"/>
          <w:rtl/>
        </w:rPr>
        <w:t>יהרג</w:t>
      </w:r>
      <w:proofErr w:type="spellEnd"/>
      <w:r w:rsidRPr="002634CE">
        <w:rPr>
          <w:rFonts w:asciiTheme="minorBidi" w:hAnsiTheme="minorBidi"/>
          <w:rtl/>
        </w:rPr>
        <w:t xml:space="preserve"> שנאמר במצות אשר יעשה אותם האדם וחי בהם וחי בהם ולא שימות בהם ואם מת ולא עבר הרי זה מתחייב בנפשו"</w:t>
      </w:r>
      <w:r w:rsidRPr="002634CE">
        <w:rPr>
          <w:rFonts w:asciiTheme="minorBidi" w:hAnsiTheme="minorBidi"/>
          <w:rtl/>
        </w:rPr>
        <w:tab/>
      </w:r>
    </w:p>
    <w:p w:rsidR="00EE45E5" w:rsidRPr="002634CE" w:rsidRDefault="00F5523C" w:rsidP="00E8178A">
      <w:pPr>
        <w:ind w:left="566" w:right="851"/>
        <w:jc w:val="both"/>
        <w:rPr>
          <w:rFonts w:asciiTheme="minorBidi" w:hAnsiTheme="minorBidi"/>
          <w:sz w:val="20"/>
          <w:szCs w:val="20"/>
          <w:rtl/>
        </w:rPr>
      </w:pPr>
      <w:r w:rsidRPr="002634CE">
        <w:rPr>
          <w:rFonts w:asciiTheme="minorBidi" w:hAnsiTheme="minorBidi"/>
          <w:sz w:val="20"/>
          <w:szCs w:val="20"/>
          <w:rtl/>
        </w:rPr>
        <w:t>(</w:t>
      </w:r>
      <w:r w:rsidR="00EE45E5" w:rsidRPr="002634CE">
        <w:rPr>
          <w:rFonts w:asciiTheme="minorBidi" w:hAnsiTheme="minorBidi"/>
          <w:sz w:val="20"/>
          <w:szCs w:val="20"/>
          <w:rtl/>
        </w:rPr>
        <w:t xml:space="preserve">מצות קידוש השם, כפי שחז"ל בארו אותה, היא עוסקת בגוי שכופה את ישראל לעבור על שלש עברות החמורות שאדם חייב למסור את עצמו </w:t>
      </w:r>
      <w:proofErr w:type="spellStart"/>
      <w:r w:rsidR="00EE45E5" w:rsidRPr="002634CE">
        <w:rPr>
          <w:rFonts w:asciiTheme="minorBidi" w:hAnsiTheme="minorBidi"/>
          <w:sz w:val="20"/>
          <w:szCs w:val="20"/>
          <w:rtl/>
        </w:rPr>
        <w:t>ויהרג</w:t>
      </w:r>
      <w:proofErr w:type="spellEnd"/>
      <w:r w:rsidR="00EE45E5" w:rsidRPr="002634CE">
        <w:rPr>
          <w:rFonts w:asciiTheme="minorBidi" w:hAnsiTheme="minorBidi"/>
          <w:sz w:val="20"/>
          <w:szCs w:val="20"/>
          <w:rtl/>
        </w:rPr>
        <w:t xml:space="preserve"> ולא יעבור. אלא שעצם ענין קידוש השם וחילול השם אינו שייך </w:t>
      </w:r>
      <w:proofErr w:type="spellStart"/>
      <w:r w:rsidR="00EE45E5" w:rsidRPr="002634CE">
        <w:rPr>
          <w:rFonts w:asciiTheme="minorBidi" w:hAnsiTheme="minorBidi"/>
          <w:sz w:val="20"/>
          <w:szCs w:val="20"/>
          <w:rtl/>
        </w:rPr>
        <w:t>דוקא</w:t>
      </w:r>
      <w:proofErr w:type="spellEnd"/>
      <w:r w:rsidR="00EE45E5" w:rsidRPr="002634CE">
        <w:rPr>
          <w:rFonts w:asciiTheme="minorBidi" w:hAnsiTheme="minorBidi"/>
          <w:sz w:val="20"/>
          <w:szCs w:val="20"/>
          <w:rtl/>
        </w:rPr>
        <w:t xml:space="preserve"> לשלש עברות חמורות, אלא מטרת מצות קידוש השם </w:t>
      </w:r>
      <w:r w:rsidRPr="002634CE">
        <w:rPr>
          <w:rFonts w:asciiTheme="minorBidi" w:hAnsiTheme="minorBidi"/>
          <w:sz w:val="20"/>
          <w:szCs w:val="20"/>
          <w:rtl/>
        </w:rPr>
        <w:t>)</w:t>
      </w:r>
    </w:p>
    <w:p w:rsidR="00EE45E5" w:rsidRPr="002634CE" w:rsidRDefault="00EE45E5" w:rsidP="00E8178A">
      <w:pPr>
        <w:ind w:left="566" w:right="851"/>
        <w:jc w:val="both"/>
        <w:rPr>
          <w:rFonts w:asciiTheme="minorBidi" w:hAnsiTheme="minorBidi"/>
          <w:rtl/>
        </w:rPr>
      </w:pPr>
      <w:r w:rsidRPr="002634CE">
        <w:rPr>
          <w:rFonts w:asciiTheme="minorBidi" w:hAnsiTheme="minorBidi"/>
          <w:rtl/>
        </w:rPr>
        <w:t xml:space="preserve">כתב הרמב"ם בספר המצות </w:t>
      </w:r>
      <w:proofErr w:type="spellStart"/>
      <w:r w:rsidRPr="002634CE">
        <w:rPr>
          <w:rFonts w:asciiTheme="minorBidi" w:hAnsiTheme="minorBidi"/>
          <w:rtl/>
        </w:rPr>
        <w:t>מ"ע</w:t>
      </w:r>
      <w:proofErr w:type="spellEnd"/>
      <w:r w:rsidRPr="002634CE">
        <w:rPr>
          <w:rFonts w:asciiTheme="minorBidi" w:hAnsiTheme="minorBidi"/>
          <w:rtl/>
        </w:rPr>
        <w:t xml:space="preserve"> ט: "ענין זאת </w:t>
      </w:r>
      <w:proofErr w:type="spellStart"/>
      <w:r w:rsidRPr="002634CE">
        <w:rPr>
          <w:rFonts w:asciiTheme="minorBidi" w:hAnsiTheme="minorBidi"/>
          <w:rtl/>
        </w:rPr>
        <w:t>המצוה</w:t>
      </w:r>
      <w:proofErr w:type="spellEnd"/>
      <w:r w:rsidRPr="002634CE">
        <w:rPr>
          <w:rFonts w:asciiTheme="minorBidi" w:hAnsiTheme="minorBidi"/>
          <w:rtl/>
        </w:rPr>
        <w:t xml:space="preserve"> אשר אנחנו מצווים לפרסם האמונה הזאת האמתית בעולם".  </w:t>
      </w:r>
    </w:p>
    <w:p w:rsidR="000B6308" w:rsidRPr="002634CE" w:rsidRDefault="00E8178A" w:rsidP="00F5523C">
      <w:pPr>
        <w:spacing w:line="360" w:lineRule="auto"/>
        <w:jc w:val="both"/>
        <w:rPr>
          <w:rFonts w:asciiTheme="minorBidi" w:hAnsiTheme="minorBidi"/>
          <w:b/>
          <w:bCs/>
          <w:rtl/>
        </w:rPr>
      </w:pPr>
      <w:r>
        <w:rPr>
          <w:rFonts w:asciiTheme="minorBidi" w:hAnsiTheme="minorBidi" w:hint="cs"/>
          <w:b/>
          <w:bCs/>
          <w:rtl/>
        </w:rPr>
        <w:t xml:space="preserve">6. </w:t>
      </w:r>
      <w:r w:rsidR="000B6308" w:rsidRPr="002634CE">
        <w:rPr>
          <w:rFonts w:asciiTheme="minorBidi" w:hAnsiTheme="minorBidi"/>
          <w:b/>
          <w:bCs/>
          <w:rtl/>
        </w:rPr>
        <w:t xml:space="preserve">הרב משה </w:t>
      </w:r>
      <w:proofErr w:type="spellStart"/>
      <w:r w:rsidR="000B6308" w:rsidRPr="002634CE">
        <w:rPr>
          <w:rFonts w:asciiTheme="minorBidi" w:hAnsiTheme="minorBidi"/>
          <w:b/>
          <w:bCs/>
          <w:rtl/>
        </w:rPr>
        <w:t>בלייכר</w:t>
      </w:r>
      <w:proofErr w:type="spellEnd"/>
      <w:r w:rsidR="000B6308" w:rsidRPr="002634CE">
        <w:rPr>
          <w:rFonts w:asciiTheme="minorBidi" w:hAnsiTheme="minorBidi"/>
          <w:b/>
          <w:bCs/>
          <w:rtl/>
        </w:rPr>
        <w:t xml:space="preserve"> </w:t>
      </w:r>
      <w:r w:rsidR="00F5523C" w:rsidRPr="002634CE">
        <w:rPr>
          <w:rFonts w:asciiTheme="minorBidi" w:hAnsiTheme="minorBidi"/>
          <w:b/>
          <w:bCs/>
          <w:rtl/>
        </w:rPr>
        <w:t xml:space="preserve">ראש ישיבת שבי חברון </w:t>
      </w:r>
    </w:p>
    <w:p w:rsidR="000B6308" w:rsidRPr="002634CE" w:rsidRDefault="000B6308" w:rsidP="00E8178A">
      <w:pPr>
        <w:spacing w:line="360" w:lineRule="auto"/>
        <w:ind w:left="566" w:right="851"/>
        <w:jc w:val="both"/>
        <w:rPr>
          <w:rFonts w:asciiTheme="minorBidi" w:hAnsiTheme="minorBidi"/>
          <w:rtl/>
        </w:rPr>
      </w:pPr>
      <w:r w:rsidRPr="002634CE">
        <w:rPr>
          <w:rFonts w:asciiTheme="minorBidi" w:hAnsiTheme="minorBidi"/>
          <w:rtl/>
        </w:rPr>
        <w:t xml:space="preserve">שהמשמעות שיש לנו מדינה, כלכלה, וצבא </w:t>
      </w:r>
      <w:proofErr w:type="spellStart"/>
      <w:r w:rsidRPr="002634CE">
        <w:rPr>
          <w:rFonts w:asciiTheme="minorBidi" w:hAnsiTheme="minorBidi"/>
          <w:rtl/>
        </w:rPr>
        <w:t>וכו</w:t>
      </w:r>
      <w:proofErr w:type="spellEnd"/>
      <w:r w:rsidRPr="002634CE">
        <w:rPr>
          <w:rFonts w:asciiTheme="minorBidi" w:hAnsiTheme="minorBidi"/>
          <w:rtl/>
        </w:rPr>
        <w:t xml:space="preserve">', אלו אינם כלים המשרתים את טובת האדם הפרטי, שיהיה לנו ביטחון, אוכל לאכול וכד', אלא הם </w:t>
      </w:r>
      <w:r w:rsidRPr="002634CE">
        <w:rPr>
          <w:rFonts w:asciiTheme="minorBidi" w:hAnsiTheme="minorBidi"/>
          <w:b/>
          <w:bCs/>
          <w:rtl/>
        </w:rPr>
        <w:t>ביטויים של הנשמה הכללית שחיה בתוכנו</w:t>
      </w:r>
      <w:r w:rsidRPr="002634CE">
        <w:rPr>
          <w:rFonts w:asciiTheme="minorBidi" w:hAnsiTheme="minorBidi"/>
          <w:rtl/>
        </w:rPr>
        <w:t xml:space="preserve">. הגבורה האלוקית היא זו שחיה בתוכנו, והיא המופיעה במסירות הנפש של חיילי צה"ל. למדינה ולצבא יש ערך עצמי מצד היותה הופעה וגילוי של </w:t>
      </w:r>
      <w:r w:rsidRPr="002634CE">
        <w:rPr>
          <w:rFonts w:asciiTheme="minorBidi" w:hAnsiTheme="minorBidi"/>
          <w:b/>
          <w:bCs/>
          <w:rtl/>
        </w:rPr>
        <w:t>קדושת הציבור ששבה לחיות בתוכנו</w:t>
      </w:r>
      <w:r w:rsidRPr="002634CE">
        <w:rPr>
          <w:rFonts w:asciiTheme="minorBidi" w:hAnsiTheme="minorBidi"/>
          <w:rtl/>
        </w:rPr>
        <w:t xml:space="preserve">. צה"ל במהותו מעצם קיומו הוא צבא ד', </w:t>
      </w:r>
      <w:r w:rsidRPr="002634CE">
        <w:rPr>
          <w:rFonts w:asciiTheme="minorBidi" w:hAnsiTheme="minorBidi"/>
          <w:b/>
          <w:bCs/>
          <w:rtl/>
        </w:rPr>
        <w:t>ומטרתו אינה לתת שלוה וביטחון לפרט, אלא להגן ולהילחם על הופעת קידוש שם ד' בעולם...</w:t>
      </w:r>
    </w:p>
    <w:p w:rsidR="000B6308" w:rsidRPr="002634CE" w:rsidRDefault="000B6308" w:rsidP="00E8178A">
      <w:pPr>
        <w:spacing w:line="360" w:lineRule="auto"/>
        <w:ind w:left="566" w:right="851"/>
        <w:jc w:val="both"/>
        <w:rPr>
          <w:rFonts w:asciiTheme="minorBidi" w:hAnsiTheme="minorBidi"/>
          <w:rtl/>
        </w:rPr>
      </w:pPr>
      <w:r w:rsidRPr="002634CE">
        <w:rPr>
          <w:rFonts w:asciiTheme="minorBidi" w:hAnsiTheme="minorBidi"/>
          <w:rtl/>
        </w:rPr>
        <w:t xml:space="preserve">הגבורה ומסירות הנפש שמתגלה בדורנו, בצבא ובשאר מערכות החיים, </w:t>
      </w:r>
      <w:r w:rsidRPr="002634CE">
        <w:rPr>
          <w:rFonts w:asciiTheme="minorBidi" w:hAnsiTheme="minorBidi"/>
          <w:b/>
          <w:bCs/>
          <w:rtl/>
        </w:rPr>
        <w:t>איננה גבורה פרטית של אדם פלוני, אלא היא באה מתוך ששבה אלינו מדרגתנו הכללית,</w:t>
      </w:r>
      <w:r w:rsidRPr="002634CE">
        <w:rPr>
          <w:rFonts w:asciiTheme="minorBidi" w:hAnsiTheme="minorBidi"/>
          <w:rtl/>
        </w:rPr>
        <w:t xml:space="preserve"> והיחיד מוכן למסור את נפשו למען הכלל, כיוון שחייו אינם פרטיים, הם יונקים ושייכים אל המהות הכללית שהיא הנותנת את החיים. אנחנו חיים לא מתוך השאיפות הפרטיות שלנו, אלא מתוך המגמה של הטוב האלוהי הכללי, שאותו האומה הישראלית רוצה לחשוף,  עד כדי היכולת והמוכנות גם למסור את הנפש למען הטוב האלוקי הזה....</w:t>
      </w:r>
    </w:p>
    <w:p w:rsidR="000B6308" w:rsidRPr="002634CE" w:rsidRDefault="000B6308" w:rsidP="00E8178A">
      <w:pPr>
        <w:spacing w:line="360" w:lineRule="auto"/>
        <w:ind w:left="566" w:right="851"/>
        <w:jc w:val="both"/>
        <w:rPr>
          <w:rFonts w:asciiTheme="minorBidi" w:hAnsiTheme="minorBidi"/>
          <w:rtl/>
        </w:rPr>
      </w:pPr>
      <w:r w:rsidRPr="002634CE">
        <w:rPr>
          <w:rFonts w:asciiTheme="minorBidi" w:hAnsiTheme="minorBidi"/>
          <w:rtl/>
        </w:rPr>
        <w:t>אבל יש דרך נוספת והיא דרך צה"ל.</w:t>
      </w:r>
      <w:r w:rsidRPr="002634CE">
        <w:rPr>
          <w:rFonts w:asciiTheme="minorBidi" w:hAnsiTheme="minorBidi"/>
          <w:b/>
          <w:bCs/>
          <w:rtl/>
        </w:rPr>
        <w:t xml:space="preserve"> כשאדם מתגייס לצבא הוא מפסיק להיות אדם פרטי אלא הוא פרטיותו הופכת להיות חלק ממדרגה כללית. </w:t>
      </w:r>
      <w:r w:rsidRPr="002634CE">
        <w:rPr>
          <w:rFonts w:asciiTheme="minorBidi" w:hAnsiTheme="minorBidi"/>
          <w:rtl/>
        </w:rPr>
        <w:t xml:space="preserve">הוא משתייך לרצון למסור את הנפש למען כלל ישראל, למען הופעת קידוש השם בעולם. מדרגה זו באה לידי הבלטה, כאשר האדם מגיע למדרגה של מסירות נפש. </w:t>
      </w:r>
      <w:r w:rsidRPr="002634CE">
        <w:rPr>
          <w:rFonts w:asciiTheme="minorBidi" w:hAnsiTheme="minorBidi"/>
          <w:b/>
          <w:bCs/>
          <w:rtl/>
        </w:rPr>
        <w:t>אין דבר בחיים בו מופיעה מסירות נפש של היחיד למען המדרגה הכללית, כמו בצה"ל.</w:t>
      </w:r>
      <w:r w:rsidRPr="002634CE">
        <w:rPr>
          <w:rFonts w:asciiTheme="minorBidi" w:hAnsiTheme="minorBidi"/>
          <w:rtl/>
        </w:rPr>
        <w:t xml:space="preserve"> הופעת החיים הזו, היא המבררת בעם ישראל את ערך חייו </w:t>
      </w:r>
      <w:proofErr w:type="spellStart"/>
      <w:r w:rsidRPr="002634CE">
        <w:rPr>
          <w:rFonts w:asciiTheme="minorBidi" w:hAnsiTheme="minorBidi"/>
          <w:rtl/>
        </w:rPr>
        <w:t>האמיתיים</w:t>
      </w:r>
      <w:proofErr w:type="spellEnd"/>
      <w:r w:rsidRPr="002634CE">
        <w:rPr>
          <w:rFonts w:asciiTheme="minorBidi" w:hAnsiTheme="minorBidi"/>
          <w:rtl/>
        </w:rPr>
        <w:t xml:space="preserve">, שאינם לצורך טובת הפרט, חיים </w:t>
      </w:r>
      <w:proofErr w:type="spellStart"/>
      <w:r w:rsidRPr="002634CE">
        <w:rPr>
          <w:rFonts w:asciiTheme="minorBidi" w:hAnsiTheme="minorBidi"/>
          <w:rtl/>
        </w:rPr>
        <w:t>אגאיסטיים</w:t>
      </w:r>
      <w:proofErr w:type="spellEnd"/>
      <w:r w:rsidRPr="002634CE">
        <w:rPr>
          <w:rFonts w:asciiTheme="minorBidi" w:hAnsiTheme="minorBidi"/>
          <w:rtl/>
        </w:rPr>
        <w:t xml:space="preserve"> נמוכים, אלא כל ערך החיים של האומה הישראלית היא למען הופעת החיים האלוקיים, למען הופעת קידוש השם.</w:t>
      </w:r>
    </w:p>
    <w:p w:rsidR="000B6308" w:rsidRDefault="002634CE" w:rsidP="00E8178A">
      <w:pPr>
        <w:spacing w:line="360" w:lineRule="auto"/>
        <w:ind w:left="566" w:right="851"/>
        <w:jc w:val="both"/>
        <w:rPr>
          <w:rFonts w:asciiTheme="minorBidi" w:hAnsiTheme="minorBidi"/>
          <w:rtl/>
        </w:rPr>
      </w:pPr>
      <w:r>
        <w:rPr>
          <w:rFonts w:asciiTheme="minorBidi" w:hAnsiTheme="minorBidi" w:hint="cs"/>
          <w:rtl/>
        </w:rPr>
        <w:t>...</w:t>
      </w:r>
      <w:r w:rsidR="000B6308" w:rsidRPr="002634CE">
        <w:rPr>
          <w:rFonts w:asciiTheme="minorBidi" w:hAnsiTheme="minorBidi"/>
          <w:rtl/>
        </w:rPr>
        <w:t xml:space="preserve">יוצא לפי זה, שמסירות הנפש במלחמות ישראל זוהי מדרגה מיוחדת בפני עצמה, היא הופעה חיה של הטוב הפנימי הטמון בעם ישראל ובמסירות הנפש של היחיד בצבא, </w:t>
      </w:r>
    </w:p>
    <w:sectPr w:rsidR="000B6308" w:rsidSect="002634CE">
      <w:pgSz w:w="11906" w:h="16838"/>
      <w:pgMar w:top="851" w:right="566"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CF"/>
    <w:rsid w:val="000B6308"/>
    <w:rsid w:val="000D4072"/>
    <w:rsid w:val="001E79CF"/>
    <w:rsid w:val="002634CE"/>
    <w:rsid w:val="00277B9B"/>
    <w:rsid w:val="002B5879"/>
    <w:rsid w:val="0048012B"/>
    <w:rsid w:val="004D4096"/>
    <w:rsid w:val="00692FEB"/>
    <w:rsid w:val="00744CCF"/>
    <w:rsid w:val="007A69DA"/>
    <w:rsid w:val="00846730"/>
    <w:rsid w:val="008D0BA6"/>
    <w:rsid w:val="00A40EDA"/>
    <w:rsid w:val="00B61E87"/>
    <w:rsid w:val="00BA3C89"/>
    <w:rsid w:val="00CC67F1"/>
    <w:rsid w:val="00CC76FC"/>
    <w:rsid w:val="00DB057C"/>
    <w:rsid w:val="00DB4C1E"/>
    <w:rsid w:val="00E053CE"/>
    <w:rsid w:val="00E35171"/>
    <w:rsid w:val="00E8013B"/>
    <w:rsid w:val="00E8178A"/>
    <w:rsid w:val="00EE45E5"/>
    <w:rsid w:val="00F03BB2"/>
    <w:rsid w:val="00F5523C"/>
    <w:rsid w:val="00FB1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1A15-F1D0-43AD-B10A-CA3B141E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3B"/>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801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1010</Words>
  <Characters>5050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3</cp:revision>
  <cp:lastPrinted>2013-04-15T13:00:00Z</cp:lastPrinted>
  <dcterms:created xsi:type="dcterms:W3CDTF">2015-04-21T15:25:00Z</dcterms:created>
  <dcterms:modified xsi:type="dcterms:W3CDTF">2015-04-21T16:14:00Z</dcterms:modified>
</cp:coreProperties>
</file>